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5909D" w14:textId="77777777" w:rsidR="00FD211C" w:rsidRDefault="00FD211C" w:rsidP="00FD211C">
      <w:pPr>
        <w:pStyle w:val="ConsPlusNormal"/>
        <w:jc w:val="both"/>
        <w:rPr>
          <w:rFonts w:ascii="Times New Roman" w:hAnsi="Times New Roman" w:cs="Times New Roman"/>
          <w:sz w:val="28"/>
          <w:szCs w:val="28"/>
        </w:rPr>
      </w:pPr>
    </w:p>
    <w:p w14:paraId="1F99B586" w14:textId="77777777" w:rsidR="00FD211C" w:rsidRDefault="00FD211C" w:rsidP="00FD211C">
      <w:pPr>
        <w:pStyle w:val="ConsPlusNormal"/>
        <w:jc w:val="both"/>
        <w:rPr>
          <w:rFonts w:ascii="Times New Roman" w:hAnsi="Times New Roman" w:cs="Times New Roman"/>
          <w:sz w:val="28"/>
          <w:szCs w:val="28"/>
        </w:rPr>
      </w:pPr>
    </w:p>
    <w:p w14:paraId="66D58B07" w14:textId="77777777" w:rsidR="00FD211C" w:rsidRDefault="00FD211C" w:rsidP="00FD211C">
      <w:pPr>
        <w:pStyle w:val="ConsPlusNormal"/>
        <w:jc w:val="both"/>
        <w:rPr>
          <w:rFonts w:ascii="Times New Roman" w:hAnsi="Times New Roman" w:cs="Times New Roman"/>
          <w:sz w:val="28"/>
          <w:szCs w:val="28"/>
        </w:rPr>
      </w:pPr>
    </w:p>
    <w:p w14:paraId="294371F9" w14:textId="77777777" w:rsidR="00FD211C" w:rsidRDefault="00FD211C" w:rsidP="00FD211C">
      <w:pPr>
        <w:pStyle w:val="ConsPlusNormal"/>
        <w:jc w:val="both"/>
        <w:rPr>
          <w:rFonts w:ascii="Times New Roman" w:hAnsi="Times New Roman" w:cs="Times New Roman"/>
          <w:sz w:val="28"/>
          <w:szCs w:val="28"/>
        </w:rPr>
      </w:pPr>
    </w:p>
    <w:p w14:paraId="1B781C8D" w14:textId="77777777" w:rsidR="00FD211C" w:rsidRDefault="00FD211C" w:rsidP="00FD211C">
      <w:pPr>
        <w:pStyle w:val="ConsPlusNormal"/>
        <w:jc w:val="both"/>
        <w:rPr>
          <w:rFonts w:ascii="Times New Roman" w:hAnsi="Times New Roman" w:cs="Times New Roman"/>
          <w:sz w:val="28"/>
          <w:szCs w:val="28"/>
        </w:rPr>
      </w:pPr>
    </w:p>
    <w:p w14:paraId="69EBFE73" w14:textId="77777777" w:rsidR="00FD211C" w:rsidRDefault="00FD211C" w:rsidP="00FD211C">
      <w:pPr>
        <w:pStyle w:val="ConsPlusNormal"/>
        <w:jc w:val="both"/>
        <w:rPr>
          <w:rFonts w:ascii="Times New Roman" w:hAnsi="Times New Roman" w:cs="Times New Roman"/>
          <w:sz w:val="28"/>
          <w:szCs w:val="28"/>
        </w:rPr>
      </w:pPr>
    </w:p>
    <w:p w14:paraId="1D8D6895" w14:textId="1F6EF773" w:rsidR="00FD211C" w:rsidRDefault="00FD211C" w:rsidP="00FD211C">
      <w:pPr>
        <w:pStyle w:val="ConsPlusNormal"/>
        <w:jc w:val="both"/>
        <w:rPr>
          <w:rFonts w:ascii="Times New Roman" w:hAnsi="Times New Roman" w:cs="Times New Roman"/>
          <w:sz w:val="28"/>
          <w:szCs w:val="28"/>
        </w:rPr>
      </w:pPr>
    </w:p>
    <w:p w14:paraId="54F1D7B2" w14:textId="77777777" w:rsidR="00FD211C" w:rsidRDefault="00FD211C" w:rsidP="00FD211C">
      <w:pPr>
        <w:pStyle w:val="ConsPlusNormal"/>
        <w:jc w:val="both"/>
        <w:rPr>
          <w:rFonts w:ascii="Times New Roman" w:hAnsi="Times New Roman" w:cs="Times New Roman"/>
          <w:sz w:val="28"/>
          <w:szCs w:val="28"/>
        </w:rPr>
      </w:pPr>
    </w:p>
    <w:p w14:paraId="5CECB103" w14:textId="77777777" w:rsidR="00FD211C" w:rsidRDefault="00FD211C" w:rsidP="00FD211C">
      <w:pPr>
        <w:pStyle w:val="ConsPlusNormal"/>
        <w:jc w:val="both"/>
        <w:rPr>
          <w:rFonts w:ascii="Times New Roman" w:hAnsi="Times New Roman" w:cs="Times New Roman"/>
          <w:sz w:val="28"/>
          <w:szCs w:val="28"/>
        </w:rPr>
      </w:pPr>
    </w:p>
    <w:p w14:paraId="4CF9399C" w14:textId="77777777" w:rsidR="00DD1D23" w:rsidRDefault="00DD1D23" w:rsidP="00FD211C">
      <w:pPr>
        <w:pStyle w:val="ConsPlusNormal"/>
        <w:jc w:val="both"/>
        <w:rPr>
          <w:rFonts w:ascii="Times New Roman" w:hAnsi="Times New Roman" w:cs="Times New Roman"/>
          <w:sz w:val="28"/>
          <w:szCs w:val="28"/>
        </w:rPr>
      </w:pPr>
    </w:p>
    <w:p w14:paraId="4E887C2C" w14:textId="77777777" w:rsidR="00DD1D23" w:rsidRDefault="00DD1D23" w:rsidP="00FD211C">
      <w:pPr>
        <w:pStyle w:val="ConsPlusNormal"/>
        <w:jc w:val="both"/>
        <w:rPr>
          <w:rFonts w:ascii="Times New Roman" w:hAnsi="Times New Roman" w:cs="Times New Roman"/>
          <w:sz w:val="28"/>
          <w:szCs w:val="28"/>
        </w:rPr>
      </w:pPr>
    </w:p>
    <w:p w14:paraId="7F4FA8C3" w14:textId="77777777" w:rsidR="00FD211C" w:rsidRDefault="00FD211C" w:rsidP="00FD211C">
      <w:pPr>
        <w:pStyle w:val="ConsPlusNormal"/>
        <w:jc w:val="both"/>
        <w:rPr>
          <w:rFonts w:ascii="Times New Roman" w:hAnsi="Times New Roman" w:cs="Times New Roman"/>
          <w:sz w:val="28"/>
          <w:szCs w:val="28"/>
        </w:rPr>
      </w:pPr>
    </w:p>
    <w:p w14:paraId="2E0A3787" w14:textId="77777777" w:rsidR="009A0B48" w:rsidRDefault="009A0B48" w:rsidP="00FD211C">
      <w:pPr>
        <w:pStyle w:val="ConsPlusNormal"/>
        <w:jc w:val="both"/>
        <w:rPr>
          <w:rFonts w:ascii="Times New Roman" w:hAnsi="Times New Roman" w:cs="Times New Roman"/>
          <w:sz w:val="28"/>
          <w:szCs w:val="28"/>
        </w:rPr>
      </w:pPr>
    </w:p>
    <w:p w14:paraId="59010517" w14:textId="77777777" w:rsidR="009A0B48" w:rsidRDefault="009A0B48" w:rsidP="00FD211C">
      <w:pPr>
        <w:pStyle w:val="ConsPlusNormal"/>
        <w:jc w:val="both"/>
        <w:rPr>
          <w:rFonts w:ascii="Times New Roman" w:hAnsi="Times New Roman" w:cs="Times New Roman"/>
          <w:sz w:val="28"/>
          <w:szCs w:val="28"/>
        </w:rPr>
      </w:pPr>
    </w:p>
    <w:p w14:paraId="172D3566" w14:textId="77777777" w:rsidR="009A0B48" w:rsidRDefault="009A0B48" w:rsidP="00FD211C">
      <w:pPr>
        <w:pStyle w:val="ConsPlusNormal"/>
        <w:jc w:val="both"/>
        <w:rPr>
          <w:rFonts w:ascii="Times New Roman" w:hAnsi="Times New Roman" w:cs="Times New Roman"/>
          <w:sz w:val="28"/>
          <w:szCs w:val="28"/>
        </w:rPr>
      </w:pPr>
    </w:p>
    <w:p w14:paraId="7B5987B8" w14:textId="77777777" w:rsidR="00FD211C" w:rsidRPr="008F001D" w:rsidRDefault="00FD211C" w:rsidP="00FD211C">
      <w:pPr>
        <w:pStyle w:val="ConsPlusNormal"/>
        <w:jc w:val="both"/>
        <w:rPr>
          <w:rFonts w:ascii="Times New Roman" w:hAnsi="Times New Roman" w:cs="Times New Roman"/>
          <w:sz w:val="28"/>
          <w:szCs w:val="28"/>
        </w:rPr>
      </w:pPr>
    </w:p>
    <w:p w14:paraId="34B89E7F" w14:textId="77777777" w:rsidR="00FD211C" w:rsidRPr="00276B38" w:rsidRDefault="00FD211C" w:rsidP="00FD211C">
      <w:pPr>
        <w:pStyle w:val="ConsPlusNormal"/>
        <w:jc w:val="center"/>
        <w:rPr>
          <w:rFonts w:ascii="Times New Roman" w:hAnsi="Times New Roman" w:cs="Times New Roman"/>
          <w:b/>
          <w:bCs/>
          <w:sz w:val="40"/>
          <w:szCs w:val="40"/>
        </w:rPr>
      </w:pPr>
      <w:bookmarkStart w:id="0" w:name="Par33"/>
      <w:bookmarkEnd w:id="0"/>
    </w:p>
    <w:p w14:paraId="29A54355" w14:textId="77777777" w:rsidR="00FD211C" w:rsidRPr="00276B38" w:rsidRDefault="00FD211C" w:rsidP="00FD211C">
      <w:pPr>
        <w:pStyle w:val="ConsPlusNormal"/>
        <w:spacing w:line="360" w:lineRule="auto"/>
        <w:jc w:val="center"/>
        <w:rPr>
          <w:rFonts w:ascii="Times New Roman" w:hAnsi="Times New Roman" w:cs="Times New Roman"/>
          <w:b/>
          <w:bCs/>
          <w:sz w:val="40"/>
          <w:szCs w:val="40"/>
        </w:rPr>
      </w:pPr>
      <w:r w:rsidRPr="00276B38">
        <w:rPr>
          <w:rFonts w:ascii="Times New Roman" w:hAnsi="Times New Roman" w:cs="Times New Roman"/>
          <w:b/>
          <w:bCs/>
          <w:sz w:val="40"/>
          <w:szCs w:val="40"/>
        </w:rPr>
        <w:t>МУНИЦИПАЛЬНАЯ   ПРОГРАММА</w:t>
      </w:r>
    </w:p>
    <w:p w14:paraId="4414DB83" w14:textId="77777777" w:rsidR="00FD211C" w:rsidRDefault="00007D94" w:rsidP="00FD211C">
      <w:pPr>
        <w:pStyle w:val="ConsPlusNormal"/>
        <w:spacing w:line="360" w:lineRule="auto"/>
        <w:jc w:val="center"/>
        <w:rPr>
          <w:rFonts w:ascii="Times New Roman" w:hAnsi="Times New Roman" w:cs="Times New Roman"/>
          <w:b/>
          <w:bCs/>
          <w:sz w:val="40"/>
          <w:szCs w:val="40"/>
        </w:rPr>
      </w:pPr>
      <w:r>
        <w:rPr>
          <w:rFonts w:ascii="Times New Roman" w:hAnsi="Times New Roman" w:cs="Times New Roman"/>
          <w:b/>
          <w:bCs/>
          <w:sz w:val="40"/>
          <w:szCs w:val="40"/>
        </w:rPr>
        <w:t>«</w:t>
      </w:r>
      <w:r w:rsidR="00FD211C" w:rsidRPr="00276B38">
        <w:rPr>
          <w:rFonts w:ascii="Times New Roman" w:hAnsi="Times New Roman" w:cs="Times New Roman"/>
          <w:b/>
          <w:bCs/>
          <w:sz w:val="40"/>
          <w:szCs w:val="40"/>
        </w:rPr>
        <w:t xml:space="preserve">РАЗВИТИЕ ОБРАЗОВАНИЯ  </w:t>
      </w:r>
    </w:p>
    <w:p w14:paraId="6F35FCF0" w14:textId="77777777" w:rsidR="00FD211C" w:rsidRPr="00276B38" w:rsidRDefault="00FD211C" w:rsidP="006E4C03">
      <w:pPr>
        <w:pStyle w:val="ConsPlusNormal"/>
        <w:spacing w:line="360" w:lineRule="auto"/>
        <w:jc w:val="center"/>
        <w:rPr>
          <w:rFonts w:ascii="Times New Roman" w:hAnsi="Times New Roman" w:cs="Times New Roman"/>
          <w:b/>
          <w:bCs/>
          <w:sz w:val="40"/>
          <w:szCs w:val="40"/>
        </w:rPr>
      </w:pPr>
      <w:r w:rsidRPr="00276B38">
        <w:rPr>
          <w:rFonts w:ascii="Times New Roman" w:hAnsi="Times New Roman" w:cs="Times New Roman"/>
          <w:b/>
          <w:bCs/>
          <w:sz w:val="40"/>
          <w:szCs w:val="40"/>
        </w:rPr>
        <w:t>В ГОРШ</w:t>
      </w:r>
      <w:r w:rsidR="006E4C03">
        <w:rPr>
          <w:rFonts w:ascii="Times New Roman" w:hAnsi="Times New Roman" w:cs="Times New Roman"/>
          <w:b/>
          <w:bCs/>
          <w:sz w:val="40"/>
          <w:szCs w:val="40"/>
        </w:rPr>
        <w:t>ЕЧЕНСКОМ РАЙОНЕ                          КУРСКОЙ ОБЛАСТИ</w:t>
      </w:r>
      <w:r w:rsidR="00007D94">
        <w:rPr>
          <w:rFonts w:ascii="Times New Roman" w:hAnsi="Times New Roman" w:cs="Times New Roman"/>
          <w:b/>
          <w:bCs/>
          <w:sz w:val="40"/>
          <w:szCs w:val="40"/>
        </w:rPr>
        <w:t>»</w:t>
      </w:r>
    </w:p>
    <w:p w14:paraId="053586EA" w14:textId="77777777" w:rsidR="00FD211C" w:rsidRPr="00276B38" w:rsidRDefault="00FD211C" w:rsidP="00FD211C">
      <w:pPr>
        <w:pStyle w:val="ConsPlusNormal"/>
        <w:spacing w:line="360" w:lineRule="auto"/>
        <w:jc w:val="center"/>
        <w:rPr>
          <w:rFonts w:ascii="Times New Roman" w:hAnsi="Times New Roman" w:cs="Times New Roman"/>
          <w:sz w:val="40"/>
          <w:szCs w:val="40"/>
        </w:rPr>
      </w:pPr>
    </w:p>
    <w:p w14:paraId="71857F12" w14:textId="77777777" w:rsidR="00FD211C" w:rsidRDefault="00FD211C" w:rsidP="00FD211C">
      <w:pPr>
        <w:pStyle w:val="ConsPlusNormal"/>
        <w:jc w:val="both"/>
        <w:rPr>
          <w:rFonts w:ascii="Times New Roman" w:hAnsi="Times New Roman" w:cs="Times New Roman"/>
          <w:sz w:val="28"/>
          <w:szCs w:val="28"/>
        </w:rPr>
      </w:pPr>
    </w:p>
    <w:p w14:paraId="2968BAFE" w14:textId="77777777" w:rsidR="00FD211C" w:rsidRDefault="00FD211C" w:rsidP="00FD211C">
      <w:pPr>
        <w:pStyle w:val="ConsPlusNormal"/>
        <w:jc w:val="both"/>
        <w:rPr>
          <w:rFonts w:ascii="Times New Roman" w:hAnsi="Times New Roman" w:cs="Times New Roman"/>
          <w:sz w:val="28"/>
          <w:szCs w:val="28"/>
        </w:rPr>
      </w:pPr>
    </w:p>
    <w:p w14:paraId="31DA7A04" w14:textId="77777777" w:rsidR="00FD211C" w:rsidRDefault="00FD211C" w:rsidP="00FD211C">
      <w:pPr>
        <w:pStyle w:val="ConsPlusNormal"/>
        <w:jc w:val="both"/>
        <w:rPr>
          <w:rFonts w:ascii="Times New Roman" w:hAnsi="Times New Roman" w:cs="Times New Roman"/>
          <w:sz w:val="28"/>
          <w:szCs w:val="28"/>
        </w:rPr>
      </w:pPr>
    </w:p>
    <w:p w14:paraId="2587B9D4" w14:textId="77777777" w:rsidR="00FD211C" w:rsidRDefault="00FD211C" w:rsidP="00FD211C">
      <w:pPr>
        <w:pStyle w:val="ConsPlusNormal"/>
        <w:jc w:val="both"/>
        <w:rPr>
          <w:rFonts w:ascii="Times New Roman" w:hAnsi="Times New Roman" w:cs="Times New Roman"/>
          <w:sz w:val="28"/>
          <w:szCs w:val="28"/>
        </w:rPr>
      </w:pPr>
    </w:p>
    <w:p w14:paraId="62F0D3B4" w14:textId="77777777" w:rsidR="00FD211C" w:rsidRDefault="00FD211C" w:rsidP="00FD211C">
      <w:pPr>
        <w:pStyle w:val="ConsPlusNormal"/>
        <w:jc w:val="both"/>
        <w:rPr>
          <w:rFonts w:ascii="Times New Roman" w:hAnsi="Times New Roman" w:cs="Times New Roman"/>
          <w:sz w:val="28"/>
          <w:szCs w:val="28"/>
        </w:rPr>
      </w:pPr>
    </w:p>
    <w:p w14:paraId="4BF68A7D" w14:textId="77777777" w:rsidR="00FD211C" w:rsidRDefault="00FD211C" w:rsidP="00FD211C">
      <w:pPr>
        <w:pStyle w:val="ConsPlusNormal"/>
        <w:jc w:val="both"/>
        <w:rPr>
          <w:rFonts w:ascii="Times New Roman" w:hAnsi="Times New Roman" w:cs="Times New Roman"/>
          <w:sz w:val="28"/>
          <w:szCs w:val="28"/>
        </w:rPr>
      </w:pPr>
    </w:p>
    <w:p w14:paraId="4C2BBF0B" w14:textId="77777777" w:rsidR="00FD211C" w:rsidRDefault="00FD211C" w:rsidP="00FD211C">
      <w:pPr>
        <w:pStyle w:val="ConsPlusNormal"/>
        <w:jc w:val="both"/>
        <w:rPr>
          <w:rFonts w:ascii="Times New Roman" w:hAnsi="Times New Roman" w:cs="Times New Roman"/>
          <w:sz w:val="28"/>
          <w:szCs w:val="28"/>
        </w:rPr>
      </w:pPr>
    </w:p>
    <w:p w14:paraId="454CD679" w14:textId="77777777" w:rsidR="00FD211C" w:rsidRDefault="00FD211C" w:rsidP="00FD211C">
      <w:pPr>
        <w:pStyle w:val="ConsPlusNormal"/>
        <w:jc w:val="both"/>
        <w:rPr>
          <w:rFonts w:ascii="Times New Roman" w:hAnsi="Times New Roman" w:cs="Times New Roman"/>
          <w:sz w:val="28"/>
          <w:szCs w:val="28"/>
        </w:rPr>
      </w:pPr>
    </w:p>
    <w:p w14:paraId="2FCCB2C1" w14:textId="77777777" w:rsidR="00FD211C" w:rsidRDefault="00FD211C" w:rsidP="00FD211C">
      <w:pPr>
        <w:pStyle w:val="ConsPlusNormal"/>
        <w:jc w:val="both"/>
        <w:rPr>
          <w:rFonts w:ascii="Times New Roman" w:hAnsi="Times New Roman" w:cs="Times New Roman"/>
          <w:sz w:val="28"/>
          <w:szCs w:val="28"/>
        </w:rPr>
      </w:pPr>
    </w:p>
    <w:p w14:paraId="5AF264F0" w14:textId="77777777" w:rsidR="00FD211C" w:rsidRDefault="00FD211C" w:rsidP="00FD211C">
      <w:pPr>
        <w:pStyle w:val="ConsPlusNormal"/>
        <w:jc w:val="both"/>
        <w:rPr>
          <w:rFonts w:ascii="Times New Roman" w:hAnsi="Times New Roman" w:cs="Times New Roman"/>
          <w:sz w:val="28"/>
          <w:szCs w:val="28"/>
        </w:rPr>
      </w:pPr>
    </w:p>
    <w:p w14:paraId="20172853" w14:textId="77777777" w:rsidR="00FD211C" w:rsidRDefault="00FD211C" w:rsidP="00FD211C">
      <w:pPr>
        <w:pStyle w:val="ConsPlusNormal"/>
        <w:jc w:val="both"/>
        <w:rPr>
          <w:rFonts w:ascii="Times New Roman" w:hAnsi="Times New Roman" w:cs="Times New Roman"/>
          <w:sz w:val="28"/>
          <w:szCs w:val="28"/>
        </w:rPr>
      </w:pPr>
    </w:p>
    <w:p w14:paraId="3372C987" w14:textId="77777777" w:rsidR="00FD211C" w:rsidRDefault="00FD211C" w:rsidP="00FD211C">
      <w:pPr>
        <w:pStyle w:val="ConsPlusNormal"/>
        <w:jc w:val="both"/>
        <w:rPr>
          <w:rFonts w:ascii="Times New Roman" w:hAnsi="Times New Roman" w:cs="Times New Roman"/>
          <w:sz w:val="28"/>
          <w:szCs w:val="28"/>
        </w:rPr>
      </w:pPr>
    </w:p>
    <w:p w14:paraId="55A9FD8F" w14:textId="77777777" w:rsidR="00FD211C" w:rsidRDefault="00FD211C" w:rsidP="00FD211C">
      <w:pPr>
        <w:pStyle w:val="ConsPlusNormal"/>
        <w:jc w:val="both"/>
        <w:rPr>
          <w:rFonts w:ascii="Times New Roman" w:hAnsi="Times New Roman" w:cs="Times New Roman"/>
          <w:sz w:val="28"/>
          <w:szCs w:val="28"/>
        </w:rPr>
      </w:pPr>
    </w:p>
    <w:p w14:paraId="757135A8" w14:textId="77777777" w:rsidR="00FD211C" w:rsidRDefault="00FD211C" w:rsidP="00FD211C">
      <w:pPr>
        <w:pStyle w:val="ConsPlusNormal"/>
        <w:jc w:val="both"/>
        <w:rPr>
          <w:rFonts w:ascii="Times New Roman" w:hAnsi="Times New Roman" w:cs="Times New Roman"/>
          <w:sz w:val="28"/>
          <w:szCs w:val="28"/>
        </w:rPr>
      </w:pPr>
    </w:p>
    <w:p w14:paraId="13245EA7" w14:textId="77777777" w:rsidR="00FD211C" w:rsidRDefault="00FD211C" w:rsidP="00FD211C">
      <w:pPr>
        <w:pStyle w:val="ConsPlusNormal"/>
        <w:jc w:val="both"/>
        <w:rPr>
          <w:rFonts w:ascii="Times New Roman" w:hAnsi="Times New Roman" w:cs="Times New Roman"/>
          <w:sz w:val="28"/>
          <w:szCs w:val="28"/>
        </w:rPr>
      </w:pPr>
    </w:p>
    <w:p w14:paraId="754FE071" w14:textId="77777777" w:rsidR="009A0B48" w:rsidRDefault="009A0B48" w:rsidP="00FD211C">
      <w:pPr>
        <w:pStyle w:val="ConsPlusNormal"/>
        <w:jc w:val="both"/>
        <w:rPr>
          <w:rFonts w:ascii="Times New Roman" w:hAnsi="Times New Roman" w:cs="Times New Roman"/>
          <w:sz w:val="28"/>
          <w:szCs w:val="28"/>
        </w:rPr>
      </w:pPr>
    </w:p>
    <w:p w14:paraId="1908CD36" w14:textId="77777777" w:rsidR="00977CA2" w:rsidRDefault="00977CA2" w:rsidP="00FD211C">
      <w:pPr>
        <w:pStyle w:val="ConsPlusNormal"/>
        <w:jc w:val="both"/>
        <w:rPr>
          <w:rFonts w:ascii="Times New Roman" w:hAnsi="Times New Roman" w:cs="Times New Roman"/>
          <w:sz w:val="28"/>
          <w:szCs w:val="28"/>
        </w:rPr>
      </w:pPr>
    </w:p>
    <w:p w14:paraId="225B3A62" w14:textId="77777777" w:rsidR="00977CA2" w:rsidRDefault="00977CA2" w:rsidP="00FD211C">
      <w:pPr>
        <w:pStyle w:val="ConsPlusNormal"/>
        <w:jc w:val="both"/>
        <w:rPr>
          <w:rFonts w:ascii="Times New Roman" w:hAnsi="Times New Roman" w:cs="Times New Roman"/>
          <w:sz w:val="28"/>
          <w:szCs w:val="28"/>
        </w:rPr>
      </w:pPr>
    </w:p>
    <w:p w14:paraId="21F01D5C" w14:textId="77777777" w:rsidR="00977CA2" w:rsidRDefault="00977CA2" w:rsidP="00FD211C">
      <w:pPr>
        <w:pStyle w:val="ConsPlusNormal"/>
        <w:jc w:val="both"/>
        <w:rPr>
          <w:rFonts w:ascii="Times New Roman" w:hAnsi="Times New Roman" w:cs="Times New Roman"/>
          <w:sz w:val="28"/>
          <w:szCs w:val="28"/>
        </w:rPr>
      </w:pPr>
    </w:p>
    <w:p w14:paraId="14623C99" w14:textId="77777777" w:rsidR="00FD211C" w:rsidRDefault="00FD211C" w:rsidP="00FD211C">
      <w:pPr>
        <w:pStyle w:val="ConsPlusNormal"/>
        <w:jc w:val="both"/>
        <w:rPr>
          <w:rFonts w:ascii="Times New Roman" w:hAnsi="Times New Roman" w:cs="Times New Roman"/>
          <w:sz w:val="28"/>
          <w:szCs w:val="28"/>
        </w:rPr>
      </w:pPr>
    </w:p>
    <w:p w14:paraId="4153849F" w14:textId="77777777" w:rsidR="009C7D2C" w:rsidRDefault="009C7D2C" w:rsidP="00FD211C">
      <w:pPr>
        <w:pStyle w:val="ConsPlusNormal"/>
        <w:jc w:val="both"/>
        <w:rPr>
          <w:rFonts w:ascii="Times New Roman" w:hAnsi="Times New Roman" w:cs="Times New Roman"/>
          <w:sz w:val="28"/>
          <w:szCs w:val="28"/>
        </w:rPr>
      </w:pPr>
    </w:p>
    <w:p w14:paraId="17BB82A4" w14:textId="77777777" w:rsidR="00FD211C" w:rsidRPr="00445995" w:rsidRDefault="00FD211C" w:rsidP="00FD211C">
      <w:pPr>
        <w:pStyle w:val="ConsPlusNormal"/>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Pr>
          <w:rFonts w:ascii="Times New Roman" w:hAnsi="Times New Roman" w:cs="Times New Roman"/>
          <w:b/>
          <w:sz w:val="28"/>
          <w:szCs w:val="28"/>
        </w:rPr>
        <w:t>Приложение №</w:t>
      </w:r>
      <w:r w:rsidRPr="00445995">
        <w:rPr>
          <w:rFonts w:ascii="Times New Roman" w:hAnsi="Times New Roman" w:cs="Times New Roman"/>
          <w:b/>
          <w:sz w:val="28"/>
          <w:szCs w:val="28"/>
        </w:rPr>
        <w:t xml:space="preserve">1 </w:t>
      </w:r>
    </w:p>
    <w:p w14:paraId="0F8F84E1" w14:textId="77777777" w:rsidR="00FD211C" w:rsidRDefault="00FD211C" w:rsidP="00FD211C">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007D94">
        <w:rPr>
          <w:rFonts w:ascii="Times New Roman" w:hAnsi="Times New Roman" w:cs="Times New Roman"/>
          <w:sz w:val="28"/>
          <w:szCs w:val="28"/>
        </w:rPr>
        <w:t xml:space="preserve">   </w:t>
      </w:r>
      <w:r w:rsidR="009A0B4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к  муниципальной  программе</w:t>
      </w:r>
      <w:r>
        <w:rPr>
          <w:rFonts w:ascii="Times New Roman" w:hAnsi="Times New Roman" w:cs="Times New Roman"/>
          <w:sz w:val="28"/>
          <w:szCs w:val="28"/>
        </w:rPr>
        <w:t xml:space="preserve">                                              </w:t>
      </w:r>
    </w:p>
    <w:p w14:paraId="0FE9612A" w14:textId="1C505B3A" w:rsidR="00FD211C" w:rsidRDefault="00FD211C" w:rsidP="00FD211C">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007D94">
        <w:rPr>
          <w:rFonts w:ascii="Times New Roman" w:hAnsi="Times New Roman" w:cs="Times New Roman"/>
          <w:sz w:val="28"/>
          <w:szCs w:val="28"/>
        </w:rPr>
        <w:t xml:space="preserve"> «</w:t>
      </w:r>
      <w:r w:rsidRPr="008F001D">
        <w:rPr>
          <w:rFonts w:ascii="Times New Roman" w:hAnsi="Times New Roman" w:cs="Times New Roman"/>
          <w:sz w:val="28"/>
          <w:szCs w:val="28"/>
        </w:rPr>
        <w:t xml:space="preserve">Развитие образования в Горшеченском </w:t>
      </w:r>
    </w:p>
    <w:p w14:paraId="07414F4B" w14:textId="0C532640" w:rsidR="00FD211C" w:rsidRPr="008F001D" w:rsidRDefault="00FD211C" w:rsidP="00FD211C">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районе </w:t>
      </w:r>
      <w:r>
        <w:rPr>
          <w:rFonts w:ascii="Times New Roman" w:hAnsi="Times New Roman" w:cs="Times New Roman"/>
          <w:sz w:val="28"/>
          <w:szCs w:val="28"/>
        </w:rPr>
        <w:t xml:space="preserve"> </w:t>
      </w:r>
      <w:r w:rsidR="006E4C03">
        <w:rPr>
          <w:rFonts w:ascii="Times New Roman" w:hAnsi="Times New Roman" w:cs="Times New Roman"/>
          <w:sz w:val="28"/>
          <w:szCs w:val="28"/>
        </w:rPr>
        <w:t>Курской области</w:t>
      </w:r>
      <w:r w:rsidR="00007D94">
        <w:rPr>
          <w:rFonts w:ascii="Times New Roman" w:hAnsi="Times New Roman" w:cs="Times New Roman"/>
          <w:sz w:val="28"/>
          <w:szCs w:val="28"/>
        </w:rPr>
        <w:t>»</w:t>
      </w:r>
    </w:p>
    <w:p w14:paraId="6F8BAB36" w14:textId="47FC4921"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2C05C7">
        <w:rPr>
          <w:rFonts w:ascii="Times New Roman" w:hAnsi="Times New Roman" w:cs="Times New Roman"/>
          <w:sz w:val="28"/>
          <w:szCs w:val="28"/>
        </w:rPr>
        <w:t xml:space="preserve">                                         </w:t>
      </w:r>
      <w:r w:rsidR="008C0956">
        <w:rPr>
          <w:rFonts w:ascii="Times New Roman" w:hAnsi="Times New Roman" w:cs="Times New Roman"/>
          <w:sz w:val="28"/>
          <w:szCs w:val="28"/>
        </w:rPr>
        <w:t xml:space="preserve">                   от ____ января 2026</w:t>
      </w:r>
      <w:r w:rsidR="002C05C7">
        <w:rPr>
          <w:rFonts w:ascii="Times New Roman" w:hAnsi="Times New Roman" w:cs="Times New Roman"/>
          <w:sz w:val="28"/>
          <w:szCs w:val="28"/>
        </w:rPr>
        <w:t xml:space="preserve"> г.  №__________</w:t>
      </w:r>
    </w:p>
    <w:p w14:paraId="5C3434F2" w14:textId="77777777" w:rsidR="00FD211C" w:rsidRDefault="00FD211C" w:rsidP="00FD211C">
      <w:pPr>
        <w:pStyle w:val="ConsPlusNormal"/>
        <w:jc w:val="both"/>
        <w:rPr>
          <w:rFonts w:ascii="Times New Roman" w:hAnsi="Times New Roman" w:cs="Times New Roman"/>
          <w:sz w:val="28"/>
          <w:szCs w:val="28"/>
        </w:rPr>
      </w:pPr>
    </w:p>
    <w:p w14:paraId="59E00B58" w14:textId="77777777" w:rsidR="00FD211C" w:rsidRPr="008F001D" w:rsidRDefault="00FD211C" w:rsidP="00FD211C">
      <w:pPr>
        <w:pStyle w:val="ConsPlusNormal"/>
        <w:jc w:val="both"/>
        <w:rPr>
          <w:rFonts w:ascii="Times New Roman" w:hAnsi="Times New Roman" w:cs="Times New Roman"/>
          <w:sz w:val="28"/>
          <w:szCs w:val="28"/>
        </w:rPr>
      </w:pPr>
    </w:p>
    <w:p w14:paraId="03200A3C" w14:textId="77777777" w:rsidR="00FD211C" w:rsidRPr="00EB2C16" w:rsidRDefault="00FD211C" w:rsidP="00FD211C">
      <w:pPr>
        <w:pStyle w:val="ConsPlusNormal"/>
        <w:jc w:val="center"/>
        <w:outlineLvl w:val="1"/>
        <w:rPr>
          <w:rFonts w:ascii="Times New Roman" w:hAnsi="Times New Roman" w:cs="Times New Roman"/>
          <w:b/>
          <w:sz w:val="28"/>
          <w:szCs w:val="28"/>
        </w:rPr>
      </w:pPr>
      <w:bookmarkStart w:id="1" w:name="Par36"/>
      <w:bookmarkEnd w:id="1"/>
      <w:r w:rsidRPr="00EB2C16">
        <w:rPr>
          <w:rFonts w:ascii="Times New Roman" w:hAnsi="Times New Roman" w:cs="Times New Roman"/>
          <w:b/>
          <w:sz w:val="28"/>
          <w:szCs w:val="28"/>
        </w:rPr>
        <w:t>ПАСПОРТ</w:t>
      </w:r>
    </w:p>
    <w:p w14:paraId="7F355C69" w14:textId="77777777" w:rsidR="00FD211C" w:rsidRPr="000646DF" w:rsidRDefault="00FD211C" w:rsidP="00FD211C">
      <w:pPr>
        <w:pStyle w:val="ConsPlusNormal"/>
        <w:jc w:val="center"/>
        <w:rPr>
          <w:rFonts w:ascii="Times New Roman" w:hAnsi="Times New Roman" w:cs="Times New Roman"/>
          <w:b/>
          <w:sz w:val="28"/>
          <w:szCs w:val="28"/>
        </w:rPr>
      </w:pPr>
      <w:r w:rsidRPr="000646DF">
        <w:rPr>
          <w:rFonts w:ascii="Times New Roman" w:hAnsi="Times New Roman" w:cs="Times New Roman"/>
          <w:b/>
          <w:sz w:val="28"/>
          <w:szCs w:val="28"/>
        </w:rPr>
        <w:t xml:space="preserve">муниципальной  программы </w:t>
      </w:r>
    </w:p>
    <w:p w14:paraId="3D272654" w14:textId="77777777" w:rsidR="00FD211C" w:rsidRPr="000646DF" w:rsidRDefault="00007D94" w:rsidP="006E4C03">
      <w:pPr>
        <w:pStyle w:val="ConsPlusNormal"/>
        <w:jc w:val="center"/>
        <w:rPr>
          <w:rFonts w:ascii="Times New Roman" w:hAnsi="Times New Roman" w:cs="Times New Roman"/>
          <w:b/>
          <w:sz w:val="28"/>
          <w:szCs w:val="28"/>
        </w:rPr>
      </w:pPr>
      <w:r>
        <w:rPr>
          <w:rFonts w:ascii="Times New Roman" w:hAnsi="Times New Roman" w:cs="Times New Roman"/>
          <w:b/>
          <w:sz w:val="28"/>
          <w:szCs w:val="28"/>
        </w:rPr>
        <w:t>«</w:t>
      </w:r>
      <w:r w:rsidR="00FD211C" w:rsidRPr="000646DF">
        <w:rPr>
          <w:rFonts w:ascii="Times New Roman" w:hAnsi="Times New Roman" w:cs="Times New Roman"/>
          <w:b/>
          <w:sz w:val="28"/>
          <w:szCs w:val="28"/>
        </w:rPr>
        <w:t>Развитие образования в  Горш</w:t>
      </w:r>
      <w:r w:rsidR="006E4C03">
        <w:rPr>
          <w:rFonts w:ascii="Times New Roman" w:hAnsi="Times New Roman" w:cs="Times New Roman"/>
          <w:b/>
          <w:sz w:val="28"/>
          <w:szCs w:val="28"/>
        </w:rPr>
        <w:t>еченском районе Курской области</w:t>
      </w:r>
      <w:r>
        <w:rPr>
          <w:rFonts w:ascii="Times New Roman" w:hAnsi="Times New Roman" w:cs="Times New Roman"/>
          <w:b/>
          <w:sz w:val="28"/>
          <w:szCs w:val="28"/>
        </w:rPr>
        <w:t>»</w:t>
      </w:r>
    </w:p>
    <w:p w14:paraId="21F62A93" w14:textId="77777777" w:rsidR="00FD211C" w:rsidRPr="000646DF" w:rsidRDefault="00FD211C" w:rsidP="00FD211C">
      <w:pPr>
        <w:pStyle w:val="ConsPlusNormal"/>
        <w:jc w:val="center"/>
        <w:rPr>
          <w:rFonts w:ascii="Times New Roman" w:hAnsi="Times New Roman" w:cs="Times New Roman"/>
          <w:b/>
          <w:sz w:val="28"/>
          <w:szCs w:val="28"/>
        </w:rPr>
      </w:pPr>
      <w:r w:rsidRPr="000646DF">
        <w:rPr>
          <w:rFonts w:ascii="Times New Roman" w:hAnsi="Times New Roman" w:cs="Times New Roman"/>
          <w:b/>
          <w:sz w:val="28"/>
          <w:szCs w:val="28"/>
        </w:rPr>
        <w:t>(далее - Программа)</w:t>
      </w:r>
    </w:p>
    <w:p w14:paraId="006CE769" w14:textId="77777777" w:rsidR="0088690D" w:rsidRPr="008F001D" w:rsidRDefault="00FD211C" w:rsidP="00FD211C">
      <w:pPr>
        <w:pStyle w:val="ConsPlusNormal"/>
        <w:jc w:val="both"/>
        <w:rPr>
          <w:rFonts w:ascii="Times New Roman" w:hAnsi="Times New Roman" w:cs="Times New Roman"/>
          <w:sz w:val="28"/>
          <w:szCs w:val="28"/>
        </w:rPr>
      </w:pPr>
      <w:r w:rsidRPr="008F001D">
        <w:rPr>
          <w:rFonts w:ascii="Times New Roman" w:hAnsi="Times New Roman" w:cs="Times New Roman"/>
          <w:sz w:val="28"/>
          <w:szCs w:val="28"/>
        </w:rPr>
        <w:t xml:space="preserve">                         </w:t>
      </w:r>
    </w:p>
    <w:tbl>
      <w:tblPr>
        <w:tblStyle w:val="a7"/>
        <w:tblW w:w="0" w:type="auto"/>
        <w:tblLook w:val="04A0" w:firstRow="1" w:lastRow="0" w:firstColumn="1" w:lastColumn="0" w:noHBand="0" w:noVBand="1"/>
      </w:tblPr>
      <w:tblGrid>
        <w:gridCol w:w="3114"/>
        <w:gridCol w:w="6256"/>
      </w:tblGrid>
      <w:tr w:rsidR="0088690D" w14:paraId="23C93C36" w14:textId="77777777" w:rsidTr="0088690D">
        <w:tc>
          <w:tcPr>
            <w:tcW w:w="3114" w:type="dxa"/>
          </w:tcPr>
          <w:p w14:paraId="503EF15A" w14:textId="3F424046" w:rsidR="0088690D" w:rsidRDefault="0088690D"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Ответственный исполнитель программы</w:t>
            </w:r>
          </w:p>
        </w:tc>
        <w:tc>
          <w:tcPr>
            <w:tcW w:w="6256" w:type="dxa"/>
          </w:tcPr>
          <w:p w14:paraId="5425AE25" w14:textId="1660E35C" w:rsidR="0088690D" w:rsidRPr="008F001D" w:rsidRDefault="0088690D" w:rsidP="0088690D">
            <w:pPr>
              <w:pStyle w:val="ConsPlusCell"/>
              <w:rPr>
                <w:rFonts w:ascii="Times New Roman" w:hAnsi="Times New Roman" w:cs="Times New Roman"/>
                <w:sz w:val="28"/>
                <w:szCs w:val="28"/>
              </w:rPr>
            </w:pPr>
            <w:r w:rsidRPr="008F001D">
              <w:rPr>
                <w:rFonts w:ascii="Times New Roman" w:hAnsi="Times New Roman" w:cs="Times New Roman"/>
                <w:sz w:val="28"/>
                <w:szCs w:val="28"/>
              </w:rPr>
              <w:t>отдел образования Администраци</w:t>
            </w:r>
            <w:r>
              <w:rPr>
                <w:rFonts w:ascii="Times New Roman" w:hAnsi="Times New Roman" w:cs="Times New Roman"/>
                <w:sz w:val="28"/>
                <w:szCs w:val="28"/>
              </w:rPr>
              <w:t xml:space="preserve">и </w:t>
            </w:r>
            <w:r w:rsidRPr="008F001D">
              <w:rPr>
                <w:rFonts w:ascii="Times New Roman" w:hAnsi="Times New Roman" w:cs="Times New Roman"/>
                <w:sz w:val="28"/>
                <w:szCs w:val="28"/>
              </w:rPr>
              <w:t xml:space="preserve">Горшеченского </w:t>
            </w:r>
            <w:r>
              <w:rPr>
                <w:rFonts w:ascii="Times New Roman" w:hAnsi="Times New Roman" w:cs="Times New Roman"/>
                <w:sz w:val="28"/>
                <w:szCs w:val="28"/>
              </w:rPr>
              <w:t xml:space="preserve"> района</w:t>
            </w:r>
          </w:p>
          <w:p w14:paraId="19BDDCB8" w14:textId="261B3A18" w:rsidR="0088690D" w:rsidRDefault="0088690D" w:rsidP="0088690D">
            <w:pPr>
              <w:pStyle w:val="ConsPlusNormal"/>
              <w:jc w:val="both"/>
              <w:rPr>
                <w:rFonts w:ascii="Times New Roman" w:hAnsi="Times New Roman" w:cs="Times New Roman"/>
                <w:sz w:val="28"/>
                <w:szCs w:val="28"/>
              </w:rPr>
            </w:pPr>
            <w:r w:rsidRPr="008F001D">
              <w:rPr>
                <w:rFonts w:ascii="Times New Roman" w:hAnsi="Times New Roman" w:cs="Times New Roman"/>
                <w:sz w:val="28"/>
                <w:szCs w:val="28"/>
              </w:rPr>
              <w:t xml:space="preserve"> </w:t>
            </w:r>
          </w:p>
        </w:tc>
      </w:tr>
      <w:tr w:rsidR="0088690D" w14:paraId="3D5AA20B" w14:textId="77777777" w:rsidTr="0088690D">
        <w:tc>
          <w:tcPr>
            <w:tcW w:w="3114" w:type="dxa"/>
          </w:tcPr>
          <w:p w14:paraId="4E1D6D72" w14:textId="153A1C11" w:rsidR="0088690D" w:rsidRPr="008F001D" w:rsidRDefault="0088690D" w:rsidP="0088690D">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Соисполнители                   </w:t>
            </w:r>
            <w:r>
              <w:rPr>
                <w:rFonts w:ascii="Times New Roman" w:hAnsi="Times New Roman" w:cs="Times New Roman"/>
                <w:sz w:val="28"/>
                <w:szCs w:val="28"/>
              </w:rPr>
              <w:t xml:space="preserve"> п</w:t>
            </w:r>
            <w:r w:rsidRPr="008F001D">
              <w:rPr>
                <w:rFonts w:ascii="Times New Roman" w:hAnsi="Times New Roman" w:cs="Times New Roman"/>
                <w:sz w:val="28"/>
                <w:szCs w:val="28"/>
              </w:rPr>
              <w:t>рограммы</w:t>
            </w:r>
          </w:p>
          <w:p w14:paraId="7A17B463" w14:textId="77777777" w:rsidR="0088690D" w:rsidRDefault="0088690D" w:rsidP="00FD211C">
            <w:pPr>
              <w:pStyle w:val="ConsPlusNormal"/>
              <w:jc w:val="both"/>
              <w:rPr>
                <w:rFonts w:ascii="Times New Roman" w:hAnsi="Times New Roman" w:cs="Times New Roman"/>
                <w:sz w:val="28"/>
                <w:szCs w:val="28"/>
              </w:rPr>
            </w:pPr>
          </w:p>
        </w:tc>
        <w:tc>
          <w:tcPr>
            <w:tcW w:w="6256" w:type="dxa"/>
          </w:tcPr>
          <w:p w14:paraId="59FC7D9D" w14:textId="72C372B9" w:rsidR="0088690D" w:rsidRPr="008F001D" w:rsidRDefault="008C0956" w:rsidP="0088690D">
            <w:pPr>
              <w:pStyle w:val="ConsPlusCell"/>
              <w:rPr>
                <w:rFonts w:ascii="Times New Roman" w:hAnsi="Times New Roman" w:cs="Times New Roman"/>
                <w:sz w:val="28"/>
                <w:szCs w:val="28"/>
              </w:rPr>
            </w:pPr>
            <w:r w:rsidRPr="008F001D">
              <w:rPr>
                <w:rFonts w:ascii="Times New Roman" w:hAnsi="Times New Roman" w:cs="Times New Roman"/>
                <w:sz w:val="28"/>
                <w:szCs w:val="28"/>
              </w:rPr>
              <w:t>О</w:t>
            </w:r>
            <w:r w:rsidR="0088690D" w:rsidRPr="008F001D">
              <w:rPr>
                <w:rFonts w:ascii="Times New Roman" w:hAnsi="Times New Roman" w:cs="Times New Roman"/>
                <w:sz w:val="28"/>
                <w:szCs w:val="28"/>
              </w:rPr>
              <w:t>тсутствуют</w:t>
            </w:r>
          </w:p>
          <w:p w14:paraId="466BC9A6" w14:textId="353A0AFC" w:rsidR="0088690D" w:rsidRPr="008F001D" w:rsidRDefault="0088690D" w:rsidP="0088690D">
            <w:pPr>
              <w:pStyle w:val="ConsPlusCell"/>
              <w:rPr>
                <w:rFonts w:ascii="Times New Roman" w:hAnsi="Times New Roman" w:cs="Times New Roman"/>
                <w:sz w:val="28"/>
                <w:szCs w:val="28"/>
              </w:rPr>
            </w:pPr>
            <w:r>
              <w:rPr>
                <w:rFonts w:ascii="Times New Roman" w:hAnsi="Times New Roman" w:cs="Times New Roman"/>
                <w:sz w:val="28"/>
                <w:szCs w:val="28"/>
              </w:rPr>
              <w:t xml:space="preserve">   </w:t>
            </w:r>
          </w:p>
          <w:p w14:paraId="7A7032D2" w14:textId="77777777" w:rsidR="0088690D" w:rsidRDefault="0088690D" w:rsidP="00FD211C">
            <w:pPr>
              <w:pStyle w:val="ConsPlusNormal"/>
              <w:jc w:val="both"/>
              <w:rPr>
                <w:rFonts w:ascii="Times New Roman" w:hAnsi="Times New Roman" w:cs="Times New Roman"/>
                <w:sz w:val="28"/>
                <w:szCs w:val="28"/>
              </w:rPr>
            </w:pPr>
          </w:p>
        </w:tc>
      </w:tr>
      <w:tr w:rsidR="0088690D" w14:paraId="00A747BF" w14:textId="77777777" w:rsidTr="0088690D">
        <w:tc>
          <w:tcPr>
            <w:tcW w:w="3114" w:type="dxa"/>
          </w:tcPr>
          <w:p w14:paraId="74B66526" w14:textId="1FDF7211" w:rsidR="0088690D" w:rsidRPr="008F001D" w:rsidRDefault="0088690D" w:rsidP="0088690D">
            <w:pPr>
              <w:pStyle w:val="ConsPlusCell"/>
              <w:rPr>
                <w:rFonts w:ascii="Times New Roman" w:hAnsi="Times New Roman" w:cs="Times New Roman"/>
                <w:sz w:val="28"/>
                <w:szCs w:val="28"/>
              </w:rPr>
            </w:pPr>
            <w:r>
              <w:rPr>
                <w:rFonts w:ascii="Times New Roman" w:hAnsi="Times New Roman" w:cs="Times New Roman"/>
                <w:sz w:val="28"/>
                <w:szCs w:val="28"/>
              </w:rPr>
              <w:t>Участники п</w:t>
            </w:r>
            <w:r w:rsidRPr="008F001D">
              <w:rPr>
                <w:rFonts w:ascii="Times New Roman" w:hAnsi="Times New Roman" w:cs="Times New Roman"/>
                <w:sz w:val="28"/>
                <w:szCs w:val="28"/>
              </w:rPr>
              <w:t xml:space="preserve">рограммы    </w:t>
            </w:r>
          </w:p>
          <w:p w14:paraId="34950CC4" w14:textId="77777777" w:rsidR="0088690D" w:rsidRPr="008F001D" w:rsidRDefault="0088690D" w:rsidP="0088690D">
            <w:pPr>
              <w:pStyle w:val="ConsPlusCell"/>
              <w:rPr>
                <w:rFonts w:ascii="Times New Roman" w:hAnsi="Times New Roman" w:cs="Times New Roman"/>
                <w:sz w:val="28"/>
                <w:szCs w:val="28"/>
              </w:rPr>
            </w:pPr>
          </w:p>
        </w:tc>
        <w:tc>
          <w:tcPr>
            <w:tcW w:w="6256" w:type="dxa"/>
          </w:tcPr>
          <w:p w14:paraId="7418C549" w14:textId="293EDC9C" w:rsidR="0088690D" w:rsidRDefault="0088690D" w:rsidP="0088690D">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дошкольные образовательные учреждения, </w:t>
            </w:r>
          </w:p>
          <w:p w14:paraId="6BD74DF4" w14:textId="5BE34184" w:rsidR="0088690D" w:rsidRPr="008F001D" w:rsidRDefault="0088690D" w:rsidP="0088690D">
            <w:pPr>
              <w:pStyle w:val="ConsPlusCell"/>
              <w:rPr>
                <w:rFonts w:ascii="Times New Roman" w:hAnsi="Times New Roman" w:cs="Times New Roman"/>
                <w:sz w:val="28"/>
                <w:szCs w:val="28"/>
              </w:rPr>
            </w:pPr>
            <w:r>
              <w:rPr>
                <w:rFonts w:ascii="Times New Roman" w:hAnsi="Times New Roman" w:cs="Times New Roman"/>
                <w:sz w:val="28"/>
                <w:szCs w:val="28"/>
              </w:rPr>
              <w:t xml:space="preserve">общеобразовательные учреждения,  учреждения дополнительного образования </w:t>
            </w:r>
          </w:p>
          <w:p w14:paraId="551779C4" w14:textId="77777777" w:rsidR="0088690D" w:rsidRPr="008F001D" w:rsidRDefault="0088690D" w:rsidP="0088690D">
            <w:pPr>
              <w:pStyle w:val="ConsPlusCell"/>
              <w:rPr>
                <w:rFonts w:ascii="Times New Roman" w:hAnsi="Times New Roman" w:cs="Times New Roman"/>
                <w:sz w:val="28"/>
                <w:szCs w:val="28"/>
              </w:rPr>
            </w:pPr>
          </w:p>
        </w:tc>
      </w:tr>
      <w:tr w:rsidR="0088690D" w14:paraId="74A7CC46" w14:textId="77777777" w:rsidTr="0088690D">
        <w:tc>
          <w:tcPr>
            <w:tcW w:w="3114" w:type="dxa"/>
          </w:tcPr>
          <w:p w14:paraId="57BA3ADD" w14:textId="6A99E801" w:rsidR="0088690D" w:rsidRPr="008F001D" w:rsidRDefault="0088690D" w:rsidP="0088690D">
            <w:pPr>
              <w:pStyle w:val="ConsPlusCell"/>
              <w:rPr>
                <w:rFonts w:ascii="Times New Roman" w:hAnsi="Times New Roman" w:cs="Times New Roman"/>
                <w:sz w:val="28"/>
                <w:szCs w:val="28"/>
              </w:rPr>
            </w:pPr>
            <w:r>
              <w:rPr>
                <w:rFonts w:ascii="Times New Roman" w:hAnsi="Times New Roman" w:cs="Times New Roman"/>
                <w:sz w:val="28"/>
                <w:szCs w:val="28"/>
              </w:rPr>
              <w:t xml:space="preserve">Подпрограммы               </w:t>
            </w:r>
            <w:r w:rsidRPr="008F001D">
              <w:rPr>
                <w:rFonts w:ascii="Times New Roman" w:hAnsi="Times New Roman" w:cs="Times New Roman"/>
                <w:sz w:val="28"/>
                <w:szCs w:val="28"/>
              </w:rPr>
              <w:t xml:space="preserve">  </w:t>
            </w:r>
          </w:p>
        </w:tc>
        <w:tc>
          <w:tcPr>
            <w:tcW w:w="6256" w:type="dxa"/>
          </w:tcPr>
          <w:p w14:paraId="68BFDEB0" w14:textId="6BA227C8" w:rsidR="0088690D" w:rsidRDefault="0088690D" w:rsidP="0088690D">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w:t>
            </w:r>
            <w:hyperlink w:anchor="Par524" w:tooltip="Ссылка на текущий документ" w:history="1">
              <w:r w:rsidRPr="008F001D">
                <w:rPr>
                  <w:rFonts w:ascii="Times New Roman" w:hAnsi="Times New Roman" w:cs="Times New Roman"/>
                  <w:color w:val="0000FF"/>
                  <w:sz w:val="28"/>
                  <w:szCs w:val="28"/>
                </w:rPr>
                <w:t>подпрограмма 1</w:t>
              </w:r>
            </w:hyperlink>
            <w:r>
              <w:rPr>
                <w:rFonts w:ascii="Times New Roman" w:hAnsi="Times New Roman" w:cs="Times New Roman"/>
                <w:sz w:val="28"/>
                <w:szCs w:val="28"/>
              </w:rPr>
              <w:t xml:space="preserve"> «Управление муниципальной</w:t>
            </w:r>
          </w:p>
          <w:p w14:paraId="23CEFECD" w14:textId="00553E4B" w:rsidR="0088690D" w:rsidRPr="008F001D" w:rsidRDefault="0088690D" w:rsidP="0088690D">
            <w:pPr>
              <w:pStyle w:val="ConsPlusCell"/>
              <w:rPr>
                <w:rFonts w:ascii="Times New Roman" w:hAnsi="Times New Roman" w:cs="Times New Roman"/>
                <w:sz w:val="28"/>
                <w:szCs w:val="28"/>
              </w:rPr>
            </w:pPr>
            <w:r>
              <w:rPr>
                <w:rFonts w:ascii="Times New Roman" w:hAnsi="Times New Roman" w:cs="Times New Roman"/>
                <w:sz w:val="28"/>
                <w:szCs w:val="28"/>
              </w:rPr>
              <w:t xml:space="preserve"> программой и обеспечение условий реализации»;</w:t>
            </w:r>
          </w:p>
          <w:p w14:paraId="5711B16C" w14:textId="2BFD88F2" w:rsidR="0088690D" w:rsidRDefault="0088690D" w:rsidP="0088690D">
            <w:pPr>
              <w:pStyle w:val="ConsPlusCell"/>
              <w:rPr>
                <w:rFonts w:ascii="Times New Roman" w:hAnsi="Times New Roman" w:cs="Times New Roman"/>
                <w:sz w:val="28"/>
                <w:szCs w:val="28"/>
              </w:rPr>
            </w:pPr>
            <w:r>
              <w:t xml:space="preserve"> </w:t>
            </w:r>
            <w:hyperlink w:anchor="Par524" w:tooltip="Ссылка на текущий документ" w:history="1">
              <w:r w:rsidRPr="008F001D">
                <w:rPr>
                  <w:rFonts w:ascii="Times New Roman" w:hAnsi="Times New Roman" w:cs="Times New Roman"/>
                  <w:color w:val="0000FF"/>
                  <w:sz w:val="28"/>
                  <w:szCs w:val="28"/>
                </w:rPr>
                <w:t>подпрограмма 2</w:t>
              </w:r>
            </w:hyperlink>
            <w:r w:rsidRPr="008F001D">
              <w:rPr>
                <w:rFonts w:ascii="Times New Roman" w:hAnsi="Times New Roman" w:cs="Times New Roman"/>
                <w:sz w:val="28"/>
                <w:szCs w:val="28"/>
              </w:rPr>
              <w:t xml:space="preserve"> "Развитие </w:t>
            </w:r>
            <w:r>
              <w:rPr>
                <w:rFonts w:ascii="Times New Roman" w:hAnsi="Times New Roman" w:cs="Times New Roman"/>
                <w:sz w:val="28"/>
                <w:szCs w:val="28"/>
              </w:rPr>
              <w:t xml:space="preserve"> дошкольного и                   </w:t>
            </w:r>
          </w:p>
          <w:p w14:paraId="0703D509" w14:textId="77777777" w:rsidR="00025BDE" w:rsidRDefault="0088690D" w:rsidP="0088690D">
            <w:pPr>
              <w:pStyle w:val="ConsPlusCell"/>
              <w:rPr>
                <w:rFonts w:ascii="Times New Roman" w:hAnsi="Times New Roman" w:cs="Times New Roman"/>
                <w:sz w:val="28"/>
                <w:szCs w:val="28"/>
              </w:rPr>
            </w:pPr>
            <w:r w:rsidRPr="008F001D">
              <w:rPr>
                <w:rFonts w:ascii="Times New Roman" w:hAnsi="Times New Roman" w:cs="Times New Roman"/>
                <w:sz w:val="28"/>
                <w:szCs w:val="28"/>
              </w:rPr>
              <w:t>общего образования детей»;</w:t>
            </w:r>
          </w:p>
          <w:p w14:paraId="4279C66F" w14:textId="58E291E5" w:rsidR="0088690D" w:rsidRDefault="0088690D" w:rsidP="0088690D">
            <w:pPr>
              <w:pStyle w:val="ConsPlusCell"/>
              <w:rPr>
                <w:rFonts w:ascii="Times New Roman" w:hAnsi="Times New Roman" w:cs="Times New Roman"/>
                <w:sz w:val="28"/>
                <w:szCs w:val="28"/>
              </w:rPr>
            </w:pPr>
            <w:r>
              <w:rPr>
                <w:rFonts w:ascii="Times New Roman" w:hAnsi="Times New Roman" w:cs="Times New Roman"/>
                <w:color w:val="0070C0"/>
                <w:sz w:val="28"/>
                <w:szCs w:val="28"/>
              </w:rPr>
              <w:t xml:space="preserve"> </w:t>
            </w:r>
            <w:r w:rsidRPr="008F001D">
              <w:rPr>
                <w:rFonts w:ascii="Times New Roman" w:hAnsi="Times New Roman" w:cs="Times New Roman"/>
                <w:color w:val="0070C0"/>
                <w:sz w:val="28"/>
                <w:szCs w:val="28"/>
              </w:rPr>
              <w:t>подпрограмма 3</w:t>
            </w:r>
            <w:r w:rsidRPr="008F001D">
              <w:rPr>
                <w:rFonts w:ascii="Times New Roman" w:hAnsi="Times New Roman" w:cs="Times New Roman"/>
                <w:sz w:val="28"/>
                <w:szCs w:val="28"/>
              </w:rPr>
              <w:t xml:space="preserve"> "Развитие  дополнительного </w:t>
            </w:r>
          </w:p>
          <w:p w14:paraId="1E711E65" w14:textId="03532EA8" w:rsidR="0088690D" w:rsidRPr="008F001D" w:rsidRDefault="0088690D" w:rsidP="0088690D">
            <w:pPr>
              <w:pStyle w:val="ConsPlusCell"/>
              <w:rPr>
                <w:rFonts w:ascii="Times New Roman" w:hAnsi="Times New Roman" w:cs="Times New Roman"/>
                <w:sz w:val="28"/>
                <w:szCs w:val="28"/>
              </w:rPr>
            </w:pPr>
            <w:r w:rsidRPr="008F001D">
              <w:rPr>
                <w:rFonts w:ascii="Times New Roman" w:hAnsi="Times New Roman" w:cs="Times New Roman"/>
                <w:sz w:val="28"/>
                <w:szCs w:val="28"/>
              </w:rPr>
              <w:t>образов</w:t>
            </w:r>
            <w:r>
              <w:rPr>
                <w:rFonts w:ascii="Times New Roman" w:hAnsi="Times New Roman" w:cs="Times New Roman"/>
                <w:sz w:val="28"/>
                <w:szCs w:val="28"/>
              </w:rPr>
              <w:t>а</w:t>
            </w:r>
            <w:r w:rsidRPr="008F001D">
              <w:rPr>
                <w:rFonts w:ascii="Times New Roman" w:hAnsi="Times New Roman" w:cs="Times New Roman"/>
                <w:sz w:val="28"/>
                <w:szCs w:val="28"/>
              </w:rPr>
              <w:t xml:space="preserve">ния </w:t>
            </w:r>
            <w:r>
              <w:rPr>
                <w:rFonts w:ascii="Times New Roman" w:hAnsi="Times New Roman" w:cs="Times New Roman"/>
                <w:sz w:val="28"/>
                <w:szCs w:val="28"/>
              </w:rPr>
              <w:t xml:space="preserve"> </w:t>
            </w:r>
            <w:r w:rsidRPr="008F001D">
              <w:rPr>
                <w:rFonts w:ascii="Times New Roman" w:hAnsi="Times New Roman" w:cs="Times New Roman"/>
                <w:sz w:val="28"/>
                <w:szCs w:val="28"/>
              </w:rPr>
              <w:t>и  системы воспитания детей»</w:t>
            </w:r>
            <w:r>
              <w:rPr>
                <w:rFonts w:ascii="Times New Roman" w:hAnsi="Times New Roman" w:cs="Times New Roman"/>
                <w:sz w:val="28"/>
                <w:szCs w:val="28"/>
              </w:rPr>
              <w:t>.</w:t>
            </w:r>
          </w:p>
        </w:tc>
      </w:tr>
      <w:tr w:rsidR="0088690D" w14:paraId="2C3D3DE7" w14:textId="77777777" w:rsidTr="0088690D">
        <w:tc>
          <w:tcPr>
            <w:tcW w:w="3114" w:type="dxa"/>
          </w:tcPr>
          <w:p w14:paraId="0900BBE9" w14:textId="13CBE1ED" w:rsidR="0088690D" w:rsidRPr="008F001D" w:rsidRDefault="0088690D" w:rsidP="0088690D">
            <w:pPr>
              <w:pStyle w:val="ConsPlusCell"/>
              <w:rPr>
                <w:rFonts w:ascii="Times New Roman" w:hAnsi="Times New Roman" w:cs="Times New Roman"/>
                <w:sz w:val="28"/>
                <w:szCs w:val="28"/>
              </w:rPr>
            </w:pPr>
            <w:r>
              <w:rPr>
                <w:rFonts w:ascii="Times New Roman" w:hAnsi="Times New Roman" w:cs="Times New Roman"/>
                <w:sz w:val="28"/>
                <w:szCs w:val="28"/>
              </w:rPr>
              <w:t>Цели программы</w:t>
            </w:r>
          </w:p>
        </w:tc>
        <w:tc>
          <w:tcPr>
            <w:tcW w:w="6256" w:type="dxa"/>
          </w:tcPr>
          <w:p w14:paraId="015AC235" w14:textId="77777777" w:rsidR="0088690D" w:rsidRDefault="0088690D" w:rsidP="0088690D">
            <w:pPr>
              <w:pStyle w:val="ConsPlusNormal"/>
              <w:jc w:val="both"/>
              <w:rPr>
                <w:rFonts w:ascii="Times New Roman" w:hAnsi="Times New Roman" w:cs="Times New Roman"/>
                <w:sz w:val="28"/>
                <w:szCs w:val="28"/>
              </w:rPr>
            </w:pPr>
            <w:r w:rsidRPr="008F001D">
              <w:rPr>
                <w:rFonts w:ascii="Times New Roman" w:hAnsi="Times New Roman" w:cs="Times New Roman"/>
                <w:sz w:val="28"/>
                <w:szCs w:val="28"/>
              </w:rPr>
              <w:t>-обеспечен</w:t>
            </w:r>
            <w:r>
              <w:rPr>
                <w:rFonts w:ascii="Times New Roman" w:hAnsi="Times New Roman" w:cs="Times New Roman"/>
                <w:sz w:val="28"/>
                <w:szCs w:val="28"/>
              </w:rPr>
              <w:t xml:space="preserve">ие </w:t>
            </w:r>
            <w:r w:rsidRPr="008F001D">
              <w:rPr>
                <w:rFonts w:ascii="Times New Roman" w:hAnsi="Times New Roman" w:cs="Times New Roman"/>
                <w:sz w:val="28"/>
                <w:szCs w:val="28"/>
              </w:rPr>
              <w:t xml:space="preserve">организационных,   </w:t>
            </w:r>
            <w:r>
              <w:rPr>
                <w:rFonts w:ascii="Times New Roman" w:hAnsi="Times New Roman" w:cs="Times New Roman"/>
                <w:sz w:val="28"/>
                <w:szCs w:val="28"/>
              </w:rPr>
              <w:t xml:space="preserve"> </w:t>
            </w:r>
            <w:r w:rsidRPr="008F001D">
              <w:rPr>
                <w:rFonts w:ascii="Times New Roman" w:hAnsi="Times New Roman" w:cs="Times New Roman"/>
                <w:sz w:val="28"/>
                <w:szCs w:val="28"/>
              </w:rPr>
              <w:t>информационных, и   материально-технических условий для реализации муниципальной программы</w:t>
            </w:r>
            <w:r>
              <w:rPr>
                <w:rFonts w:ascii="Times New Roman" w:hAnsi="Times New Roman" w:cs="Times New Roman"/>
                <w:sz w:val="28"/>
                <w:szCs w:val="28"/>
              </w:rPr>
              <w:t>;</w:t>
            </w:r>
          </w:p>
          <w:p w14:paraId="1ADB6C9B" w14:textId="478306FA" w:rsidR="0088690D" w:rsidRPr="008F001D" w:rsidRDefault="0088690D" w:rsidP="008C0956">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r w:rsidRPr="008F001D">
              <w:rPr>
                <w:rFonts w:ascii="Times New Roman" w:hAnsi="Times New Roman" w:cs="Times New Roman"/>
                <w:sz w:val="28"/>
                <w:szCs w:val="28"/>
              </w:rPr>
              <w:t xml:space="preserve">внедрение механизмов формирования и  </w:t>
            </w:r>
            <w:r>
              <w:rPr>
                <w:rFonts w:ascii="Times New Roman" w:hAnsi="Times New Roman" w:cs="Times New Roman"/>
                <w:sz w:val="28"/>
                <w:szCs w:val="28"/>
              </w:rPr>
              <w:t xml:space="preserve"> р</w:t>
            </w:r>
            <w:r w:rsidRPr="008F001D">
              <w:rPr>
                <w:rFonts w:ascii="Times New Roman" w:hAnsi="Times New Roman" w:cs="Times New Roman"/>
                <w:sz w:val="28"/>
                <w:szCs w:val="28"/>
              </w:rPr>
              <w:t>еализации</w:t>
            </w:r>
            <w:r>
              <w:rPr>
                <w:rFonts w:ascii="Times New Roman" w:hAnsi="Times New Roman" w:cs="Times New Roman"/>
                <w:sz w:val="28"/>
                <w:szCs w:val="28"/>
              </w:rPr>
              <w:t xml:space="preserve">  </w:t>
            </w:r>
            <w:r w:rsidRPr="008F001D">
              <w:rPr>
                <w:rFonts w:ascii="Times New Roman" w:hAnsi="Times New Roman" w:cs="Times New Roman"/>
                <w:sz w:val="28"/>
                <w:szCs w:val="28"/>
              </w:rPr>
              <w:t>современных  моделей    дошкольного</w:t>
            </w:r>
            <w:r w:rsidR="008C0956">
              <w:rPr>
                <w:rFonts w:ascii="Times New Roman" w:hAnsi="Times New Roman" w:cs="Times New Roman"/>
                <w:sz w:val="28"/>
                <w:szCs w:val="28"/>
              </w:rPr>
              <w:t xml:space="preserve">, </w:t>
            </w:r>
            <w:r>
              <w:rPr>
                <w:rFonts w:ascii="Times New Roman" w:hAnsi="Times New Roman" w:cs="Times New Roman"/>
                <w:sz w:val="28"/>
                <w:szCs w:val="28"/>
              </w:rPr>
              <w:t>общего  образования,</w:t>
            </w:r>
            <w:r w:rsidRPr="008F001D">
              <w:rPr>
                <w:rFonts w:ascii="Times New Roman" w:hAnsi="Times New Roman" w:cs="Times New Roman"/>
                <w:sz w:val="28"/>
                <w:szCs w:val="28"/>
              </w:rPr>
              <w:t xml:space="preserve"> обеспечивающих  равные возможности</w:t>
            </w:r>
            <w:r>
              <w:rPr>
                <w:rFonts w:ascii="Times New Roman" w:hAnsi="Times New Roman" w:cs="Times New Roman"/>
                <w:sz w:val="28"/>
                <w:szCs w:val="28"/>
              </w:rPr>
              <w:t xml:space="preserve"> </w:t>
            </w:r>
            <w:r w:rsidRPr="008F001D">
              <w:rPr>
                <w:rFonts w:ascii="Times New Roman" w:hAnsi="Times New Roman" w:cs="Times New Roman"/>
                <w:sz w:val="28"/>
                <w:szCs w:val="28"/>
              </w:rPr>
              <w:t>для  получения   качественного  образования   в</w:t>
            </w:r>
            <w:r>
              <w:rPr>
                <w:rFonts w:ascii="Times New Roman" w:hAnsi="Times New Roman" w:cs="Times New Roman"/>
                <w:sz w:val="28"/>
                <w:szCs w:val="28"/>
              </w:rPr>
              <w:t xml:space="preserve"> </w:t>
            </w:r>
            <w:r w:rsidRPr="008F001D">
              <w:rPr>
                <w:rFonts w:ascii="Times New Roman" w:hAnsi="Times New Roman" w:cs="Times New Roman"/>
                <w:sz w:val="28"/>
                <w:szCs w:val="28"/>
              </w:rPr>
              <w:t>соответствии   с   требованиями  инновационного</w:t>
            </w:r>
            <w:r>
              <w:rPr>
                <w:rFonts w:ascii="Times New Roman" w:hAnsi="Times New Roman" w:cs="Times New Roman"/>
                <w:sz w:val="28"/>
                <w:szCs w:val="28"/>
              </w:rPr>
              <w:t xml:space="preserve"> </w:t>
            </w:r>
            <w:r w:rsidRPr="008F001D">
              <w:rPr>
                <w:rFonts w:ascii="Times New Roman" w:hAnsi="Times New Roman" w:cs="Times New Roman"/>
                <w:sz w:val="28"/>
                <w:szCs w:val="28"/>
              </w:rPr>
              <w:t>развития экономики,  современными потребностями</w:t>
            </w:r>
            <w:r>
              <w:rPr>
                <w:rFonts w:ascii="Times New Roman" w:hAnsi="Times New Roman" w:cs="Times New Roman"/>
                <w:sz w:val="28"/>
                <w:szCs w:val="28"/>
              </w:rPr>
              <w:t xml:space="preserve"> </w:t>
            </w:r>
            <w:r w:rsidRPr="008F001D">
              <w:rPr>
                <w:rFonts w:ascii="Times New Roman" w:hAnsi="Times New Roman" w:cs="Times New Roman"/>
                <w:sz w:val="28"/>
                <w:szCs w:val="28"/>
              </w:rPr>
              <w:t>общества  и  каждого  гражданина,  развитие   и</w:t>
            </w:r>
            <w:r>
              <w:rPr>
                <w:rFonts w:ascii="Times New Roman" w:hAnsi="Times New Roman" w:cs="Times New Roman"/>
                <w:sz w:val="28"/>
                <w:szCs w:val="28"/>
              </w:rPr>
              <w:t xml:space="preserve"> </w:t>
            </w:r>
            <w:r w:rsidRPr="008F001D">
              <w:rPr>
                <w:rFonts w:ascii="Times New Roman" w:hAnsi="Times New Roman" w:cs="Times New Roman"/>
                <w:sz w:val="28"/>
                <w:szCs w:val="28"/>
              </w:rPr>
              <w:t>внедрение    современных    моделей    успешной</w:t>
            </w:r>
            <w:r>
              <w:rPr>
                <w:rFonts w:ascii="Times New Roman" w:hAnsi="Times New Roman" w:cs="Times New Roman"/>
                <w:sz w:val="28"/>
                <w:szCs w:val="28"/>
              </w:rPr>
              <w:t xml:space="preserve"> </w:t>
            </w:r>
            <w:r w:rsidRPr="008F001D">
              <w:rPr>
                <w:rFonts w:ascii="Times New Roman" w:hAnsi="Times New Roman" w:cs="Times New Roman"/>
                <w:sz w:val="28"/>
                <w:szCs w:val="28"/>
              </w:rPr>
              <w:t>социализации детей</w:t>
            </w:r>
            <w:r>
              <w:rPr>
                <w:rFonts w:ascii="Times New Roman" w:hAnsi="Times New Roman" w:cs="Times New Roman"/>
                <w:sz w:val="28"/>
                <w:szCs w:val="28"/>
              </w:rPr>
              <w:t>;</w:t>
            </w:r>
          </w:p>
          <w:p w14:paraId="7C358506" w14:textId="6ECF0DFA" w:rsidR="0088690D" w:rsidRPr="008F001D" w:rsidRDefault="0088690D" w:rsidP="0088690D">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-создание условий для модернизации и устойчивого</w:t>
            </w:r>
            <w:r>
              <w:rPr>
                <w:rFonts w:ascii="Times New Roman" w:hAnsi="Times New Roman" w:cs="Times New Roman"/>
                <w:sz w:val="28"/>
                <w:szCs w:val="28"/>
              </w:rPr>
              <w:t xml:space="preserve"> </w:t>
            </w:r>
            <w:r w:rsidRPr="008F001D">
              <w:rPr>
                <w:rFonts w:ascii="Times New Roman" w:hAnsi="Times New Roman" w:cs="Times New Roman"/>
                <w:sz w:val="28"/>
                <w:szCs w:val="28"/>
              </w:rPr>
              <w:t>развития   сферы  дополнительного   образования</w:t>
            </w:r>
            <w:r>
              <w:rPr>
                <w:rFonts w:ascii="Times New Roman" w:hAnsi="Times New Roman" w:cs="Times New Roman"/>
                <w:sz w:val="28"/>
                <w:szCs w:val="28"/>
              </w:rPr>
              <w:t xml:space="preserve"> </w:t>
            </w:r>
            <w:r w:rsidRPr="008F001D">
              <w:rPr>
                <w:rFonts w:ascii="Times New Roman" w:hAnsi="Times New Roman" w:cs="Times New Roman"/>
                <w:sz w:val="28"/>
                <w:szCs w:val="28"/>
              </w:rPr>
              <w:t>детей (д</w:t>
            </w:r>
            <w:r>
              <w:rPr>
                <w:rFonts w:ascii="Times New Roman" w:hAnsi="Times New Roman" w:cs="Times New Roman"/>
                <w:sz w:val="28"/>
                <w:szCs w:val="28"/>
              </w:rPr>
              <w:t>алее   -   ДО</w:t>
            </w:r>
            <w:r w:rsidRPr="008F001D">
              <w:rPr>
                <w:rFonts w:ascii="Times New Roman" w:hAnsi="Times New Roman" w:cs="Times New Roman"/>
                <w:sz w:val="28"/>
                <w:szCs w:val="28"/>
              </w:rPr>
              <w:t>)  и  системы воспитания,</w:t>
            </w:r>
            <w:r>
              <w:rPr>
                <w:rFonts w:ascii="Times New Roman" w:hAnsi="Times New Roman" w:cs="Times New Roman"/>
                <w:sz w:val="28"/>
                <w:szCs w:val="28"/>
              </w:rPr>
              <w:t xml:space="preserve"> </w:t>
            </w:r>
            <w:r w:rsidRPr="008F001D">
              <w:rPr>
                <w:rFonts w:ascii="Times New Roman" w:hAnsi="Times New Roman" w:cs="Times New Roman"/>
                <w:sz w:val="28"/>
                <w:szCs w:val="28"/>
              </w:rPr>
              <w:t>обеспечивающих увеличение масштаба, качества  и</w:t>
            </w:r>
            <w:r>
              <w:rPr>
                <w:rFonts w:ascii="Times New Roman" w:hAnsi="Times New Roman" w:cs="Times New Roman"/>
                <w:sz w:val="28"/>
                <w:szCs w:val="28"/>
              </w:rPr>
              <w:t xml:space="preserve"> </w:t>
            </w:r>
            <w:r w:rsidRPr="008F001D">
              <w:rPr>
                <w:rFonts w:ascii="Times New Roman" w:hAnsi="Times New Roman" w:cs="Times New Roman"/>
                <w:sz w:val="28"/>
                <w:szCs w:val="28"/>
              </w:rPr>
              <w:t>разнообразия   ресурсов   в   целях  социальной</w:t>
            </w: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адаптации,      личностного      </w:t>
            </w:r>
            <w:r w:rsidRPr="008F001D">
              <w:rPr>
                <w:rFonts w:ascii="Times New Roman" w:hAnsi="Times New Roman" w:cs="Times New Roman"/>
                <w:sz w:val="28"/>
                <w:szCs w:val="28"/>
              </w:rPr>
              <w:lastRenderedPageBreak/>
              <w:t>развития     и</w:t>
            </w:r>
            <w:r>
              <w:rPr>
                <w:rFonts w:ascii="Times New Roman" w:hAnsi="Times New Roman" w:cs="Times New Roman"/>
                <w:sz w:val="28"/>
                <w:szCs w:val="28"/>
              </w:rPr>
              <w:t xml:space="preserve"> </w:t>
            </w:r>
            <w:r w:rsidRPr="008F001D">
              <w:rPr>
                <w:rFonts w:ascii="Times New Roman" w:hAnsi="Times New Roman" w:cs="Times New Roman"/>
                <w:sz w:val="28"/>
                <w:szCs w:val="28"/>
              </w:rPr>
              <w:t>самореализации     подрастающего     поколения,</w:t>
            </w:r>
            <w:r>
              <w:rPr>
                <w:rFonts w:ascii="Times New Roman" w:hAnsi="Times New Roman" w:cs="Times New Roman"/>
                <w:sz w:val="28"/>
                <w:szCs w:val="28"/>
              </w:rPr>
              <w:t xml:space="preserve"> </w:t>
            </w:r>
            <w:r w:rsidRPr="008F001D">
              <w:rPr>
                <w:rFonts w:ascii="Times New Roman" w:hAnsi="Times New Roman" w:cs="Times New Roman"/>
                <w:sz w:val="28"/>
                <w:szCs w:val="28"/>
              </w:rPr>
              <w:t>формирования у него ценностей и компетенций для</w:t>
            </w:r>
            <w:r>
              <w:rPr>
                <w:rFonts w:ascii="Times New Roman" w:hAnsi="Times New Roman" w:cs="Times New Roman"/>
                <w:sz w:val="28"/>
                <w:szCs w:val="28"/>
              </w:rPr>
              <w:t xml:space="preserve"> </w:t>
            </w:r>
            <w:r w:rsidRPr="008F001D">
              <w:rPr>
                <w:rFonts w:ascii="Times New Roman" w:hAnsi="Times New Roman" w:cs="Times New Roman"/>
                <w:sz w:val="28"/>
                <w:szCs w:val="28"/>
              </w:rPr>
              <w:t>профессионально</w:t>
            </w:r>
            <w:r>
              <w:rPr>
                <w:rFonts w:ascii="Times New Roman" w:hAnsi="Times New Roman" w:cs="Times New Roman"/>
                <w:sz w:val="28"/>
                <w:szCs w:val="28"/>
              </w:rPr>
              <w:t>го и жизненного самоопределения.</w:t>
            </w:r>
          </w:p>
        </w:tc>
      </w:tr>
      <w:tr w:rsidR="0088690D" w14:paraId="3924E7CF" w14:textId="77777777" w:rsidTr="0088690D">
        <w:tc>
          <w:tcPr>
            <w:tcW w:w="3114" w:type="dxa"/>
          </w:tcPr>
          <w:p w14:paraId="22CE11D3" w14:textId="49269EBA" w:rsidR="0088690D" w:rsidRDefault="00F00A6C" w:rsidP="0088690D">
            <w:pPr>
              <w:pStyle w:val="ConsPlusCell"/>
              <w:rPr>
                <w:rFonts w:ascii="Times New Roman" w:hAnsi="Times New Roman" w:cs="Times New Roman"/>
                <w:sz w:val="28"/>
                <w:szCs w:val="28"/>
              </w:rPr>
            </w:pPr>
            <w:r>
              <w:rPr>
                <w:rFonts w:ascii="Times New Roman" w:hAnsi="Times New Roman" w:cs="Times New Roman"/>
                <w:sz w:val="28"/>
                <w:szCs w:val="28"/>
              </w:rPr>
              <w:lastRenderedPageBreak/>
              <w:t>Задач</w:t>
            </w:r>
            <w:r w:rsidR="00A154B9">
              <w:rPr>
                <w:rFonts w:ascii="Times New Roman" w:hAnsi="Times New Roman" w:cs="Times New Roman"/>
                <w:sz w:val="28"/>
                <w:szCs w:val="28"/>
              </w:rPr>
              <w:t>и</w:t>
            </w:r>
            <w:r>
              <w:rPr>
                <w:rFonts w:ascii="Times New Roman" w:hAnsi="Times New Roman" w:cs="Times New Roman"/>
                <w:sz w:val="28"/>
                <w:szCs w:val="28"/>
              </w:rPr>
              <w:t xml:space="preserve"> программы</w:t>
            </w:r>
          </w:p>
        </w:tc>
        <w:tc>
          <w:tcPr>
            <w:tcW w:w="6256" w:type="dxa"/>
          </w:tcPr>
          <w:p w14:paraId="197EC165" w14:textId="77777777" w:rsidR="00F00A6C" w:rsidRPr="008F001D"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укрепление     материально-технической      базы </w:t>
            </w:r>
          </w:p>
          <w:p w14:paraId="70507503" w14:textId="77777777" w:rsidR="0047573D" w:rsidRDefault="00F00A6C" w:rsidP="00F00A6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учреждений,      подведомственных       отделу</w:t>
            </w: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образования</w:t>
            </w:r>
            <w:r w:rsidR="0047573D">
              <w:rPr>
                <w:rFonts w:ascii="Times New Roman" w:hAnsi="Times New Roman" w:cs="Times New Roman"/>
                <w:sz w:val="28"/>
                <w:szCs w:val="28"/>
              </w:rPr>
              <w:t xml:space="preserve"> </w:t>
            </w:r>
            <w:r w:rsidRPr="008F001D">
              <w:rPr>
                <w:rFonts w:ascii="Times New Roman" w:hAnsi="Times New Roman" w:cs="Times New Roman"/>
                <w:sz w:val="28"/>
                <w:szCs w:val="28"/>
              </w:rPr>
              <w:t>Администрации Горшеченского района</w:t>
            </w:r>
            <w:r w:rsidR="0047573D">
              <w:rPr>
                <w:rFonts w:ascii="Times New Roman" w:hAnsi="Times New Roman" w:cs="Times New Roman"/>
                <w:sz w:val="28"/>
                <w:szCs w:val="28"/>
              </w:rPr>
              <w:t xml:space="preserve"> </w:t>
            </w:r>
            <w:r w:rsidRPr="008F001D">
              <w:rPr>
                <w:rFonts w:ascii="Times New Roman" w:hAnsi="Times New Roman" w:cs="Times New Roman"/>
                <w:sz w:val="28"/>
                <w:szCs w:val="28"/>
              </w:rPr>
              <w:t>Курской области;</w:t>
            </w:r>
          </w:p>
          <w:p w14:paraId="0B262006" w14:textId="77777777" w:rsidR="0047573D"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 повышение качества работы и непрерывного профессионального совершенствования;</w:t>
            </w:r>
          </w:p>
          <w:p w14:paraId="4A2F6268" w14:textId="77777777" w:rsidR="0047573D" w:rsidRDefault="00F00A6C" w:rsidP="0047573D">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 создание условий для формирования эффективной</w:t>
            </w:r>
            <w:r w:rsidR="0047573D">
              <w:rPr>
                <w:rFonts w:ascii="Times New Roman" w:hAnsi="Times New Roman" w:cs="Times New Roman"/>
                <w:sz w:val="28"/>
                <w:szCs w:val="28"/>
              </w:rPr>
              <w:t xml:space="preserve"> </w:t>
            </w:r>
            <w:r w:rsidRPr="008F001D">
              <w:rPr>
                <w:rFonts w:ascii="Times New Roman" w:hAnsi="Times New Roman" w:cs="Times New Roman"/>
                <w:sz w:val="28"/>
                <w:szCs w:val="28"/>
              </w:rPr>
              <w:t>системы выявления  и развития  молодых талантов и</w:t>
            </w:r>
            <w:r w:rsidR="0047573D">
              <w:rPr>
                <w:rFonts w:ascii="Times New Roman" w:hAnsi="Times New Roman" w:cs="Times New Roman"/>
                <w:sz w:val="28"/>
                <w:szCs w:val="28"/>
              </w:rPr>
              <w:t xml:space="preserve"> </w:t>
            </w:r>
            <w:r w:rsidRPr="008F001D">
              <w:rPr>
                <w:rFonts w:ascii="Times New Roman" w:hAnsi="Times New Roman" w:cs="Times New Roman"/>
                <w:sz w:val="28"/>
                <w:szCs w:val="28"/>
              </w:rPr>
              <w:t xml:space="preserve">детей с </w:t>
            </w:r>
            <w:r>
              <w:rPr>
                <w:rFonts w:ascii="Times New Roman" w:hAnsi="Times New Roman" w:cs="Times New Roman"/>
                <w:sz w:val="28"/>
                <w:szCs w:val="28"/>
              </w:rPr>
              <w:t xml:space="preserve">высокой мотивацией к обучению; </w:t>
            </w:r>
          </w:p>
          <w:p w14:paraId="6BFDAFC8" w14:textId="106B54F2" w:rsidR="0047573D" w:rsidRDefault="00F00A6C" w:rsidP="008C0956">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w:t>
            </w:r>
            <w:r w:rsidR="008C0956">
              <w:rPr>
                <w:rFonts w:ascii="Times New Roman" w:hAnsi="Times New Roman" w:cs="Times New Roman"/>
                <w:sz w:val="28"/>
                <w:szCs w:val="28"/>
              </w:rPr>
              <w:t xml:space="preserve">развитие  </w:t>
            </w:r>
            <w:r w:rsidRPr="008F001D">
              <w:rPr>
                <w:rFonts w:ascii="Times New Roman" w:hAnsi="Times New Roman" w:cs="Times New Roman"/>
                <w:sz w:val="28"/>
                <w:szCs w:val="28"/>
              </w:rPr>
              <w:t>инфраструктуры организационно-экономических        механизмов,</w:t>
            </w:r>
            <w:r w:rsidR="008C0956">
              <w:rPr>
                <w:rFonts w:ascii="Times New Roman" w:hAnsi="Times New Roman" w:cs="Times New Roman"/>
                <w:sz w:val="28"/>
                <w:szCs w:val="28"/>
              </w:rPr>
              <w:t xml:space="preserve"> </w:t>
            </w:r>
            <w:r w:rsidRPr="008F001D">
              <w:rPr>
                <w:rFonts w:ascii="Times New Roman" w:hAnsi="Times New Roman" w:cs="Times New Roman"/>
                <w:sz w:val="28"/>
                <w:szCs w:val="28"/>
              </w:rPr>
              <w:t>обеспечивающих максимально  равную  доступность услуг  дошкольного,   общего,   дополнительного образования детей;</w:t>
            </w:r>
          </w:p>
          <w:p w14:paraId="649498B8" w14:textId="41AEDA68" w:rsidR="00F00A6C" w:rsidRPr="008F001D" w:rsidRDefault="00F00A6C" w:rsidP="00F00A6C">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 модернизация   образовательных    программ    в</w:t>
            </w:r>
          </w:p>
          <w:p w14:paraId="03512B30" w14:textId="013AA5B3" w:rsidR="0047573D" w:rsidRDefault="00F00A6C" w:rsidP="00F00A6C">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w:t>
            </w:r>
            <w:r w:rsidR="008C0956">
              <w:rPr>
                <w:rFonts w:ascii="Times New Roman" w:hAnsi="Times New Roman" w:cs="Times New Roman"/>
                <w:sz w:val="28"/>
                <w:szCs w:val="28"/>
              </w:rPr>
              <w:t xml:space="preserve">системах дошкольного, общего и </w:t>
            </w:r>
            <w:r w:rsidRPr="008F001D">
              <w:rPr>
                <w:rFonts w:ascii="Times New Roman" w:hAnsi="Times New Roman" w:cs="Times New Roman"/>
                <w:sz w:val="28"/>
                <w:szCs w:val="28"/>
              </w:rPr>
              <w:t>дополнительного</w:t>
            </w:r>
            <w:r>
              <w:rPr>
                <w:rFonts w:ascii="Times New Roman" w:hAnsi="Times New Roman" w:cs="Times New Roman"/>
                <w:sz w:val="28"/>
                <w:szCs w:val="28"/>
              </w:rPr>
              <w:t xml:space="preserve"> </w:t>
            </w:r>
            <w:r w:rsidR="008C0956">
              <w:rPr>
                <w:rFonts w:ascii="Times New Roman" w:hAnsi="Times New Roman" w:cs="Times New Roman"/>
                <w:sz w:val="28"/>
                <w:szCs w:val="28"/>
              </w:rPr>
              <w:t xml:space="preserve">образования детей, </w:t>
            </w:r>
            <w:r w:rsidRPr="008F001D">
              <w:rPr>
                <w:rFonts w:ascii="Times New Roman" w:hAnsi="Times New Roman" w:cs="Times New Roman"/>
                <w:sz w:val="28"/>
                <w:szCs w:val="28"/>
              </w:rPr>
              <w:t>направленная  на  достижение современного  качества  учебных  результатов  и результатов социализации;</w:t>
            </w:r>
          </w:p>
          <w:p w14:paraId="2F806EF5" w14:textId="77777777" w:rsidR="0047573D" w:rsidRDefault="00F00A6C" w:rsidP="0047573D">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 разработка эффективных моделей  педагогического</w:t>
            </w:r>
            <w:r w:rsidR="0047573D">
              <w:rPr>
                <w:rFonts w:ascii="Times New Roman" w:hAnsi="Times New Roman" w:cs="Times New Roman"/>
                <w:sz w:val="28"/>
                <w:szCs w:val="28"/>
              </w:rPr>
              <w:t xml:space="preserve"> </w:t>
            </w:r>
            <w:r w:rsidRPr="008F001D">
              <w:rPr>
                <w:rFonts w:ascii="Times New Roman" w:hAnsi="Times New Roman" w:cs="Times New Roman"/>
                <w:sz w:val="28"/>
                <w:szCs w:val="28"/>
              </w:rPr>
              <w:t>сопровождения  талантливых   детей,   детей   с ограниченными возможностями здоровья с целью их</w:t>
            </w:r>
            <w:r w:rsidR="0047573D">
              <w:rPr>
                <w:rFonts w:ascii="Times New Roman" w:hAnsi="Times New Roman" w:cs="Times New Roman"/>
                <w:sz w:val="28"/>
                <w:szCs w:val="28"/>
              </w:rPr>
              <w:t xml:space="preserve"> </w:t>
            </w:r>
            <w:r w:rsidRPr="008F001D">
              <w:rPr>
                <w:rFonts w:ascii="Times New Roman" w:hAnsi="Times New Roman" w:cs="Times New Roman"/>
                <w:sz w:val="28"/>
                <w:szCs w:val="28"/>
              </w:rPr>
              <w:t>оптимальной социальной адаптации и интеграции в общество.</w:t>
            </w:r>
          </w:p>
          <w:p w14:paraId="3516B7F0" w14:textId="676BD969" w:rsidR="00F00A6C" w:rsidRDefault="00F00A6C" w:rsidP="0047573D">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 обеспечение   вы</w:t>
            </w:r>
            <w:r>
              <w:rPr>
                <w:rFonts w:ascii="Times New Roman" w:hAnsi="Times New Roman" w:cs="Times New Roman"/>
                <w:sz w:val="28"/>
                <w:szCs w:val="28"/>
              </w:rPr>
              <w:t>сокого   качества    реализации</w:t>
            </w:r>
            <w:r w:rsidRPr="008F001D">
              <w:rPr>
                <w:rFonts w:ascii="Times New Roman" w:hAnsi="Times New Roman" w:cs="Times New Roman"/>
                <w:sz w:val="28"/>
                <w:szCs w:val="28"/>
              </w:rPr>
              <w:t xml:space="preserve">  </w:t>
            </w:r>
          </w:p>
          <w:p w14:paraId="59341E30" w14:textId="77777777" w:rsidR="0047573D"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образовательных  программ  независимо от состояния здоровья  воспитанников,   социального положения и доходов семей;</w:t>
            </w:r>
          </w:p>
          <w:p w14:paraId="2EEA71D7" w14:textId="77777777" w:rsidR="0047573D"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формирование        образовательной       сети, обеспечивающей   равный   доступ  к   получению</w:t>
            </w:r>
            <w:r w:rsidR="0047573D">
              <w:rPr>
                <w:rFonts w:ascii="Times New Roman" w:hAnsi="Times New Roman" w:cs="Times New Roman"/>
                <w:sz w:val="28"/>
                <w:szCs w:val="28"/>
              </w:rPr>
              <w:t xml:space="preserve"> </w:t>
            </w:r>
            <w:r w:rsidRPr="008F001D">
              <w:rPr>
                <w:rFonts w:ascii="Times New Roman" w:hAnsi="Times New Roman" w:cs="Times New Roman"/>
                <w:sz w:val="28"/>
                <w:szCs w:val="28"/>
              </w:rPr>
              <w:t>качественных услуг дошкольного образования</w:t>
            </w:r>
          </w:p>
          <w:p w14:paraId="3C8A3F16" w14:textId="4B73A76A" w:rsidR="00F00A6C"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-модернизация    </w:t>
            </w:r>
            <w:r>
              <w:rPr>
                <w:rFonts w:ascii="Times New Roman" w:hAnsi="Times New Roman" w:cs="Times New Roman"/>
                <w:sz w:val="28"/>
                <w:szCs w:val="28"/>
              </w:rPr>
              <w:t xml:space="preserve">образовательной   среды     для </w:t>
            </w:r>
          </w:p>
          <w:p w14:paraId="1EA314D2" w14:textId="09835A2D" w:rsidR="00F00A6C" w:rsidRPr="008F001D" w:rsidRDefault="00F00A6C" w:rsidP="00F00A6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обеспечения        готовности       выпускников</w:t>
            </w:r>
          </w:p>
          <w:p w14:paraId="6D48EB9E" w14:textId="61C247C7" w:rsidR="00F00A6C" w:rsidRPr="008F001D"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общеобразовательных  учреждений к   дальнейшему</w:t>
            </w:r>
            <w:r>
              <w:rPr>
                <w:rFonts w:ascii="Times New Roman" w:hAnsi="Times New Roman" w:cs="Times New Roman"/>
                <w:sz w:val="28"/>
                <w:szCs w:val="28"/>
              </w:rPr>
              <w:t xml:space="preserve"> обучению;</w:t>
            </w:r>
          </w:p>
          <w:p w14:paraId="40FE3E85" w14:textId="77777777" w:rsidR="0047573D"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 внедрение современной системы  поддержки дет</w:t>
            </w:r>
            <w:r w:rsidR="0047573D">
              <w:rPr>
                <w:rFonts w:ascii="Times New Roman" w:hAnsi="Times New Roman" w:cs="Times New Roman"/>
                <w:sz w:val="28"/>
                <w:szCs w:val="28"/>
              </w:rPr>
              <w:t>е</w:t>
            </w:r>
            <w:r w:rsidRPr="008F001D">
              <w:rPr>
                <w:rFonts w:ascii="Times New Roman" w:hAnsi="Times New Roman" w:cs="Times New Roman"/>
                <w:sz w:val="28"/>
                <w:szCs w:val="28"/>
              </w:rPr>
              <w:t>й,</w:t>
            </w:r>
            <w:r w:rsidR="0047573D">
              <w:rPr>
                <w:rFonts w:ascii="Times New Roman" w:hAnsi="Times New Roman" w:cs="Times New Roman"/>
                <w:sz w:val="28"/>
                <w:szCs w:val="28"/>
              </w:rPr>
              <w:t xml:space="preserve"> </w:t>
            </w:r>
            <w:r w:rsidRPr="008F001D">
              <w:rPr>
                <w:rFonts w:ascii="Times New Roman" w:hAnsi="Times New Roman" w:cs="Times New Roman"/>
                <w:sz w:val="28"/>
                <w:szCs w:val="28"/>
              </w:rPr>
              <w:t>находящихся в трудной жизненной ситу</w:t>
            </w:r>
            <w:r>
              <w:rPr>
                <w:rFonts w:ascii="Times New Roman" w:hAnsi="Times New Roman" w:cs="Times New Roman"/>
                <w:sz w:val="28"/>
                <w:szCs w:val="28"/>
              </w:rPr>
              <w:t>ации (далее</w:t>
            </w:r>
            <w:r w:rsidR="0047573D">
              <w:rPr>
                <w:rFonts w:ascii="Times New Roman" w:hAnsi="Times New Roman" w:cs="Times New Roman"/>
                <w:sz w:val="28"/>
                <w:szCs w:val="28"/>
              </w:rPr>
              <w:t xml:space="preserve"> </w:t>
            </w:r>
            <w:r w:rsidRPr="008F001D">
              <w:rPr>
                <w:rFonts w:ascii="Times New Roman" w:hAnsi="Times New Roman" w:cs="Times New Roman"/>
                <w:sz w:val="28"/>
                <w:szCs w:val="28"/>
              </w:rPr>
              <w:t>детей в ТЖС), детей-сирот, детей с ОВЗ, детей</w:t>
            </w:r>
            <w:r w:rsidR="0047573D">
              <w:rPr>
                <w:rFonts w:ascii="Times New Roman" w:hAnsi="Times New Roman" w:cs="Times New Roman"/>
                <w:sz w:val="28"/>
                <w:szCs w:val="28"/>
              </w:rPr>
              <w:t xml:space="preserve"> </w:t>
            </w:r>
            <w:r>
              <w:rPr>
                <w:rFonts w:ascii="Times New Roman" w:hAnsi="Times New Roman" w:cs="Times New Roman"/>
                <w:sz w:val="28"/>
                <w:szCs w:val="28"/>
              </w:rPr>
              <w:t>мигрантов;</w:t>
            </w:r>
          </w:p>
          <w:p w14:paraId="2842DD26" w14:textId="532EAF0C" w:rsidR="00F00A6C" w:rsidRPr="008F001D" w:rsidRDefault="00F00A6C" w:rsidP="00F00A6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формирование муниципальной образовательной </w:t>
            </w:r>
          </w:p>
          <w:p w14:paraId="0BB9EBCF" w14:textId="6E48A9BF" w:rsidR="00F00A6C" w:rsidRPr="008F001D" w:rsidRDefault="00F00A6C" w:rsidP="00F00A6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сети, </w:t>
            </w:r>
            <w:r w:rsidRPr="008F001D">
              <w:rPr>
                <w:rFonts w:ascii="Times New Roman" w:hAnsi="Times New Roman" w:cs="Times New Roman"/>
                <w:sz w:val="28"/>
                <w:szCs w:val="28"/>
              </w:rPr>
              <w:t>об</w:t>
            </w:r>
            <w:r>
              <w:rPr>
                <w:rFonts w:ascii="Times New Roman" w:hAnsi="Times New Roman" w:cs="Times New Roman"/>
                <w:sz w:val="28"/>
                <w:szCs w:val="28"/>
              </w:rPr>
              <w:t>еспечивающей  доступность</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образовательных  услуг   независимо  от   места</w:t>
            </w:r>
          </w:p>
          <w:p w14:paraId="76982742" w14:textId="78FE406F" w:rsidR="00F00A6C" w:rsidRDefault="00F00A6C" w:rsidP="00F00A6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жительства, в том чи</w:t>
            </w:r>
            <w:r>
              <w:rPr>
                <w:rFonts w:ascii="Times New Roman" w:hAnsi="Times New Roman" w:cs="Times New Roman"/>
                <w:sz w:val="28"/>
                <w:szCs w:val="28"/>
              </w:rPr>
              <w:t>сле за счет развития  парка</w:t>
            </w:r>
          </w:p>
          <w:p w14:paraId="079CF4AA" w14:textId="77777777" w:rsidR="001C38E3" w:rsidRDefault="00F00A6C" w:rsidP="00F00A6C">
            <w:pPr>
              <w:pStyle w:val="ConsPlusCell"/>
              <w:jc w:val="both"/>
              <w:rPr>
                <w:rFonts w:ascii="Times New Roman" w:hAnsi="Times New Roman" w:cs="Times New Roman"/>
                <w:sz w:val="28"/>
                <w:szCs w:val="28"/>
              </w:rPr>
            </w:pPr>
            <w:r>
              <w:rPr>
                <w:rFonts w:ascii="Times New Roman" w:hAnsi="Times New Roman" w:cs="Times New Roman"/>
                <w:sz w:val="28"/>
                <w:szCs w:val="28"/>
              </w:rPr>
              <w:lastRenderedPageBreak/>
              <w:t>школьных автобусов;</w:t>
            </w:r>
          </w:p>
          <w:p w14:paraId="1CC1876B" w14:textId="5002E105" w:rsidR="00F00A6C" w:rsidRPr="008F001D"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улучшение    осн</w:t>
            </w:r>
            <w:r>
              <w:rPr>
                <w:rFonts w:ascii="Times New Roman" w:hAnsi="Times New Roman" w:cs="Times New Roman"/>
                <w:sz w:val="28"/>
                <w:szCs w:val="28"/>
              </w:rPr>
              <w:t>ащенности   общеобразовательных</w:t>
            </w:r>
            <w:r w:rsidR="001C38E3">
              <w:rPr>
                <w:rFonts w:ascii="Times New Roman" w:hAnsi="Times New Roman" w:cs="Times New Roman"/>
                <w:sz w:val="28"/>
                <w:szCs w:val="28"/>
              </w:rPr>
              <w:t xml:space="preserve"> </w:t>
            </w:r>
            <w:r w:rsidRPr="008F001D">
              <w:rPr>
                <w:rFonts w:ascii="Times New Roman" w:hAnsi="Times New Roman" w:cs="Times New Roman"/>
                <w:sz w:val="28"/>
                <w:szCs w:val="28"/>
              </w:rPr>
              <w:t>учреждений   современным   учебно-лабораторным,</w:t>
            </w:r>
            <w:r>
              <w:rPr>
                <w:rFonts w:ascii="Times New Roman" w:hAnsi="Times New Roman" w:cs="Times New Roman"/>
                <w:sz w:val="28"/>
                <w:szCs w:val="28"/>
              </w:rPr>
              <w:t xml:space="preserve"> </w:t>
            </w:r>
            <w:r w:rsidRPr="008F001D">
              <w:rPr>
                <w:rFonts w:ascii="Times New Roman" w:hAnsi="Times New Roman" w:cs="Times New Roman"/>
                <w:sz w:val="28"/>
                <w:szCs w:val="28"/>
              </w:rPr>
              <w:t>учебно-производственным     и      компьютерным</w:t>
            </w:r>
            <w:r w:rsidR="001C38E3">
              <w:rPr>
                <w:rFonts w:ascii="Times New Roman" w:hAnsi="Times New Roman" w:cs="Times New Roman"/>
                <w:sz w:val="28"/>
                <w:szCs w:val="28"/>
              </w:rPr>
              <w:t xml:space="preserve"> </w:t>
            </w:r>
            <w:r w:rsidRPr="008F001D">
              <w:rPr>
                <w:rFonts w:ascii="Times New Roman" w:hAnsi="Times New Roman" w:cs="Times New Roman"/>
                <w:sz w:val="28"/>
                <w:szCs w:val="28"/>
              </w:rPr>
              <w:t>оборудованием,   пополнение  фондов    школьных</w:t>
            </w:r>
            <w:r>
              <w:rPr>
                <w:rFonts w:ascii="Times New Roman" w:hAnsi="Times New Roman" w:cs="Times New Roman"/>
                <w:sz w:val="28"/>
                <w:szCs w:val="28"/>
              </w:rPr>
              <w:t xml:space="preserve">  </w:t>
            </w:r>
            <w:r w:rsidRPr="008F001D">
              <w:rPr>
                <w:rFonts w:ascii="Times New Roman" w:hAnsi="Times New Roman" w:cs="Times New Roman"/>
                <w:sz w:val="28"/>
                <w:szCs w:val="28"/>
              </w:rPr>
              <w:t>библиотек  для   обеспечения  нового   качеств</w:t>
            </w:r>
            <w:r w:rsidR="001C38E3">
              <w:rPr>
                <w:rFonts w:ascii="Times New Roman" w:hAnsi="Times New Roman" w:cs="Times New Roman"/>
                <w:sz w:val="28"/>
                <w:szCs w:val="28"/>
              </w:rPr>
              <w:t>а</w:t>
            </w:r>
            <w:r>
              <w:rPr>
                <w:rFonts w:ascii="Times New Roman" w:hAnsi="Times New Roman" w:cs="Times New Roman"/>
                <w:sz w:val="28"/>
                <w:szCs w:val="28"/>
              </w:rPr>
              <w:t xml:space="preserve"> </w:t>
            </w:r>
            <w:r w:rsidRPr="008F001D">
              <w:rPr>
                <w:rFonts w:ascii="Times New Roman" w:hAnsi="Times New Roman" w:cs="Times New Roman"/>
                <w:sz w:val="28"/>
                <w:szCs w:val="28"/>
              </w:rPr>
              <w:t>образовательных результатов;</w:t>
            </w:r>
          </w:p>
          <w:p w14:paraId="4774D67B" w14:textId="0B67E593" w:rsidR="00F00A6C"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развитие        </w:t>
            </w:r>
            <w:r>
              <w:rPr>
                <w:rFonts w:ascii="Times New Roman" w:hAnsi="Times New Roman" w:cs="Times New Roman"/>
                <w:sz w:val="28"/>
                <w:szCs w:val="28"/>
              </w:rPr>
              <w:t>школьной        инфраструктуры,</w:t>
            </w:r>
            <w:r w:rsidRPr="008F001D">
              <w:rPr>
                <w:rFonts w:ascii="Times New Roman" w:hAnsi="Times New Roman" w:cs="Times New Roman"/>
                <w:sz w:val="28"/>
                <w:szCs w:val="28"/>
              </w:rPr>
              <w:t xml:space="preserve"> </w:t>
            </w:r>
          </w:p>
          <w:p w14:paraId="685518E1" w14:textId="1C62A6C0" w:rsidR="00F00A6C" w:rsidRDefault="00F00A6C" w:rsidP="00F00A6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обеспечивающей  </w:t>
            </w:r>
            <w:r>
              <w:rPr>
                <w:rFonts w:ascii="Times New Roman" w:hAnsi="Times New Roman" w:cs="Times New Roman"/>
                <w:sz w:val="28"/>
                <w:szCs w:val="28"/>
              </w:rPr>
              <w:t xml:space="preserve">  выполнение    требований    к        </w:t>
            </w:r>
          </w:p>
          <w:p w14:paraId="1E09C861" w14:textId="7BAA6E91" w:rsidR="00A75F19" w:rsidRDefault="00F00A6C" w:rsidP="00F00A6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санитарно-бытовы</w:t>
            </w:r>
            <w:r>
              <w:rPr>
                <w:rFonts w:ascii="Times New Roman" w:hAnsi="Times New Roman" w:cs="Times New Roman"/>
                <w:sz w:val="28"/>
                <w:szCs w:val="28"/>
              </w:rPr>
              <w:t xml:space="preserve">м  условиям  и  охране здоровья  </w:t>
            </w:r>
            <w:r w:rsidRPr="008F001D">
              <w:rPr>
                <w:rFonts w:ascii="Times New Roman" w:hAnsi="Times New Roman" w:cs="Times New Roman"/>
                <w:sz w:val="28"/>
                <w:szCs w:val="28"/>
              </w:rPr>
              <w:t xml:space="preserve">обучающихся, занятиям  физкультурой и </w:t>
            </w:r>
            <w:r>
              <w:rPr>
                <w:rFonts w:ascii="Times New Roman" w:hAnsi="Times New Roman" w:cs="Times New Roman"/>
                <w:sz w:val="28"/>
                <w:szCs w:val="28"/>
              </w:rPr>
              <w:t xml:space="preserve"> спортом,     </w:t>
            </w:r>
            <w:r w:rsidRPr="008F001D">
              <w:rPr>
                <w:rFonts w:ascii="Times New Roman" w:hAnsi="Times New Roman" w:cs="Times New Roman"/>
                <w:sz w:val="28"/>
                <w:szCs w:val="28"/>
              </w:rPr>
              <w:t>качественному  питанию, в том  числе  за   счет</w:t>
            </w:r>
            <w:r>
              <w:rPr>
                <w:rFonts w:ascii="Times New Roman" w:hAnsi="Times New Roman" w:cs="Times New Roman"/>
                <w:sz w:val="28"/>
                <w:szCs w:val="28"/>
              </w:rPr>
              <w:t xml:space="preserve"> </w:t>
            </w:r>
            <w:r w:rsidRPr="008F001D">
              <w:rPr>
                <w:rFonts w:ascii="Times New Roman" w:hAnsi="Times New Roman" w:cs="Times New Roman"/>
                <w:sz w:val="28"/>
                <w:szCs w:val="28"/>
              </w:rPr>
              <w:t>улучшения    оснащенности   общеобразовательных</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 xml:space="preserve">учреждений      </w:t>
            </w:r>
            <w:r>
              <w:rPr>
                <w:rFonts w:ascii="Times New Roman" w:hAnsi="Times New Roman" w:cs="Times New Roman"/>
                <w:sz w:val="28"/>
                <w:szCs w:val="28"/>
              </w:rPr>
              <w:t xml:space="preserve"> спортивным      оборудованием,</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оборудованием  д</w:t>
            </w:r>
            <w:r>
              <w:rPr>
                <w:rFonts w:ascii="Times New Roman" w:hAnsi="Times New Roman" w:cs="Times New Roman"/>
                <w:sz w:val="28"/>
                <w:szCs w:val="28"/>
              </w:rPr>
              <w:t>ля  школьных столовых,  а также</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проведение капитального ремонта и реконструкции</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общеобразовательных учреждений;</w:t>
            </w:r>
          </w:p>
          <w:p w14:paraId="726B14C8" w14:textId="11845DA9" w:rsidR="00F00A6C" w:rsidRPr="008F001D" w:rsidRDefault="00F00A6C" w:rsidP="00F00A6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качественное   обновление   кадрового   состава</w:t>
            </w:r>
          </w:p>
          <w:p w14:paraId="246E5151" w14:textId="0AAC122D" w:rsidR="00F00A6C" w:rsidRPr="008F001D"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муниципальной системы  образования  посредством</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создания персонифицированной  системы повышения</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квалификации, построенной  на основе  модульных</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программ     с     применением    дистанционных</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 xml:space="preserve">образовательных </w:t>
            </w:r>
            <w:r>
              <w:rPr>
                <w:rFonts w:ascii="Times New Roman" w:hAnsi="Times New Roman" w:cs="Times New Roman"/>
                <w:sz w:val="28"/>
                <w:szCs w:val="28"/>
              </w:rPr>
              <w:t xml:space="preserve">   технологий,    накопительной</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системы         повышения</w:t>
            </w:r>
            <w:r w:rsidR="00C52265">
              <w:rPr>
                <w:rFonts w:ascii="Times New Roman" w:hAnsi="Times New Roman" w:cs="Times New Roman"/>
                <w:sz w:val="28"/>
                <w:szCs w:val="28"/>
              </w:rPr>
              <w:t xml:space="preserve"> </w:t>
            </w:r>
            <w:r w:rsidRPr="008F001D">
              <w:rPr>
                <w:rFonts w:ascii="Times New Roman" w:hAnsi="Times New Roman" w:cs="Times New Roman"/>
                <w:sz w:val="28"/>
                <w:szCs w:val="28"/>
              </w:rPr>
              <w:t>квалификации,</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профессиональной    переподготовки,</w:t>
            </w:r>
            <w:r w:rsidR="00C52265">
              <w:rPr>
                <w:rFonts w:ascii="Times New Roman" w:hAnsi="Times New Roman" w:cs="Times New Roman"/>
                <w:sz w:val="28"/>
                <w:szCs w:val="28"/>
              </w:rPr>
              <w:t xml:space="preserve"> </w:t>
            </w:r>
            <w:r w:rsidRPr="008F001D">
              <w:rPr>
                <w:rFonts w:ascii="Times New Roman" w:hAnsi="Times New Roman" w:cs="Times New Roman"/>
                <w:sz w:val="28"/>
                <w:szCs w:val="28"/>
              </w:rPr>
              <w:t>развитие</w:t>
            </w:r>
            <w:r>
              <w:rPr>
                <w:rFonts w:ascii="Times New Roman" w:hAnsi="Times New Roman" w:cs="Times New Roman"/>
                <w:sz w:val="28"/>
                <w:szCs w:val="28"/>
              </w:rPr>
              <w:t xml:space="preserve"> </w:t>
            </w:r>
            <w:r w:rsidRPr="008F001D">
              <w:rPr>
                <w:rFonts w:ascii="Times New Roman" w:hAnsi="Times New Roman" w:cs="Times New Roman"/>
                <w:sz w:val="28"/>
                <w:szCs w:val="28"/>
              </w:rPr>
              <w:t>механизмов   мотивации  педагогов  к  повышению</w:t>
            </w:r>
            <w:r>
              <w:rPr>
                <w:rFonts w:ascii="Times New Roman" w:hAnsi="Times New Roman" w:cs="Times New Roman"/>
                <w:sz w:val="28"/>
                <w:szCs w:val="28"/>
              </w:rPr>
              <w:t xml:space="preserve"> </w:t>
            </w:r>
            <w:r w:rsidRPr="008F001D">
              <w:rPr>
                <w:rFonts w:ascii="Times New Roman" w:hAnsi="Times New Roman" w:cs="Times New Roman"/>
                <w:sz w:val="28"/>
                <w:szCs w:val="28"/>
              </w:rPr>
              <w:t>качества       работы       и      непрерывному</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профессиональному            совершенствованию,</w:t>
            </w:r>
            <w:r>
              <w:rPr>
                <w:rFonts w:ascii="Times New Roman" w:hAnsi="Times New Roman" w:cs="Times New Roman"/>
                <w:sz w:val="28"/>
                <w:szCs w:val="28"/>
              </w:rPr>
              <w:t xml:space="preserve"> </w:t>
            </w:r>
            <w:r w:rsidRPr="008F001D">
              <w:rPr>
                <w:rFonts w:ascii="Times New Roman" w:hAnsi="Times New Roman" w:cs="Times New Roman"/>
                <w:sz w:val="28"/>
                <w:szCs w:val="28"/>
              </w:rPr>
              <w:t>закрепления   мо</w:t>
            </w:r>
            <w:r>
              <w:rPr>
                <w:rFonts w:ascii="Times New Roman" w:hAnsi="Times New Roman" w:cs="Times New Roman"/>
                <w:sz w:val="28"/>
                <w:szCs w:val="28"/>
              </w:rPr>
              <w:t xml:space="preserve">лодых   кадров    педагогов   </w:t>
            </w:r>
            <w:r w:rsidRPr="008F001D">
              <w:rPr>
                <w:rFonts w:ascii="Times New Roman" w:hAnsi="Times New Roman" w:cs="Times New Roman"/>
                <w:sz w:val="28"/>
                <w:szCs w:val="28"/>
              </w:rPr>
              <w:t>руководителей школ;</w:t>
            </w:r>
          </w:p>
          <w:p w14:paraId="373243D4" w14:textId="661C7605" w:rsidR="00F00A6C" w:rsidRPr="008F001D" w:rsidRDefault="00F00A6C" w:rsidP="00F00A6C">
            <w:pPr>
              <w:pStyle w:val="ConsPlusCell"/>
              <w:rPr>
                <w:rFonts w:ascii="Times New Roman" w:hAnsi="Times New Roman" w:cs="Times New Roman"/>
                <w:sz w:val="28"/>
                <w:szCs w:val="28"/>
              </w:rPr>
            </w:pPr>
            <w:r w:rsidRPr="008F001D">
              <w:rPr>
                <w:rFonts w:ascii="Times New Roman" w:hAnsi="Times New Roman" w:cs="Times New Roman"/>
                <w:sz w:val="28"/>
                <w:szCs w:val="28"/>
              </w:rPr>
              <w:t>- обновление                нормативно-правового,</w:t>
            </w:r>
          </w:p>
          <w:p w14:paraId="3C9B4787" w14:textId="694C16C5" w:rsidR="00A75F19"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программно-методического,    </w:t>
            </w:r>
            <w:r w:rsidR="008C0956">
              <w:rPr>
                <w:rFonts w:ascii="Times New Roman" w:hAnsi="Times New Roman" w:cs="Times New Roman"/>
                <w:sz w:val="28"/>
                <w:szCs w:val="28"/>
              </w:rPr>
              <w:t xml:space="preserve">   организационно-управленческого,</w:t>
            </w:r>
            <w:r w:rsidRPr="008F001D">
              <w:rPr>
                <w:rFonts w:ascii="Times New Roman" w:hAnsi="Times New Roman" w:cs="Times New Roman"/>
                <w:sz w:val="28"/>
                <w:szCs w:val="28"/>
              </w:rPr>
              <w:t xml:space="preserve"> кадрового,</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материально-технического,            финансово-экономического обеспечения  муниципально</w:t>
            </w:r>
            <w:r w:rsidR="00A75F19">
              <w:rPr>
                <w:rFonts w:ascii="Times New Roman" w:hAnsi="Times New Roman" w:cs="Times New Roman"/>
                <w:sz w:val="28"/>
                <w:szCs w:val="28"/>
              </w:rPr>
              <w:t xml:space="preserve">й </w:t>
            </w:r>
            <w:r w:rsidRPr="00343867">
              <w:rPr>
                <w:rFonts w:ascii="Times New Roman" w:hAnsi="Times New Roman" w:cs="Times New Roman"/>
                <w:sz w:val="28"/>
                <w:szCs w:val="28"/>
              </w:rPr>
              <w:t>системы;</w:t>
            </w:r>
          </w:p>
          <w:p w14:paraId="4D67270F" w14:textId="77777777" w:rsidR="00A75F19"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  создание  муниципальной     системы  непрерывной</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воспитательной    работы     и    социализации, направленной  на   личностное  саморазвитие   и самовоспитание обучающихся за  счет обеспечения взаимодействия        организаций       общего,</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дополнительного образования;</w:t>
            </w:r>
          </w:p>
          <w:p w14:paraId="39CA64B6" w14:textId="5B766C98" w:rsidR="00F00A6C" w:rsidRPr="008F001D"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внедрение и  поддержка  моделей и  механизмов социального     партнерства,     обеспечивающих</w:t>
            </w:r>
          </w:p>
          <w:p w14:paraId="399CF434" w14:textId="77777777" w:rsidR="00A75F19"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эффективность системы воспитания и социализации</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подрастающего поколения;</w:t>
            </w:r>
          </w:p>
          <w:p w14:paraId="3FB47E4F" w14:textId="77777777" w:rsidR="00A75F19"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lastRenderedPageBreak/>
              <w:t xml:space="preserve"> - создание условий для формирования эффективной</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системы выявления и развития молодых талантов и детей с высокой мотивацией к обучению;</w:t>
            </w:r>
          </w:p>
          <w:p w14:paraId="33E1B003" w14:textId="57ADC03B" w:rsidR="00F00A6C" w:rsidRPr="008F001D" w:rsidRDefault="00F00A6C" w:rsidP="00F00A6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   внедрение   инновационных   форм,  методов,</w:t>
            </w:r>
          </w:p>
          <w:p w14:paraId="568EA38B" w14:textId="385B25AA" w:rsidR="0088690D" w:rsidRPr="008F001D" w:rsidRDefault="00F00A6C" w:rsidP="00A75F19">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технологий подготовки педагогических работников</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к  реализации   дополнительных  образовательных</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программ     и     воспитания    на      основе</w:t>
            </w:r>
            <w:r w:rsidR="00A75F19">
              <w:rPr>
                <w:rFonts w:ascii="Times New Roman" w:hAnsi="Times New Roman" w:cs="Times New Roman"/>
                <w:sz w:val="28"/>
                <w:szCs w:val="28"/>
              </w:rPr>
              <w:t xml:space="preserve"> </w:t>
            </w:r>
            <w:r w:rsidRPr="008F001D">
              <w:rPr>
                <w:rFonts w:ascii="Times New Roman" w:hAnsi="Times New Roman" w:cs="Times New Roman"/>
                <w:sz w:val="28"/>
                <w:szCs w:val="28"/>
              </w:rPr>
              <w:t>персонифицированной      модульно-накопительной</w:t>
            </w:r>
            <w:r>
              <w:rPr>
                <w:rFonts w:ascii="Times New Roman" w:hAnsi="Times New Roman" w:cs="Times New Roman"/>
                <w:sz w:val="28"/>
                <w:szCs w:val="28"/>
              </w:rPr>
              <w:t xml:space="preserve"> системы повышения квалификации.</w:t>
            </w:r>
          </w:p>
        </w:tc>
      </w:tr>
      <w:tr w:rsidR="0088690D" w14:paraId="6894ED67" w14:textId="77777777" w:rsidTr="0088690D">
        <w:tc>
          <w:tcPr>
            <w:tcW w:w="3114" w:type="dxa"/>
          </w:tcPr>
          <w:p w14:paraId="54FB1683" w14:textId="77777777" w:rsidR="00A75F19" w:rsidRPr="00ED52E7" w:rsidRDefault="00A75F19" w:rsidP="00A75F19">
            <w:pPr>
              <w:pStyle w:val="ConsPlusCell"/>
              <w:rPr>
                <w:rFonts w:ascii="Times New Roman" w:hAnsi="Times New Roman" w:cs="Times New Roman"/>
                <w:sz w:val="28"/>
                <w:szCs w:val="28"/>
              </w:rPr>
            </w:pPr>
            <w:r w:rsidRPr="00ED52E7">
              <w:rPr>
                <w:rFonts w:ascii="Times New Roman" w:hAnsi="Times New Roman" w:cs="Times New Roman"/>
                <w:sz w:val="28"/>
                <w:szCs w:val="28"/>
              </w:rPr>
              <w:lastRenderedPageBreak/>
              <w:t xml:space="preserve">Целевые индикаторы и  </w:t>
            </w:r>
          </w:p>
          <w:p w14:paraId="41C93CF9" w14:textId="3F9B71F0" w:rsidR="0088690D" w:rsidRDefault="00A75F19" w:rsidP="00A75F19">
            <w:pPr>
              <w:pStyle w:val="ConsPlusCell"/>
              <w:rPr>
                <w:rFonts w:ascii="Times New Roman" w:hAnsi="Times New Roman" w:cs="Times New Roman"/>
                <w:sz w:val="28"/>
                <w:szCs w:val="28"/>
              </w:rPr>
            </w:pPr>
            <w:r w:rsidRPr="00402B0E">
              <w:rPr>
                <w:rFonts w:ascii="Times New Roman" w:hAnsi="Times New Roman" w:cs="Times New Roman"/>
                <w:color w:val="000000" w:themeColor="text1"/>
                <w:sz w:val="28"/>
                <w:szCs w:val="28"/>
              </w:rPr>
              <w:t xml:space="preserve">    </w:t>
            </w:r>
            <w:r w:rsidRPr="00ED5E25">
              <w:rPr>
                <w:rFonts w:ascii="Times New Roman" w:hAnsi="Times New Roman" w:cs="Times New Roman"/>
                <w:color w:val="000000" w:themeColor="text1"/>
                <w:sz w:val="28"/>
                <w:szCs w:val="28"/>
              </w:rPr>
              <w:t xml:space="preserve">показатели               </w:t>
            </w:r>
            <w:r>
              <w:rPr>
                <w:rFonts w:ascii="Times New Roman" w:hAnsi="Times New Roman" w:cs="Times New Roman"/>
                <w:color w:val="000000" w:themeColor="text1"/>
                <w:sz w:val="28"/>
                <w:szCs w:val="28"/>
              </w:rPr>
              <w:t xml:space="preserve">  </w:t>
            </w:r>
            <w:r w:rsidRPr="00ED5E25">
              <w:rPr>
                <w:rFonts w:ascii="Times New Roman" w:hAnsi="Times New Roman" w:cs="Times New Roman"/>
                <w:color w:val="000000" w:themeColor="text1"/>
                <w:sz w:val="28"/>
                <w:szCs w:val="28"/>
              </w:rPr>
              <w:t xml:space="preserve"> </w:t>
            </w:r>
          </w:p>
        </w:tc>
        <w:tc>
          <w:tcPr>
            <w:tcW w:w="6256" w:type="dxa"/>
          </w:tcPr>
          <w:p w14:paraId="21ABF9FE" w14:textId="77777777" w:rsidR="0004193D" w:rsidRDefault="00A75F19" w:rsidP="0004193D">
            <w:pPr>
              <w:pStyle w:val="ConsPlusCell"/>
              <w:jc w:val="both"/>
              <w:rPr>
                <w:rFonts w:ascii="Times New Roman" w:hAnsi="Times New Roman" w:cs="Times New Roman"/>
                <w:sz w:val="28"/>
                <w:szCs w:val="28"/>
              </w:rPr>
            </w:pPr>
            <w:r w:rsidRPr="00ED5E25">
              <w:rPr>
                <w:rFonts w:ascii="Times New Roman" w:hAnsi="Times New Roman" w:cs="Times New Roman"/>
                <w:sz w:val="28"/>
                <w:szCs w:val="28"/>
              </w:rPr>
              <w:t>-  обеспечение доступности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w:t>
            </w:r>
            <w:r>
              <w:rPr>
                <w:rFonts w:ascii="Times New Roman" w:hAnsi="Times New Roman" w:cs="Times New Roman"/>
                <w:sz w:val="28"/>
                <w:szCs w:val="28"/>
              </w:rPr>
              <w:t xml:space="preserve"> на</w:t>
            </w:r>
            <w:r w:rsidR="0004193D">
              <w:rPr>
                <w:rFonts w:ascii="Times New Roman" w:hAnsi="Times New Roman" w:cs="Times New Roman"/>
                <w:sz w:val="28"/>
                <w:szCs w:val="28"/>
              </w:rPr>
              <w:t xml:space="preserve"> </w:t>
            </w:r>
            <w:r w:rsidRPr="00ED5E25">
              <w:rPr>
                <w:rFonts w:ascii="Times New Roman" w:hAnsi="Times New Roman" w:cs="Times New Roman"/>
                <w:sz w:val="28"/>
                <w:szCs w:val="28"/>
              </w:rPr>
              <w:t>численность</w:t>
            </w:r>
            <w:r>
              <w:rPr>
                <w:rFonts w:ascii="Times New Roman" w:hAnsi="Times New Roman" w:cs="Times New Roman"/>
                <w:sz w:val="28"/>
                <w:szCs w:val="28"/>
              </w:rPr>
              <w:t xml:space="preserve"> </w:t>
            </w:r>
            <w:r w:rsidRPr="00ED5E25">
              <w:rPr>
                <w:rFonts w:ascii="Times New Roman" w:hAnsi="Times New Roman" w:cs="Times New Roman"/>
                <w:sz w:val="28"/>
                <w:szCs w:val="28"/>
              </w:rPr>
              <w:t xml:space="preserve">детей в возрасте 5 – 7 лет, </w:t>
            </w:r>
            <w:r>
              <w:rPr>
                <w:rFonts w:ascii="Times New Roman" w:hAnsi="Times New Roman" w:cs="Times New Roman"/>
                <w:sz w:val="28"/>
                <w:szCs w:val="28"/>
              </w:rPr>
              <w:t xml:space="preserve"> </w:t>
            </w:r>
            <w:r w:rsidRPr="00ED5E25">
              <w:rPr>
                <w:rFonts w:ascii="Times New Roman" w:hAnsi="Times New Roman" w:cs="Times New Roman"/>
                <w:sz w:val="28"/>
                <w:szCs w:val="28"/>
              </w:rPr>
              <w:t>обучающихся в школе), %;</w:t>
            </w:r>
          </w:p>
          <w:p w14:paraId="04502411" w14:textId="77777777" w:rsidR="0004193D" w:rsidRDefault="00A75F19" w:rsidP="0004193D">
            <w:pPr>
              <w:pStyle w:val="ConsPlusCell"/>
              <w:jc w:val="both"/>
              <w:rPr>
                <w:rFonts w:ascii="Times New Roman" w:hAnsi="Times New Roman" w:cs="Times New Roman"/>
                <w:sz w:val="28"/>
                <w:szCs w:val="28"/>
              </w:rPr>
            </w:pPr>
            <w:r w:rsidRPr="00ED5E25">
              <w:rPr>
                <w:rFonts w:ascii="Times New Roman" w:hAnsi="Times New Roman" w:cs="Times New Roman"/>
                <w:sz w:val="28"/>
                <w:szCs w:val="28"/>
              </w:rPr>
              <w:t xml:space="preserve"> -  отношение среднего балла ЕГЭ (в расчете на один   предмет) в 10,0 % школ с лучшими результатами ЕГЭ</w:t>
            </w:r>
            <w:r w:rsidR="0004193D">
              <w:rPr>
                <w:rFonts w:ascii="Times New Roman" w:hAnsi="Times New Roman" w:cs="Times New Roman"/>
                <w:sz w:val="28"/>
                <w:szCs w:val="28"/>
              </w:rPr>
              <w:t xml:space="preserve"> </w:t>
            </w:r>
            <w:r w:rsidRPr="00ED5E25">
              <w:rPr>
                <w:rFonts w:ascii="Times New Roman" w:hAnsi="Times New Roman" w:cs="Times New Roman"/>
                <w:sz w:val="28"/>
                <w:szCs w:val="28"/>
              </w:rPr>
              <w:t>к среднему баллу ЕГЭ (в расчете на один предмет) в</w:t>
            </w:r>
            <w:r w:rsidR="0004193D">
              <w:rPr>
                <w:rFonts w:ascii="Times New Roman" w:hAnsi="Times New Roman" w:cs="Times New Roman"/>
                <w:sz w:val="28"/>
                <w:szCs w:val="28"/>
              </w:rPr>
              <w:t xml:space="preserve"> </w:t>
            </w:r>
            <w:r w:rsidRPr="00ED5E25">
              <w:rPr>
                <w:rFonts w:ascii="Times New Roman" w:hAnsi="Times New Roman" w:cs="Times New Roman"/>
                <w:sz w:val="28"/>
                <w:szCs w:val="28"/>
              </w:rPr>
              <w:t>10,0 % школ с худшими результатами ЕГЭ, % ;</w:t>
            </w:r>
          </w:p>
          <w:p w14:paraId="23E7688B" w14:textId="17F3F023" w:rsidR="00A75F19" w:rsidRPr="00ED5E25" w:rsidRDefault="00A75F19" w:rsidP="0004193D">
            <w:pPr>
              <w:pStyle w:val="ConsPlusCell"/>
              <w:jc w:val="both"/>
              <w:rPr>
                <w:rFonts w:ascii="Times New Roman" w:hAnsi="Times New Roman" w:cs="Times New Roman"/>
                <w:sz w:val="28"/>
                <w:szCs w:val="28"/>
              </w:rPr>
            </w:pPr>
            <w:r w:rsidRPr="00ED5E25">
              <w:rPr>
                <w:rFonts w:ascii="Times New Roman" w:hAnsi="Times New Roman" w:cs="Times New Roman"/>
                <w:sz w:val="28"/>
                <w:szCs w:val="28"/>
              </w:rPr>
              <w:t xml:space="preserve">-  удельный вес численности обучающихся </w:t>
            </w:r>
          </w:p>
          <w:p w14:paraId="386B7FDE" w14:textId="77777777" w:rsidR="0004193D" w:rsidRDefault="00A75F19" w:rsidP="00A75F19">
            <w:pPr>
              <w:pStyle w:val="ae"/>
              <w:rPr>
                <w:rFonts w:ascii="Times New Roman" w:eastAsia="Times New Roman" w:hAnsi="Times New Roman"/>
                <w:sz w:val="28"/>
                <w:szCs w:val="28"/>
              </w:rPr>
            </w:pPr>
            <w:r w:rsidRPr="00ED5E25">
              <w:rPr>
                <w:rFonts w:ascii="Times New Roman" w:eastAsia="Times New Roman" w:hAnsi="Times New Roman"/>
                <w:sz w:val="28"/>
                <w:szCs w:val="28"/>
              </w:rPr>
              <w:t xml:space="preserve">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w:t>
            </w:r>
          </w:p>
          <w:p w14:paraId="3A8238F2" w14:textId="7F6E6CDF" w:rsidR="0004193D" w:rsidRDefault="00A75F19" w:rsidP="00A75F19">
            <w:pPr>
              <w:pStyle w:val="ae"/>
              <w:rPr>
                <w:rFonts w:ascii="Times New Roman" w:eastAsia="Times New Roman" w:hAnsi="Times New Roman"/>
                <w:sz w:val="28"/>
                <w:szCs w:val="28"/>
              </w:rPr>
            </w:pPr>
            <w:r w:rsidRPr="00A009A0">
              <w:rPr>
                <w:rFonts w:ascii="Times New Roman" w:eastAsia="Times New Roman" w:hAnsi="Times New Roman"/>
                <w:sz w:val="28"/>
                <w:szCs w:val="28"/>
              </w:rPr>
              <w:t>- доля обучающихся, принявших участие в районных</w:t>
            </w:r>
            <w:r w:rsidR="0004193D">
              <w:rPr>
                <w:rFonts w:ascii="Times New Roman" w:eastAsia="Times New Roman" w:hAnsi="Times New Roman"/>
                <w:sz w:val="28"/>
                <w:szCs w:val="28"/>
              </w:rPr>
              <w:t xml:space="preserve"> </w:t>
            </w:r>
            <w:r>
              <w:rPr>
                <w:rFonts w:ascii="Times New Roman" w:eastAsia="Times New Roman" w:hAnsi="Times New Roman"/>
                <w:sz w:val="28"/>
                <w:szCs w:val="28"/>
              </w:rPr>
              <w:t xml:space="preserve">и </w:t>
            </w:r>
            <w:r w:rsidRPr="00A009A0">
              <w:rPr>
                <w:rFonts w:ascii="Times New Roman" w:eastAsia="Times New Roman" w:hAnsi="Times New Roman"/>
                <w:sz w:val="28"/>
                <w:szCs w:val="28"/>
              </w:rPr>
              <w:t>областных массовых мероприятиях, %;</w:t>
            </w:r>
          </w:p>
          <w:p w14:paraId="7677D6EA" w14:textId="7B7E61FE" w:rsidR="00A75F19" w:rsidRPr="00A009A0" w:rsidRDefault="00A75F19" w:rsidP="00A75F19">
            <w:pPr>
              <w:pStyle w:val="ae"/>
              <w:rPr>
                <w:rFonts w:ascii="Times New Roman" w:eastAsia="Times New Roman" w:hAnsi="Times New Roman"/>
                <w:sz w:val="28"/>
                <w:szCs w:val="28"/>
              </w:rPr>
            </w:pPr>
            <w:r w:rsidRPr="00A009A0">
              <w:rPr>
                <w:rFonts w:ascii="Times New Roman" w:eastAsia="Times New Roman" w:hAnsi="Times New Roman"/>
                <w:sz w:val="28"/>
                <w:szCs w:val="28"/>
              </w:rPr>
              <w:t xml:space="preserve"> - доля обучающихся из малоимущих и (или) </w:t>
            </w:r>
          </w:p>
          <w:p w14:paraId="6E7CB73B" w14:textId="25FF2E0A" w:rsidR="00A75F19" w:rsidRPr="00A009A0" w:rsidRDefault="00A75F19" w:rsidP="00A75F19">
            <w:pPr>
              <w:pStyle w:val="ae"/>
              <w:rPr>
                <w:rFonts w:ascii="Times New Roman" w:eastAsia="Times New Roman" w:hAnsi="Times New Roman"/>
                <w:sz w:val="28"/>
                <w:szCs w:val="28"/>
              </w:rPr>
            </w:pPr>
            <w:r w:rsidRPr="00A009A0">
              <w:rPr>
                <w:rFonts w:ascii="Times New Roman" w:eastAsia="Times New Roman" w:hAnsi="Times New Roman"/>
                <w:sz w:val="28"/>
                <w:szCs w:val="28"/>
              </w:rPr>
              <w:t xml:space="preserve"> многодетных семей, а также обучающихся с </w:t>
            </w:r>
          </w:p>
          <w:p w14:paraId="418E45C0" w14:textId="5EBCE40C" w:rsidR="00A75F19" w:rsidRPr="00A009A0" w:rsidRDefault="00A75F19" w:rsidP="00A75F19">
            <w:pPr>
              <w:pStyle w:val="ae"/>
              <w:rPr>
                <w:rFonts w:ascii="Times New Roman" w:eastAsia="Times New Roman" w:hAnsi="Times New Roman"/>
                <w:sz w:val="28"/>
                <w:szCs w:val="28"/>
              </w:rPr>
            </w:pPr>
            <w:r w:rsidRPr="00A009A0">
              <w:rPr>
                <w:rFonts w:ascii="Times New Roman" w:eastAsia="Times New Roman" w:hAnsi="Times New Roman"/>
                <w:sz w:val="28"/>
                <w:szCs w:val="28"/>
              </w:rPr>
              <w:t xml:space="preserve"> ограниченными возможностями здоровья в </w:t>
            </w:r>
          </w:p>
          <w:p w14:paraId="20E68088" w14:textId="5DA9E378" w:rsidR="00A75F19" w:rsidRPr="0004193D" w:rsidRDefault="00A75F19" w:rsidP="00A75F19">
            <w:pPr>
              <w:pStyle w:val="ae"/>
              <w:rPr>
                <w:rFonts w:ascii="Times New Roman" w:eastAsia="Times New Roman" w:hAnsi="Times New Roman"/>
                <w:sz w:val="28"/>
                <w:szCs w:val="28"/>
              </w:rPr>
            </w:pPr>
            <w:r w:rsidRPr="00A009A0">
              <w:rPr>
                <w:rFonts w:ascii="Times New Roman" w:eastAsia="Times New Roman" w:hAnsi="Times New Roman"/>
                <w:sz w:val="28"/>
                <w:szCs w:val="28"/>
              </w:rPr>
              <w:t xml:space="preserve"> муниципальных общеобразовательных организациях,</w:t>
            </w:r>
            <w:r w:rsidR="0004193D">
              <w:rPr>
                <w:rFonts w:ascii="Times New Roman" w:eastAsia="Times New Roman" w:hAnsi="Times New Roman"/>
                <w:sz w:val="28"/>
                <w:szCs w:val="28"/>
              </w:rPr>
              <w:t xml:space="preserve"> </w:t>
            </w:r>
            <w:r w:rsidRPr="00A009A0">
              <w:rPr>
                <w:rFonts w:ascii="Times New Roman" w:eastAsia="Times New Roman" w:hAnsi="Times New Roman"/>
                <w:color w:val="000000" w:themeColor="text1"/>
                <w:sz w:val="28"/>
                <w:szCs w:val="28"/>
              </w:rPr>
              <w:t>охваченных питанием</w:t>
            </w:r>
          </w:p>
          <w:p w14:paraId="45DDB7CC" w14:textId="534613EC" w:rsidR="00A75F19" w:rsidRPr="00A009A0" w:rsidRDefault="00A75F19" w:rsidP="00A75F19">
            <w:pPr>
              <w:pStyle w:val="ae"/>
              <w:rPr>
                <w:rFonts w:ascii="Times New Roman" w:eastAsia="Times New Roman" w:hAnsi="Times New Roman"/>
                <w:color w:val="000000" w:themeColor="text1"/>
                <w:sz w:val="28"/>
                <w:szCs w:val="28"/>
              </w:rPr>
            </w:pPr>
            <w:r w:rsidRPr="00A009A0">
              <w:rPr>
                <w:rFonts w:ascii="Times New Roman" w:eastAsia="Times New Roman" w:hAnsi="Times New Roman"/>
                <w:color w:val="000000" w:themeColor="text1"/>
                <w:sz w:val="28"/>
                <w:szCs w:val="28"/>
              </w:rPr>
              <w:t xml:space="preserve"> (горячим питанием, а в период освоения </w:t>
            </w:r>
          </w:p>
          <w:p w14:paraId="65E0F781" w14:textId="39BD5245" w:rsidR="00A75F19" w:rsidRPr="00A009A0" w:rsidRDefault="00A75F19" w:rsidP="00A75F19">
            <w:pPr>
              <w:pStyle w:val="ae"/>
              <w:rPr>
                <w:rFonts w:ascii="Times New Roman" w:eastAsia="Times New Roman" w:hAnsi="Times New Roman"/>
                <w:color w:val="000000" w:themeColor="text1"/>
                <w:sz w:val="28"/>
                <w:szCs w:val="28"/>
              </w:rPr>
            </w:pPr>
            <w:r w:rsidRPr="00A009A0">
              <w:rPr>
                <w:rFonts w:ascii="Times New Roman" w:eastAsia="Times New Roman" w:hAnsi="Times New Roman"/>
                <w:color w:val="000000" w:themeColor="text1"/>
                <w:sz w:val="28"/>
                <w:szCs w:val="28"/>
              </w:rPr>
              <w:t xml:space="preserve"> образовательных программ с применением </w:t>
            </w:r>
          </w:p>
          <w:p w14:paraId="2296A3A3" w14:textId="484D3C77" w:rsidR="00A75F19" w:rsidRPr="0004193D" w:rsidRDefault="00A75F19" w:rsidP="00A75F19">
            <w:pPr>
              <w:pStyle w:val="ae"/>
              <w:rPr>
                <w:rFonts w:ascii="Times New Roman" w:eastAsia="Times New Roman" w:hAnsi="Times New Roman"/>
                <w:color w:val="000000" w:themeColor="text1"/>
                <w:sz w:val="28"/>
                <w:szCs w:val="28"/>
              </w:rPr>
            </w:pPr>
            <w:r w:rsidRPr="00A009A0">
              <w:rPr>
                <w:rFonts w:ascii="Times New Roman" w:eastAsia="Times New Roman" w:hAnsi="Times New Roman"/>
                <w:color w:val="000000" w:themeColor="text1"/>
                <w:sz w:val="28"/>
                <w:szCs w:val="28"/>
              </w:rPr>
              <w:t xml:space="preserve"> электронного обучения и дистанционных</w:t>
            </w:r>
            <w:r w:rsidR="0004193D">
              <w:rPr>
                <w:rFonts w:ascii="Times New Roman" w:eastAsia="Times New Roman" w:hAnsi="Times New Roman"/>
                <w:color w:val="000000" w:themeColor="text1"/>
                <w:sz w:val="28"/>
                <w:szCs w:val="28"/>
              </w:rPr>
              <w:t xml:space="preserve"> </w:t>
            </w:r>
            <w:r w:rsidRPr="00A009A0">
              <w:rPr>
                <w:rFonts w:ascii="Times New Roman" w:eastAsia="Times New Roman" w:hAnsi="Times New Roman"/>
                <w:color w:val="000000" w:themeColor="text1"/>
                <w:sz w:val="28"/>
                <w:szCs w:val="28"/>
              </w:rPr>
              <w:t>образовательных технологий продуктовым набором или денежной компенсацией), к общей численности указанной категории обучающихся, %;</w:t>
            </w:r>
          </w:p>
          <w:p w14:paraId="0FF5CC69" w14:textId="63AF8626" w:rsidR="0004193D" w:rsidRDefault="00A75F19" w:rsidP="00A75F19">
            <w:pPr>
              <w:pStyle w:val="ae"/>
              <w:rPr>
                <w:rFonts w:ascii="Times New Roman" w:eastAsia="Times New Roman" w:hAnsi="Times New Roman"/>
                <w:sz w:val="28"/>
                <w:szCs w:val="28"/>
              </w:rPr>
            </w:pPr>
            <w:r w:rsidRPr="00A009A0">
              <w:rPr>
                <w:rFonts w:ascii="Times New Roman" w:eastAsia="Times New Roman" w:hAnsi="Times New Roman"/>
                <w:sz w:val="28"/>
                <w:szCs w:val="28"/>
              </w:rPr>
              <w:t>- доля  пищеблоков, соответствующих санитарным  нормам, %</w:t>
            </w:r>
            <w:r w:rsidR="0004193D">
              <w:rPr>
                <w:rFonts w:ascii="Times New Roman" w:eastAsia="Times New Roman" w:hAnsi="Times New Roman"/>
                <w:sz w:val="28"/>
                <w:szCs w:val="28"/>
              </w:rPr>
              <w:t>;</w:t>
            </w:r>
          </w:p>
          <w:p w14:paraId="42349298" w14:textId="22AE3361" w:rsidR="00A75F19" w:rsidRPr="007A2486" w:rsidRDefault="00A75F19" w:rsidP="00A75F19">
            <w:pPr>
              <w:pStyle w:val="ae"/>
              <w:rPr>
                <w:rFonts w:ascii="Times New Roman" w:eastAsia="Times New Roman" w:hAnsi="Times New Roman"/>
                <w:sz w:val="28"/>
                <w:szCs w:val="28"/>
              </w:rPr>
            </w:pPr>
            <w:r w:rsidRPr="007A2486">
              <w:rPr>
                <w:rFonts w:ascii="Times New Roman" w:eastAsia="Times New Roman" w:hAnsi="Times New Roman"/>
                <w:sz w:val="28"/>
                <w:szCs w:val="28"/>
              </w:rPr>
              <w:t xml:space="preserve">- сокращение доли зданий муниципальных </w:t>
            </w:r>
          </w:p>
          <w:p w14:paraId="3229A01D" w14:textId="77777777" w:rsidR="0004193D" w:rsidRDefault="00A75F19" w:rsidP="00A75F19">
            <w:pPr>
              <w:pStyle w:val="ae"/>
              <w:rPr>
                <w:rFonts w:ascii="Times New Roman" w:eastAsia="Times New Roman" w:hAnsi="Times New Roman"/>
                <w:sz w:val="28"/>
                <w:szCs w:val="28"/>
              </w:rPr>
            </w:pPr>
            <w:r w:rsidRPr="007A2486">
              <w:rPr>
                <w:rFonts w:ascii="Times New Roman" w:eastAsia="Times New Roman" w:hAnsi="Times New Roman"/>
                <w:sz w:val="28"/>
                <w:szCs w:val="28"/>
              </w:rPr>
              <w:t>образовательных учреждений, требующих  капитального ремонта, %;</w:t>
            </w:r>
          </w:p>
          <w:p w14:paraId="33A8479A" w14:textId="73DA639F" w:rsidR="00A75F19" w:rsidRPr="00FB6BC0" w:rsidRDefault="00A75F19" w:rsidP="00A75F19">
            <w:pPr>
              <w:pStyle w:val="ae"/>
              <w:rPr>
                <w:rFonts w:ascii="Times New Roman" w:eastAsia="Times New Roman" w:hAnsi="Times New Roman"/>
                <w:sz w:val="28"/>
                <w:szCs w:val="28"/>
              </w:rPr>
            </w:pPr>
            <w:r w:rsidRPr="00FB6BC0">
              <w:rPr>
                <w:rFonts w:ascii="Times New Roman" w:eastAsia="Times New Roman" w:hAnsi="Times New Roman"/>
                <w:sz w:val="28"/>
                <w:szCs w:val="28"/>
              </w:rPr>
              <w:lastRenderedPageBreak/>
              <w:t xml:space="preserve"> - доля работников муниципальных образовательных организаций, получивших меры социальн</w:t>
            </w:r>
            <w:r>
              <w:rPr>
                <w:rFonts w:ascii="Times New Roman" w:eastAsia="Times New Roman" w:hAnsi="Times New Roman"/>
                <w:sz w:val="28"/>
                <w:szCs w:val="28"/>
              </w:rPr>
              <w:t xml:space="preserve">ой </w:t>
            </w:r>
            <w:r w:rsidRPr="00FB6BC0">
              <w:rPr>
                <w:rFonts w:ascii="Times New Roman" w:eastAsia="Times New Roman" w:hAnsi="Times New Roman"/>
                <w:sz w:val="28"/>
                <w:szCs w:val="28"/>
              </w:rPr>
              <w:t xml:space="preserve"> поддержки, в общей численности работников муниципальны</w:t>
            </w:r>
            <w:r>
              <w:rPr>
                <w:rFonts w:ascii="Times New Roman" w:eastAsia="Times New Roman" w:hAnsi="Times New Roman"/>
                <w:sz w:val="28"/>
                <w:szCs w:val="28"/>
              </w:rPr>
              <w:t xml:space="preserve">х </w:t>
            </w:r>
            <w:r w:rsidRPr="00FB6BC0">
              <w:rPr>
                <w:rFonts w:ascii="Times New Roman" w:eastAsia="Times New Roman" w:hAnsi="Times New Roman"/>
                <w:sz w:val="28"/>
                <w:szCs w:val="28"/>
              </w:rPr>
              <w:t xml:space="preserve">образовательных организаций, </w:t>
            </w:r>
            <w:r>
              <w:rPr>
                <w:rFonts w:ascii="Times New Roman" w:eastAsia="Times New Roman" w:hAnsi="Times New Roman"/>
                <w:sz w:val="28"/>
                <w:szCs w:val="28"/>
              </w:rPr>
              <w:t xml:space="preserve"> </w:t>
            </w:r>
            <w:r w:rsidRPr="00FB6BC0">
              <w:rPr>
                <w:rFonts w:ascii="Times New Roman" w:eastAsia="Times New Roman" w:hAnsi="Times New Roman"/>
                <w:sz w:val="28"/>
                <w:szCs w:val="28"/>
              </w:rPr>
              <w:t>имеющих право на</w:t>
            </w:r>
            <w:r>
              <w:rPr>
                <w:rFonts w:ascii="Times New Roman" w:eastAsia="Times New Roman" w:hAnsi="Times New Roman"/>
                <w:sz w:val="28"/>
                <w:szCs w:val="28"/>
              </w:rPr>
              <w:t xml:space="preserve"> </w:t>
            </w:r>
            <w:r w:rsidRPr="00FB6BC0">
              <w:rPr>
                <w:rFonts w:ascii="Times New Roman" w:eastAsia="Times New Roman" w:hAnsi="Times New Roman"/>
                <w:sz w:val="28"/>
                <w:szCs w:val="28"/>
              </w:rPr>
              <w:t xml:space="preserve">предоставление мер социальной </w:t>
            </w:r>
            <w:r>
              <w:rPr>
                <w:rFonts w:ascii="Times New Roman" w:eastAsia="Times New Roman" w:hAnsi="Times New Roman"/>
                <w:sz w:val="28"/>
                <w:szCs w:val="28"/>
              </w:rPr>
              <w:t xml:space="preserve"> </w:t>
            </w:r>
            <w:r w:rsidRPr="00FB6BC0">
              <w:rPr>
                <w:rFonts w:ascii="Times New Roman" w:eastAsia="Times New Roman" w:hAnsi="Times New Roman"/>
                <w:sz w:val="28"/>
                <w:szCs w:val="28"/>
              </w:rPr>
              <w:t>поддержки, %;</w:t>
            </w:r>
          </w:p>
          <w:p w14:paraId="29CDE9A3" w14:textId="242C658E" w:rsidR="00A75F19" w:rsidRPr="00FB6BC0" w:rsidRDefault="00A75F19" w:rsidP="00A75F19">
            <w:pPr>
              <w:pStyle w:val="ae"/>
              <w:rPr>
                <w:rFonts w:ascii="Times New Roman" w:eastAsia="Times New Roman" w:hAnsi="Times New Roman"/>
                <w:sz w:val="28"/>
                <w:szCs w:val="28"/>
              </w:rPr>
            </w:pPr>
            <w:r w:rsidRPr="00FB6BC0">
              <w:rPr>
                <w:rFonts w:ascii="Times New Roman" w:eastAsia="Times New Roman" w:hAnsi="Times New Roman"/>
                <w:sz w:val="28"/>
                <w:szCs w:val="28"/>
              </w:rPr>
              <w:t xml:space="preserve"> - доля общеобразовательных организаций, в которых создана универсальная безбарьерная среда для инклюзивного образования детей-инвалидов, в общем </w:t>
            </w:r>
            <w:r>
              <w:rPr>
                <w:rFonts w:ascii="Times New Roman" w:eastAsia="Times New Roman" w:hAnsi="Times New Roman"/>
                <w:sz w:val="28"/>
                <w:szCs w:val="28"/>
              </w:rPr>
              <w:t xml:space="preserve"> </w:t>
            </w:r>
            <w:r w:rsidRPr="00FB6BC0">
              <w:rPr>
                <w:rFonts w:ascii="Times New Roman" w:eastAsia="Times New Roman" w:hAnsi="Times New Roman"/>
                <w:sz w:val="28"/>
                <w:szCs w:val="28"/>
              </w:rPr>
              <w:t xml:space="preserve">количестве общеобразовательных </w:t>
            </w:r>
            <w:r>
              <w:rPr>
                <w:rFonts w:ascii="Times New Roman" w:eastAsia="Times New Roman" w:hAnsi="Times New Roman"/>
                <w:sz w:val="28"/>
                <w:szCs w:val="28"/>
              </w:rPr>
              <w:t xml:space="preserve"> </w:t>
            </w:r>
            <w:r w:rsidRPr="00FB6BC0">
              <w:rPr>
                <w:rFonts w:ascii="Times New Roman" w:eastAsia="Times New Roman" w:hAnsi="Times New Roman"/>
                <w:sz w:val="28"/>
                <w:szCs w:val="28"/>
              </w:rPr>
              <w:t>организаций, %;</w:t>
            </w:r>
          </w:p>
          <w:p w14:paraId="3AC476D8" w14:textId="1757CEEA" w:rsidR="00A75F19" w:rsidRDefault="00A75F19" w:rsidP="00A75F19">
            <w:pPr>
              <w:pStyle w:val="ae"/>
              <w:rPr>
                <w:rFonts w:ascii="Times New Roman" w:eastAsia="Times New Roman" w:hAnsi="Times New Roman"/>
                <w:sz w:val="28"/>
                <w:szCs w:val="28"/>
              </w:rPr>
            </w:pPr>
            <w:r w:rsidRPr="00FB6BC0">
              <w:rPr>
                <w:rFonts w:ascii="Times New Roman" w:eastAsia="Times New Roman" w:hAnsi="Times New Roman"/>
                <w:sz w:val="28"/>
                <w:szCs w:val="28"/>
              </w:rPr>
              <w:t>- доля дошкольных образовательных организаций, в</w:t>
            </w:r>
            <w:r w:rsidR="0004193D">
              <w:rPr>
                <w:rFonts w:ascii="Times New Roman" w:eastAsia="Times New Roman" w:hAnsi="Times New Roman"/>
                <w:sz w:val="28"/>
                <w:szCs w:val="28"/>
              </w:rPr>
              <w:t xml:space="preserve"> </w:t>
            </w:r>
            <w:r w:rsidRPr="00FB6BC0">
              <w:rPr>
                <w:rFonts w:ascii="Times New Roman" w:eastAsia="Times New Roman" w:hAnsi="Times New Roman"/>
                <w:sz w:val="28"/>
                <w:szCs w:val="28"/>
              </w:rPr>
              <w:t>которых создана универсальная безбарьерная среда для инклюзивного образования детей-инвалидов, в</w:t>
            </w:r>
            <w:r w:rsidR="0004193D">
              <w:rPr>
                <w:rFonts w:ascii="Times New Roman" w:eastAsia="Times New Roman" w:hAnsi="Times New Roman"/>
                <w:sz w:val="28"/>
                <w:szCs w:val="28"/>
              </w:rPr>
              <w:t xml:space="preserve">  </w:t>
            </w:r>
            <w:r w:rsidRPr="00FB6BC0">
              <w:rPr>
                <w:rFonts w:ascii="Times New Roman" w:eastAsia="Times New Roman" w:hAnsi="Times New Roman"/>
                <w:sz w:val="28"/>
                <w:szCs w:val="28"/>
              </w:rPr>
              <w:t>общ</w:t>
            </w:r>
            <w:r>
              <w:rPr>
                <w:rFonts w:ascii="Times New Roman" w:eastAsia="Times New Roman" w:hAnsi="Times New Roman"/>
                <w:sz w:val="28"/>
                <w:szCs w:val="28"/>
              </w:rPr>
              <w:t xml:space="preserve">ем </w:t>
            </w:r>
            <w:r w:rsidRPr="00FB6BC0">
              <w:rPr>
                <w:rFonts w:ascii="Times New Roman" w:eastAsia="Times New Roman" w:hAnsi="Times New Roman"/>
                <w:sz w:val="28"/>
                <w:szCs w:val="28"/>
              </w:rPr>
              <w:t>количестве дошкольных образовательных</w:t>
            </w:r>
          </w:p>
          <w:p w14:paraId="1E0FFD22" w14:textId="23C39C44" w:rsidR="00A75F19" w:rsidRPr="00FB6BC0" w:rsidRDefault="00A75F19" w:rsidP="00A75F19">
            <w:pPr>
              <w:pStyle w:val="ae"/>
              <w:rPr>
                <w:rFonts w:ascii="Times New Roman" w:eastAsia="Times New Roman" w:hAnsi="Times New Roman"/>
                <w:sz w:val="28"/>
                <w:szCs w:val="28"/>
              </w:rPr>
            </w:pPr>
            <w:r w:rsidRPr="00FB6BC0">
              <w:rPr>
                <w:rFonts w:ascii="Times New Roman" w:eastAsia="Times New Roman" w:hAnsi="Times New Roman"/>
                <w:sz w:val="28"/>
                <w:szCs w:val="28"/>
              </w:rPr>
              <w:t xml:space="preserve"> организаций,  %;</w:t>
            </w:r>
          </w:p>
          <w:p w14:paraId="4E20BB1C" w14:textId="77777777" w:rsidR="0004193D" w:rsidRDefault="00A75F19" w:rsidP="00A75F19">
            <w:pPr>
              <w:pStyle w:val="ae"/>
              <w:rPr>
                <w:rFonts w:ascii="Times New Roman" w:eastAsia="Times New Roman" w:hAnsi="Times New Roman"/>
                <w:sz w:val="28"/>
                <w:szCs w:val="28"/>
              </w:rPr>
            </w:pPr>
            <w:r w:rsidRPr="00FB6BC0">
              <w:rPr>
                <w:rFonts w:ascii="Times New Roman" w:eastAsia="Times New Roman" w:hAnsi="Times New Roman"/>
                <w:sz w:val="28"/>
                <w:szCs w:val="28"/>
              </w:rPr>
              <w:t>- доля детей-инвалидов в возрасте от 1,5 до 7 лет,    охваченных дошкольным образованием, от общей  численности детей-инвалидов данного возраста,%;</w:t>
            </w:r>
          </w:p>
          <w:p w14:paraId="2060C184" w14:textId="5A0D8D0D" w:rsidR="00A75F19" w:rsidRDefault="00A75F19" w:rsidP="00A75F19">
            <w:pPr>
              <w:pStyle w:val="ae"/>
              <w:rPr>
                <w:rFonts w:ascii="Times New Roman" w:eastAsia="Times New Roman" w:hAnsi="Times New Roman"/>
                <w:sz w:val="28"/>
                <w:szCs w:val="28"/>
              </w:rPr>
            </w:pPr>
            <w:r w:rsidRPr="00FB6BC0">
              <w:rPr>
                <w:rFonts w:ascii="Times New Roman" w:eastAsia="Times New Roman" w:hAnsi="Times New Roman"/>
                <w:sz w:val="28"/>
                <w:szCs w:val="28"/>
              </w:rPr>
              <w:t xml:space="preserve">  - обеспечение доступности  дошкольного образования для детей в возрасте от 2 месяцев до 3 лет </w:t>
            </w:r>
            <w:r>
              <w:rPr>
                <w:rFonts w:ascii="Times New Roman" w:eastAsia="Times New Roman" w:hAnsi="Times New Roman"/>
                <w:sz w:val="28"/>
                <w:szCs w:val="28"/>
              </w:rPr>
              <w:t xml:space="preserve"> </w:t>
            </w:r>
            <w:r w:rsidRPr="00FB6BC0">
              <w:rPr>
                <w:rFonts w:ascii="Times New Roman" w:eastAsia="Times New Roman" w:hAnsi="Times New Roman"/>
                <w:sz w:val="28"/>
                <w:szCs w:val="28"/>
              </w:rPr>
              <w:t xml:space="preserve">(отношение </w:t>
            </w:r>
            <w:r>
              <w:rPr>
                <w:rFonts w:ascii="Times New Roman" w:eastAsia="Times New Roman" w:hAnsi="Times New Roman"/>
                <w:sz w:val="28"/>
                <w:szCs w:val="28"/>
              </w:rPr>
              <w:t xml:space="preserve"> </w:t>
            </w:r>
            <w:r w:rsidRPr="00FB6BC0">
              <w:rPr>
                <w:rFonts w:ascii="Times New Roman" w:eastAsia="Times New Roman" w:hAnsi="Times New Roman"/>
                <w:sz w:val="28"/>
                <w:szCs w:val="28"/>
              </w:rPr>
              <w:t>численности детей в возрасте от 2 месяцев до 3 лет, получающих дошкольн</w:t>
            </w:r>
            <w:r w:rsidR="0004193D">
              <w:rPr>
                <w:rFonts w:ascii="Times New Roman" w:eastAsia="Times New Roman" w:hAnsi="Times New Roman"/>
                <w:sz w:val="28"/>
                <w:szCs w:val="28"/>
              </w:rPr>
              <w:t>ое</w:t>
            </w:r>
            <w:r w:rsidRPr="00FB6BC0">
              <w:rPr>
                <w:rFonts w:ascii="Times New Roman" w:eastAsia="Times New Roman" w:hAnsi="Times New Roman"/>
                <w:sz w:val="28"/>
                <w:szCs w:val="28"/>
              </w:rPr>
              <w:t xml:space="preserve"> образование в текущем году, к сумме численности детей в возрасте от 2 месяцев</w:t>
            </w:r>
          </w:p>
          <w:p w14:paraId="2FF41FC7" w14:textId="7A79BB94" w:rsidR="00A75F19" w:rsidRDefault="00A75F19" w:rsidP="00A75F19">
            <w:pPr>
              <w:pStyle w:val="ae"/>
              <w:rPr>
                <w:rFonts w:ascii="Times New Roman" w:eastAsia="Times New Roman" w:hAnsi="Times New Roman"/>
                <w:sz w:val="28"/>
                <w:szCs w:val="28"/>
              </w:rPr>
            </w:pPr>
            <w:r w:rsidRPr="00FB6BC0">
              <w:rPr>
                <w:rFonts w:ascii="Times New Roman" w:eastAsia="Times New Roman" w:hAnsi="Times New Roman"/>
                <w:sz w:val="28"/>
                <w:szCs w:val="28"/>
              </w:rPr>
              <w:t xml:space="preserve">до 3 лет, получающих дошкольное образование в </w:t>
            </w:r>
            <w:r>
              <w:rPr>
                <w:rFonts w:ascii="Times New Roman" w:eastAsia="Times New Roman" w:hAnsi="Times New Roman"/>
                <w:sz w:val="28"/>
                <w:szCs w:val="28"/>
              </w:rPr>
              <w:t xml:space="preserve"> </w:t>
            </w:r>
            <w:r w:rsidRPr="00FB6BC0">
              <w:rPr>
                <w:rFonts w:ascii="Times New Roman" w:eastAsia="Times New Roman" w:hAnsi="Times New Roman"/>
                <w:sz w:val="28"/>
                <w:szCs w:val="28"/>
              </w:rPr>
              <w:t>текущем году  и численности детей в возрасте от 2</w:t>
            </w:r>
            <w:r>
              <w:rPr>
                <w:rFonts w:ascii="Times New Roman" w:eastAsia="Times New Roman" w:hAnsi="Times New Roman"/>
                <w:sz w:val="28"/>
                <w:szCs w:val="28"/>
              </w:rPr>
              <w:t xml:space="preserve"> </w:t>
            </w:r>
            <w:r w:rsidRPr="00FB6BC0">
              <w:rPr>
                <w:rFonts w:ascii="Times New Roman" w:eastAsia="Times New Roman" w:hAnsi="Times New Roman"/>
                <w:sz w:val="28"/>
                <w:szCs w:val="28"/>
              </w:rPr>
              <w:t xml:space="preserve"> месяцев до 3  лет, находящихся в очереди на </w:t>
            </w:r>
          </w:p>
          <w:p w14:paraId="4E01B1C7" w14:textId="77777777" w:rsidR="0004193D" w:rsidRDefault="00A75F19" w:rsidP="00A75F19">
            <w:pPr>
              <w:pStyle w:val="ae"/>
              <w:rPr>
                <w:rFonts w:ascii="Times New Roman" w:eastAsia="Times New Roman" w:hAnsi="Times New Roman"/>
                <w:sz w:val="28"/>
                <w:szCs w:val="28"/>
              </w:rPr>
            </w:pPr>
            <w:r w:rsidRPr="00FB6BC0">
              <w:rPr>
                <w:rFonts w:ascii="Times New Roman" w:eastAsia="Times New Roman" w:hAnsi="Times New Roman"/>
                <w:sz w:val="28"/>
                <w:szCs w:val="28"/>
              </w:rPr>
              <w:t>получение дошкольно</w:t>
            </w:r>
            <w:r w:rsidR="0004193D">
              <w:rPr>
                <w:rFonts w:ascii="Times New Roman" w:eastAsia="Times New Roman" w:hAnsi="Times New Roman"/>
                <w:sz w:val="28"/>
                <w:szCs w:val="28"/>
              </w:rPr>
              <w:t xml:space="preserve">го </w:t>
            </w:r>
            <w:r w:rsidRPr="00FB6BC0">
              <w:rPr>
                <w:rFonts w:ascii="Times New Roman" w:eastAsia="Times New Roman" w:hAnsi="Times New Roman"/>
                <w:sz w:val="28"/>
                <w:szCs w:val="28"/>
              </w:rPr>
              <w:t>образования в текущем году), %;</w:t>
            </w:r>
          </w:p>
          <w:p w14:paraId="3D38871D" w14:textId="2CCBDE6E" w:rsidR="00A75F19" w:rsidRDefault="00A75F19" w:rsidP="00A75F19">
            <w:pPr>
              <w:pStyle w:val="ae"/>
              <w:rPr>
                <w:rFonts w:ascii="Times New Roman" w:eastAsia="Times New Roman" w:hAnsi="Times New Roman"/>
                <w:sz w:val="28"/>
                <w:szCs w:val="28"/>
              </w:rPr>
            </w:pPr>
            <w:r w:rsidRPr="00FB6BC0">
              <w:rPr>
                <w:rFonts w:ascii="Times New Roman" w:eastAsia="Times New Roman" w:hAnsi="Times New Roman"/>
                <w:sz w:val="28"/>
                <w:szCs w:val="28"/>
              </w:rPr>
              <w:t xml:space="preserve">  - обеспечение доступности дошкольного образования д</w:t>
            </w:r>
            <w:r>
              <w:rPr>
                <w:rFonts w:ascii="Times New Roman" w:eastAsia="Times New Roman" w:hAnsi="Times New Roman"/>
                <w:sz w:val="28"/>
                <w:szCs w:val="28"/>
              </w:rPr>
              <w:t>ля</w:t>
            </w:r>
            <w:r w:rsidRPr="00FB6BC0">
              <w:rPr>
                <w:rFonts w:ascii="Times New Roman" w:eastAsia="Times New Roman" w:hAnsi="Times New Roman"/>
                <w:sz w:val="28"/>
                <w:szCs w:val="28"/>
              </w:rPr>
              <w:t xml:space="preserve"> детей в возрасте от 1,5 до 3 лет (отношение численнос</w:t>
            </w:r>
            <w:r>
              <w:rPr>
                <w:rFonts w:ascii="Times New Roman" w:eastAsia="Times New Roman" w:hAnsi="Times New Roman"/>
                <w:sz w:val="28"/>
                <w:szCs w:val="28"/>
              </w:rPr>
              <w:t xml:space="preserve">ти </w:t>
            </w:r>
            <w:r w:rsidRPr="00FB6BC0">
              <w:rPr>
                <w:rFonts w:ascii="Times New Roman" w:eastAsia="Times New Roman" w:hAnsi="Times New Roman"/>
                <w:sz w:val="28"/>
                <w:szCs w:val="28"/>
              </w:rPr>
              <w:t>детей в возрасте от 1,5 до 3 лет, получа</w:t>
            </w:r>
            <w:r>
              <w:rPr>
                <w:rFonts w:ascii="Times New Roman" w:eastAsia="Times New Roman" w:hAnsi="Times New Roman"/>
                <w:sz w:val="28"/>
                <w:szCs w:val="28"/>
              </w:rPr>
              <w:t xml:space="preserve">ющих </w:t>
            </w:r>
            <w:r w:rsidRPr="00FB6BC0">
              <w:rPr>
                <w:rFonts w:ascii="Times New Roman" w:eastAsia="Times New Roman" w:hAnsi="Times New Roman"/>
                <w:sz w:val="28"/>
                <w:szCs w:val="28"/>
              </w:rPr>
              <w:t xml:space="preserve"> дошкольное образование в текущем году, к сумме </w:t>
            </w:r>
            <w:r>
              <w:rPr>
                <w:rFonts w:ascii="Times New Roman" w:eastAsia="Times New Roman" w:hAnsi="Times New Roman"/>
                <w:sz w:val="28"/>
                <w:szCs w:val="28"/>
              </w:rPr>
              <w:t>ч</w:t>
            </w:r>
            <w:r w:rsidRPr="00FB6BC0">
              <w:rPr>
                <w:rFonts w:ascii="Times New Roman" w:eastAsia="Times New Roman" w:hAnsi="Times New Roman"/>
                <w:sz w:val="28"/>
                <w:szCs w:val="28"/>
              </w:rPr>
              <w:t xml:space="preserve">исленности детей в возрасте от 1,5 до 3 лет,  получающих дошкольное образование в текущем году, и численности детей в возрасте от 1,5 </w:t>
            </w:r>
          </w:p>
          <w:p w14:paraId="3CA43608" w14:textId="672519BA" w:rsidR="00A75F19" w:rsidRDefault="00A75F19" w:rsidP="00A75F19">
            <w:pPr>
              <w:pStyle w:val="ae"/>
              <w:rPr>
                <w:rFonts w:ascii="Times New Roman" w:eastAsia="Times New Roman" w:hAnsi="Times New Roman"/>
                <w:sz w:val="28"/>
                <w:szCs w:val="28"/>
              </w:rPr>
            </w:pPr>
            <w:r w:rsidRPr="00FB6BC0">
              <w:rPr>
                <w:rFonts w:ascii="Times New Roman" w:eastAsia="Times New Roman" w:hAnsi="Times New Roman"/>
                <w:sz w:val="28"/>
                <w:szCs w:val="28"/>
              </w:rPr>
              <w:t xml:space="preserve">до 3 лет,  находящихся в очереди на получение </w:t>
            </w:r>
          </w:p>
          <w:p w14:paraId="4DF01D6D" w14:textId="77777777" w:rsidR="0004193D" w:rsidRDefault="00A75F19" w:rsidP="00A75F19">
            <w:pPr>
              <w:pStyle w:val="ae"/>
              <w:rPr>
                <w:rFonts w:ascii="Times New Roman" w:eastAsia="Times New Roman" w:hAnsi="Times New Roman"/>
                <w:sz w:val="28"/>
                <w:szCs w:val="28"/>
              </w:rPr>
            </w:pPr>
            <w:r w:rsidRPr="00FB6BC0">
              <w:rPr>
                <w:rFonts w:ascii="Times New Roman" w:eastAsia="Times New Roman" w:hAnsi="Times New Roman"/>
                <w:sz w:val="28"/>
                <w:szCs w:val="28"/>
              </w:rPr>
              <w:t>дошкольного образования в текущем году), %;</w:t>
            </w:r>
          </w:p>
          <w:p w14:paraId="34B232C2" w14:textId="77777777" w:rsidR="0004193D" w:rsidRDefault="00A75F19" w:rsidP="00A75F19">
            <w:pPr>
              <w:pStyle w:val="ae"/>
              <w:rPr>
                <w:rFonts w:ascii="Times New Roman" w:eastAsia="Times New Roman" w:hAnsi="Times New Roman"/>
                <w:sz w:val="28"/>
                <w:szCs w:val="28"/>
              </w:rPr>
            </w:pPr>
            <w:r w:rsidRPr="00FB6BC0">
              <w:rPr>
                <w:rFonts w:ascii="Times New Roman" w:eastAsia="Times New Roman" w:hAnsi="Times New Roman"/>
                <w:sz w:val="28"/>
                <w:szCs w:val="28"/>
              </w:rPr>
              <w:t xml:space="preserve">  - численность обучающихся муниципальных  общеобразовательных организаций Горшеченского  района Курской области, которым организован</w:t>
            </w:r>
            <w:r w:rsidR="0004193D">
              <w:rPr>
                <w:rFonts w:ascii="Times New Roman" w:eastAsia="Times New Roman" w:hAnsi="Times New Roman"/>
                <w:sz w:val="28"/>
                <w:szCs w:val="28"/>
              </w:rPr>
              <w:t xml:space="preserve"> </w:t>
            </w:r>
            <w:r w:rsidRPr="00FB6BC0">
              <w:rPr>
                <w:rFonts w:ascii="Times New Roman" w:eastAsia="Times New Roman" w:hAnsi="Times New Roman"/>
                <w:sz w:val="28"/>
                <w:szCs w:val="28"/>
              </w:rPr>
              <w:t xml:space="preserve">подвоз  школьными автобусами к месту обучения и </w:t>
            </w:r>
            <w:r>
              <w:rPr>
                <w:rFonts w:ascii="Times New Roman" w:eastAsia="Times New Roman" w:hAnsi="Times New Roman"/>
                <w:sz w:val="28"/>
                <w:szCs w:val="28"/>
              </w:rPr>
              <w:t xml:space="preserve"> </w:t>
            </w:r>
            <w:r w:rsidRPr="00FB6BC0">
              <w:rPr>
                <w:rFonts w:ascii="Times New Roman" w:eastAsia="Times New Roman" w:hAnsi="Times New Roman"/>
                <w:sz w:val="28"/>
                <w:szCs w:val="28"/>
              </w:rPr>
              <w:t>обратно,  человек;</w:t>
            </w:r>
          </w:p>
          <w:p w14:paraId="0E6ACD1F" w14:textId="7390F9EA" w:rsidR="00A75F19" w:rsidRPr="00FB6BC0" w:rsidRDefault="00A75F19" w:rsidP="00A75F19">
            <w:pPr>
              <w:pStyle w:val="ae"/>
              <w:rPr>
                <w:rFonts w:ascii="Times New Roman" w:eastAsia="Times New Roman" w:hAnsi="Times New Roman"/>
                <w:sz w:val="28"/>
                <w:szCs w:val="28"/>
              </w:rPr>
            </w:pPr>
            <w:r w:rsidRPr="00FB6BC0">
              <w:rPr>
                <w:rFonts w:ascii="Times New Roman" w:eastAsia="Times New Roman" w:hAnsi="Times New Roman"/>
                <w:sz w:val="28"/>
                <w:szCs w:val="28"/>
              </w:rPr>
              <w:t xml:space="preserve"> - доля работников муниципальных </w:t>
            </w:r>
            <w:r w:rsidRPr="00FB6BC0">
              <w:rPr>
                <w:rFonts w:ascii="Times New Roman" w:eastAsia="Times New Roman" w:hAnsi="Times New Roman"/>
                <w:sz w:val="28"/>
                <w:szCs w:val="28"/>
              </w:rPr>
              <w:lastRenderedPageBreak/>
              <w:t xml:space="preserve">образовательных организаций, получивших меры социальной поддержки, в  </w:t>
            </w:r>
            <w:r>
              <w:rPr>
                <w:rFonts w:ascii="Times New Roman" w:eastAsia="Times New Roman" w:hAnsi="Times New Roman"/>
                <w:sz w:val="28"/>
                <w:szCs w:val="28"/>
              </w:rPr>
              <w:t xml:space="preserve"> </w:t>
            </w:r>
            <w:r w:rsidRPr="00FB6BC0">
              <w:rPr>
                <w:rFonts w:ascii="Times New Roman" w:eastAsia="Times New Roman" w:hAnsi="Times New Roman"/>
                <w:sz w:val="28"/>
                <w:szCs w:val="28"/>
              </w:rPr>
              <w:t>общей численности работников муниципальных  образовательных организаций, имеющих право на  предоставление мер социальной поддержки, %;</w:t>
            </w:r>
          </w:p>
          <w:p w14:paraId="324BC5E6" w14:textId="109B15F4" w:rsidR="00A75F19" w:rsidRPr="005F77D3" w:rsidRDefault="00A75F19" w:rsidP="00A75F19">
            <w:pPr>
              <w:pStyle w:val="ae"/>
              <w:rPr>
                <w:rFonts w:ascii="Times New Roman" w:eastAsia="Times New Roman" w:hAnsi="Times New Roman"/>
                <w:sz w:val="28"/>
                <w:szCs w:val="28"/>
              </w:rPr>
            </w:pPr>
            <w:r w:rsidRPr="005F77D3">
              <w:rPr>
                <w:rFonts w:ascii="Times New Roman" w:eastAsia="Times New Roman" w:hAnsi="Times New Roman"/>
                <w:sz w:val="28"/>
                <w:szCs w:val="28"/>
              </w:rPr>
              <w:t xml:space="preserve">- удельный вес численности обучающихся в </w:t>
            </w:r>
          </w:p>
          <w:p w14:paraId="77ECA1C2" w14:textId="0106A2CF" w:rsidR="00A75F19" w:rsidRPr="005F77D3" w:rsidRDefault="00A75F19" w:rsidP="00A75F19">
            <w:pPr>
              <w:pStyle w:val="ae"/>
              <w:rPr>
                <w:rFonts w:ascii="Times New Roman" w:eastAsia="Times New Roman" w:hAnsi="Times New Roman"/>
                <w:sz w:val="28"/>
                <w:szCs w:val="28"/>
              </w:rPr>
            </w:pPr>
            <w:r w:rsidRPr="005F77D3">
              <w:rPr>
                <w:rFonts w:ascii="Times New Roman" w:eastAsia="Times New Roman" w:hAnsi="Times New Roman"/>
                <w:sz w:val="28"/>
                <w:szCs w:val="28"/>
              </w:rPr>
              <w:t>общеобразовательных организациях в соответствии с   новыми федеральными государственными образовательными стандартами</w:t>
            </w:r>
            <w:r w:rsidR="00165F63">
              <w:rPr>
                <w:rFonts w:ascii="Times New Roman" w:eastAsia="Times New Roman" w:hAnsi="Times New Roman"/>
                <w:sz w:val="28"/>
                <w:szCs w:val="28"/>
              </w:rPr>
              <w:t xml:space="preserve"> </w:t>
            </w:r>
            <w:r w:rsidRPr="005F77D3">
              <w:rPr>
                <w:rFonts w:ascii="Times New Roman" w:eastAsia="Times New Roman" w:hAnsi="Times New Roman"/>
                <w:sz w:val="28"/>
                <w:szCs w:val="28"/>
              </w:rPr>
              <w:t>в общей численности обучающихся в общеобразовательных организациях, %;</w:t>
            </w:r>
          </w:p>
          <w:p w14:paraId="74292CBC" w14:textId="053D3833" w:rsidR="00A75F19" w:rsidRPr="005F77D3" w:rsidRDefault="00A75F19" w:rsidP="00A75F19">
            <w:pPr>
              <w:pStyle w:val="ae"/>
              <w:rPr>
                <w:rFonts w:ascii="Times New Roman" w:eastAsia="Times New Roman" w:hAnsi="Times New Roman"/>
                <w:sz w:val="28"/>
                <w:szCs w:val="28"/>
              </w:rPr>
            </w:pPr>
            <w:r w:rsidRPr="005F77D3">
              <w:rPr>
                <w:rFonts w:ascii="Times New Roman" w:eastAsia="Times New Roman" w:hAnsi="Times New Roman"/>
                <w:sz w:val="28"/>
                <w:szCs w:val="28"/>
              </w:rPr>
              <w:t xml:space="preserve">-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w:t>
            </w:r>
          </w:p>
          <w:p w14:paraId="6AA61996" w14:textId="0F482224" w:rsidR="00A75F19" w:rsidRPr="005F77D3" w:rsidRDefault="00A75F19" w:rsidP="00A75F19">
            <w:pPr>
              <w:pStyle w:val="ae"/>
              <w:rPr>
                <w:rFonts w:ascii="Times New Roman" w:eastAsia="Times New Roman" w:hAnsi="Times New Roman"/>
                <w:sz w:val="28"/>
                <w:szCs w:val="28"/>
              </w:rPr>
            </w:pPr>
            <w:r w:rsidRPr="005F77D3">
              <w:rPr>
                <w:rFonts w:ascii="Times New Roman" w:eastAsia="Times New Roman" w:hAnsi="Times New Roman"/>
                <w:sz w:val="28"/>
                <w:szCs w:val="28"/>
              </w:rPr>
              <w:t xml:space="preserve">начальное общее образование в муниципальных </w:t>
            </w:r>
          </w:p>
          <w:p w14:paraId="23F2B01B" w14:textId="0C9067E3" w:rsidR="00165F63" w:rsidRDefault="00A75F19" w:rsidP="00A75F19">
            <w:pPr>
              <w:pStyle w:val="ae"/>
              <w:rPr>
                <w:rFonts w:ascii="Times New Roman" w:eastAsia="Times New Roman" w:hAnsi="Times New Roman"/>
                <w:sz w:val="28"/>
                <w:szCs w:val="28"/>
              </w:rPr>
            </w:pPr>
            <w:r w:rsidRPr="005F77D3">
              <w:rPr>
                <w:rFonts w:ascii="Times New Roman" w:eastAsia="Times New Roman" w:hAnsi="Times New Roman"/>
                <w:sz w:val="28"/>
                <w:szCs w:val="28"/>
              </w:rPr>
              <w:t>образовательных организациях,%;</w:t>
            </w:r>
            <w:r w:rsidRPr="005F77D3">
              <w:rPr>
                <w:color w:val="FF0000"/>
              </w:rPr>
              <w:t xml:space="preserve">                                                                                                                                         </w:t>
            </w:r>
          </w:p>
          <w:p w14:paraId="58579785" w14:textId="21691B4D" w:rsidR="00A75F19" w:rsidRDefault="00A75F19" w:rsidP="00A75F19">
            <w:pPr>
              <w:pStyle w:val="ae"/>
              <w:rPr>
                <w:rFonts w:ascii="Times New Roman" w:hAnsi="Times New Roman"/>
                <w:sz w:val="28"/>
                <w:szCs w:val="28"/>
              </w:rPr>
            </w:pPr>
            <w:r w:rsidRPr="005F77D3">
              <w:rPr>
                <w:rFonts w:ascii="Times New Roman" w:hAnsi="Times New Roman"/>
                <w:sz w:val="28"/>
                <w:szCs w:val="28"/>
              </w:rPr>
              <w:t xml:space="preserve"> </w:t>
            </w:r>
            <w:r w:rsidRPr="005F77D3">
              <w:rPr>
                <w:rFonts w:ascii="Times New Roman" w:eastAsia="Times New Roman" w:hAnsi="Times New Roman"/>
                <w:sz w:val="28"/>
                <w:szCs w:val="28"/>
              </w:rPr>
              <w:t xml:space="preserve">- </w:t>
            </w:r>
            <w:r w:rsidRPr="005F77D3">
              <w:rPr>
                <w:rFonts w:ascii="Times New Roman" w:hAnsi="Times New Roman"/>
                <w:sz w:val="28"/>
                <w:szCs w:val="28"/>
              </w:rPr>
              <w:t xml:space="preserve">доля  жителей населенного пункта (микрорайона) муниципального образования, на территории  </w:t>
            </w:r>
            <w:r>
              <w:rPr>
                <w:rFonts w:ascii="Times New Roman" w:hAnsi="Times New Roman"/>
                <w:sz w:val="28"/>
                <w:szCs w:val="28"/>
              </w:rPr>
              <w:t xml:space="preserve"> </w:t>
            </w:r>
            <w:r w:rsidRPr="005F77D3">
              <w:rPr>
                <w:rFonts w:ascii="Times New Roman" w:hAnsi="Times New Roman"/>
                <w:sz w:val="28"/>
                <w:szCs w:val="28"/>
              </w:rPr>
              <w:t xml:space="preserve">которого осуществляется реализация проекта,  непосредственно вовлеченных в процесс решения  вопросов местного  значения  в рамках реализации  проекта, от общего  количества населения , проживающего на </w:t>
            </w:r>
          </w:p>
          <w:p w14:paraId="5690B45F" w14:textId="77777777" w:rsidR="00165F63" w:rsidRDefault="00A75F19" w:rsidP="00A75F19">
            <w:pPr>
              <w:pStyle w:val="ae"/>
              <w:rPr>
                <w:rFonts w:ascii="Times New Roman" w:hAnsi="Times New Roman"/>
                <w:sz w:val="28"/>
                <w:szCs w:val="28"/>
              </w:rPr>
            </w:pPr>
            <w:r w:rsidRPr="005F77D3">
              <w:rPr>
                <w:rFonts w:ascii="Times New Roman" w:hAnsi="Times New Roman"/>
                <w:sz w:val="28"/>
                <w:szCs w:val="28"/>
              </w:rPr>
              <w:t>территории  населенного (микрорайона) муниципального образования,</w:t>
            </w:r>
            <w:r w:rsidRPr="00E21F31">
              <w:rPr>
                <w:rFonts w:ascii="Times New Roman" w:hAnsi="Times New Roman"/>
                <w:sz w:val="28"/>
                <w:szCs w:val="28"/>
              </w:rPr>
              <w:t xml:space="preserve"> в котором  осуществляется  реализация проекта:</w:t>
            </w:r>
            <w:r w:rsidRPr="00E21F31">
              <w:rPr>
                <w:rFonts w:ascii="Times New Roman" w:hAnsi="Times New Roman"/>
                <w:highlight w:val="yellow"/>
              </w:rPr>
              <w:t xml:space="preserve"> </w:t>
            </w:r>
          </w:p>
          <w:p w14:paraId="78493EFD" w14:textId="44EB4649" w:rsidR="00165F63" w:rsidRDefault="00A75F19" w:rsidP="00A75F19">
            <w:pPr>
              <w:pStyle w:val="ae"/>
              <w:rPr>
                <w:rFonts w:ascii="Times New Roman" w:hAnsi="Times New Roman"/>
                <w:sz w:val="28"/>
                <w:szCs w:val="28"/>
              </w:rPr>
            </w:pPr>
            <w:r w:rsidRPr="00E21F31">
              <w:rPr>
                <w:rFonts w:ascii="Times New Roman" w:hAnsi="Times New Roman"/>
                <w:sz w:val="28"/>
                <w:szCs w:val="28"/>
              </w:rPr>
              <w:t xml:space="preserve"> - </w:t>
            </w:r>
            <w:r w:rsidR="0012085F">
              <w:rPr>
                <w:rFonts w:ascii="Times New Roman" w:hAnsi="Times New Roman"/>
                <w:sz w:val="28"/>
                <w:szCs w:val="28"/>
              </w:rPr>
              <w:t xml:space="preserve">Благоустройство территории (дорожное покрытие)  МКОУ «Горшеченская СОШ имени Н.И. </w:t>
            </w:r>
            <w:proofErr w:type="spellStart"/>
            <w:r w:rsidR="0012085F">
              <w:rPr>
                <w:rFonts w:ascii="Times New Roman" w:hAnsi="Times New Roman"/>
                <w:sz w:val="28"/>
                <w:szCs w:val="28"/>
              </w:rPr>
              <w:t>Жиронкина</w:t>
            </w:r>
            <w:proofErr w:type="spellEnd"/>
            <w:r w:rsidR="0012085F">
              <w:rPr>
                <w:rFonts w:ascii="Times New Roman" w:hAnsi="Times New Roman"/>
                <w:sz w:val="28"/>
                <w:szCs w:val="28"/>
              </w:rPr>
              <w:t>»</w:t>
            </w:r>
            <w:r w:rsidR="00165F63">
              <w:rPr>
                <w:rFonts w:ascii="Times New Roman" w:hAnsi="Times New Roman"/>
                <w:sz w:val="28"/>
                <w:szCs w:val="28"/>
              </w:rPr>
              <w:t xml:space="preserve"> </w:t>
            </w:r>
            <w:r w:rsidRPr="00E21F31">
              <w:rPr>
                <w:rFonts w:ascii="Times New Roman" w:hAnsi="Times New Roman"/>
                <w:sz w:val="28"/>
                <w:szCs w:val="28"/>
              </w:rPr>
              <w:t>по адрес</w:t>
            </w:r>
            <w:r>
              <w:rPr>
                <w:rFonts w:ascii="Times New Roman" w:hAnsi="Times New Roman"/>
                <w:sz w:val="28"/>
                <w:szCs w:val="28"/>
              </w:rPr>
              <w:t>у</w:t>
            </w:r>
            <w:r w:rsidR="0012085F">
              <w:rPr>
                <w:rFonts w:ascii="Times New Roman" w:hAnsi="Times New Roman"/>
                <w:sz w:val="28"/>
                <w:szCs w:val="28"/>
              </w:rPr>
              <w:t>:  Курская область</w:t>
            </w:r>
            <w:r w:rsidRPr="00E21F31">
              <w:rPr>
                <w:rFonts w:ascii="Times New Roman" w:hAnsi="Times New Roman"/>
                <w:sz w:val="28"/>
                <w:szCs w:val="28"/>
              </w:rPr>
              <w:t xml:space="preserve"> </w:t>
            </w:r>
            <w:r w:rsidR="0012085F">
              <w:rPr>
                <w:rFonts w:ascii="Times New Roman" w:hAnsi="Times New Roman"/>
                <w:sz w:val="28"/>
                <w:szCs w:val="28"/>
              </w:rPr>
              <w:t xml:space="preserve">п. Горшечное пер. Школьный 1 </w:t>
            </w:r>
            <w:r w:rsidRPr="00E21F31">
              <w:rPr>
                <w:rFonts w:ascii="Times New Roman" w:hAnsi="Times New Roman"/>
                <w:sz w:val="28"/>
                <w:szCs w:val="28"/>
              </w:rPr>
              <w:t xml:space="preserve">, %;        </w:t>
            </w:r>
          </w:p>
          <w:p w14:paraId="18F86B6A" w14:textId="3EE4E231" w:rsidR="00A75F19" w:rsidRDefault="00A75F19" w:rsidP="00A75F19">
            <w:pPr>
              <w:pStyle w:val="ae"/>
              <w:rPr>
                <w:rFonts w:ascii="Times New Roman" w:hAnsi="Times New Roman"/>
                <w:sz w:val="28"/>
                <w:szCs w:val="28"/>
              </w:rPr>
            </w:pPr>
            <w:r w:rsidRPr="00E21F31">
              <w:rPr>
                <w:rFonts w:ascii="Times New Roman" w:hAnsi="Times New Roman"/>
                <w:sz w:val="28"/>
                <w:szCs w:val="28"/>
              </w:rPr>
              <w:t xml:space="preserve">  - </w:t>
            </w:r>
            <w:r w:rsidR="0012085F">
              <w:rPr>
                <w:rFonts w:ascii="Times New Roman" w:hAnsi="Times New Roman"/>
                <w:sz w:val="28"/>
                <w:szCs w:val="28"/>
              </w:rPr>
              <w:t>Благоустройство территории (ограждение)</w:t>
            </w:r>
            <w:r w:rsidRPr="00E21F31">
              <w:rPr>
                <w:rFonts w:ascii="Times New Roman" w:hAnsi="Times New Roman"/>
                <w:sz w:val="28"/>
                <w:szCs w:val="28"/>
              </w:rPr>
              <w:t xml:space="preserve">  </w:t>
            </w:r>
          </w:p>
          <w:p w14:paraId="3BB6807C" w14:textId="54D3FBDB" w:rsidR="00C52265" w:rsidRPr="000F338D" w:rsidRDefault="00A75F19" w:rsidP="000F338D">
            <w:pPr>
              <w:pStyle w:val="ae"/>
              <w:rPr>
                <w:rFonts w:ascii="Times New Roman" w:hAnsi="Times New Roman"/>
                <w:sz w:val="28"/>
                <w:szCs w:val="28"/>
              </w:rPr>
            </w:pPr>
            <w:r>
              <w:rPr>
                <w:rFonts w:ascii="Times New Roman" w:hAnsi="Times New Roman"/>
                <w:sz w:val="28"/>
                <w:szCs w:val="28"/>
              </w:rPr>
              <w:t xml:space="preserve"> </w:t>
            </w:r>
            <w:r w:rsidR="0012085F">
              <w:rPr>
                <w:rFonts w:ascii="Times New Roman" w:hAnsi="Times New Roman"/>
                <w:sz w:val="28"/>
                <w:szCs w:val="28"/>
              </w:rPr>
              <w:t xml:space="preserve">МКОУ «Горшеченская СОШ имени Н.И. </w:t>
            </w:r>
            <w:proofErr w:type="spellStart"/>
            <w:r w:rsidR="0012085F">
              <w:rPr>
                <w:rFonts w:ascii="Times New Roman" w:hAnsi="Times New Roman"/>
                <w:sz w:val="28"/>
                <w:szCs w:val="28"/>
              </w:rPr>
              <w:t>Жиронкина</w:t>
            </w:r>
            <w:proofErr w:type="spellEnd"/>
            <w:r w:rsidRPr="00E21F31">
              <w:rPr>
                <w:rFonts w:ascii="Times New Roman" w:hAnsi="Times New Roman"/>
                <w:sz w:val="28"/>
                <w:szCs w:val="28"/>
              </w:rPr>
              <w:t>»</w:t>
            </w:r>
            <w:r w:rsidR="0012085F">
              <w:rPr>
                <w:rFonts w:ascii="Times New Roman" w:hAnsi="Times New Roman"/>
                <w:sz w:val="28"/>
                <w:szCs w:val="28"/>
              </w:rPr>
              <w:t xml:space="preserve"> по адресу: Курская обл. п. Горшечное</w:t>
            </w:r>
            <w:r w:rsidR="00507A86">
              <w:rPr>
                <w:rFonts w:ascii="Times New Roman" w:hAnsi="Times New Roman"/>
                <w:sz w:val="28"/>
                <w:szCs w:val="28"/>
              </w:rPr>
              <w:t xml:space="preserve"> пер. Школьный, 1 , %;</w:t>
            </w:r>
            <w:bookmarkStart w:id="2" w:name="_Hlk152751568"/>
          </w:p>
          <w:bookmarkEnd w:id="2"/>
          <w:p w14:paraId="0690DFF8" w14:textId="1778AE55" w:rsidR="00A75F19" w:rsidRPr="00431F14" w:rsidRDefault="00A75F19" w:rsidP="00431F14">
            <w:pPr>
              <w:pStyle w:val="af"/>
              <w:spacing w:line="235" w:lineRule="auto"/>
              <w:ind w:right="130"/>
              <w:jc w:val="both"/>
            </w:pPr>
            <w:r>
              <w:t xml:space="preserve"> </w:t>
            </w:r>
            <w:r>
              <w:rPr>
                <w:sz w:val="28"/>
                <w:szCs w:val="28"/>
              </w:rPr>
              <w:t xml:space="preserve">-  </w:t>
            </w:r>
            <w:r w:rsidR="00986110">
              <w:rPr>
                <w:sz w:val="28"/>
                <w:szCs w:val="28"/>
              </w:rPr>
              <w:t>д</w:t>
            </w:r>
            <w:r w:rsidRPr="00D10F5B">
              <w:rPr>
                <w:sz w:val="28"/>
                <w:szCs w:val="28"/>
              </w:rPr>
              <w:t xml:space="preserve">оля образовательных организаций, </w:t>
            </w:r>
          </w:p>
          <w:p w14:paraId="582522A8" w14:textId="59D45B68" w:rsidR="00A75F19" w:rsidRPr="003E0C5E" w:rsidRDefault="00A75F19" w:rsidP="00A75F19">
            <w:pPr>
              <w:pStyle w:val="ae"/>
              <w:rPr>
                <w:rFonts w:ascii="Times New Roman" w:hAnsi="Times New Roman"/>
                <w:sz w:val="28"/>
                <w:szCs w:val="28"/>
              </w:rPr>
            </w:pPr>
            <w:r w:rsidRPr="00D10F5B">
              <w:rPr>
                <w:rFonts w:ascii="Times New Roman" w:hAnsi="Times New Roman"/>
                <w:sz w:val="28"/>
                <w:szCs w:val="28"/>
              </w:rPr>
              <w:t xml:space="preserve">реализующих </w:t>
            </w:r>
            <w:r>
              <w:rPr>
                <w:rFonts w:ascii="Times New Roman" w:hAnsi="Times New Roman"/>
                <w:sz w:val="28"/>
                <w:szCs w:val="28"/>
              </w:rPr>
              <w:t xml:space="preserve"> </w:t>
            </w:r>
            <w:r w:rsidRPr="00D10F5B">
              <w:rPr>
                <w:rFonts w:ascii="Times New Roman" w:hAnsi="Times New Roman"/>
                <w:sz w:val="28"/>
                <w:szCs w:val="28"/>
              </w:rPr>
              <w:t xml:space="preserve">региональную концепцию духовно-нравственного и </w:t>
            </w:r>
            <w:r>
              <w:rPr>
                <w:rFonts w:ascii="Times New Roman" w:hAnsi="Times New Roman"/>
                <w:sz w:val="28"/>
                <w:szCs w:val="28"/>
              </w:rPr>
              <w:t xml:space="preserve"> </w:t>
            </w:r>
            <w:r w:rsidRPr="00D10F5B">
              <w:rPr>
                <w:rFonts w:ascii="Times New Roman" w:hAnsi="Times New Roman"/>
                <w:sz w:val="28"/>
                <w:szCs w:val="28"/>
              </w:rPr>
              <w:t xml:space="preserve">гражданско-патриотического </w:t>
            </w:r>
            <w:r w:rsidRPr="00D10F5B">
              <w:rPr>
                <w:rFonts w:ascii="Times New Roman" w:hAnsi="Times New Roman"/>
                <w:spacing w:val="-2"/>
                <w:sz w:val="28"/>
                <w:szCs w:val="28"/>
              </w:rPr>
              <w:t>воспитания</w:t>
            </w:r>
            <w:r w:rsidRPr="00D10F5B">
              <w:rPr>
                <w:rFonts w:ascii="Times New Roman" w:hAnsi="Times New Roman"/>
                <w:spacing w:val="-17"/>
                <w:sz w:val="28"/>
                <w:szCs w:val="28"/>
              </w:rPr>
              <w:t xml:space="preserve"> </w:t>
            </w:r>
            <w:r w:rsidRPr="00D10F5B">
              <w:rPr>
                <w:rFonts w:ascii="Times New Roman" w:hAnsi="Times New Roman"/>
                <w:spacing w:val="-2"/>
                <w:sz w:val="28"/>
                <w:szCs w:val="28"/>
              </w:rPr>
              <w:t>обучающихся</w:t>
            </w:r>
            <w:r w:rsidRPr="00D10F5B">
              <w:rPr>
                <w:rFonts w:ascii="Times New Roman" w:hAnsi="Times New Roman"/>
                <w:spacing w:val="-8"/>
                <w:sz w:val="28"/>
                <w:szCs w:val="28"/>
              </w:rPr>
              <w:t xml:space="preserve"> </w:t>
            </w:r>
          </w:p>
          <w:p w14:paraId="23AF7B2C" w14:textId="49C4C514" w:rsidR="00A75F19" w:rsidRDefault="00A75F19" w:rsidP="00A75F19">
            <w:pPr>
              <w:pStyle w:val="ae"/>
              <w:rPr>
                <w:rFonts w:ascii="Times New Roman" w:hAnsi="Times New Roman"/>
                <w:spacing w:val="-2"/>
                <w:sz w:val="28"/>
                <w:szCs w:val="28"/>
              </w:rPr>
            </w:pPr>
            <w:r w:rsidRPr="00D10F5B">
              <w:rPr>
                <w:rFonts w:ascii="Times New Roman" w:hAnsi="Times New Roman"/>
                <w:spacing w:val="-2"/>
                <w:sz w:val="28"/>
                <w:szCs w:val="28"/>
              </w:rPr>
              <w:t>образовательных</w:t>
            </w:r>
            <w:r w:rsidRPr="00D10F5B">
              <w:rPr>
                <w:rFonts w:ascii="Times New Roman" w:hAnsi="Times New Roman"/>
                <w:spacing w:val="-17"/>
                <w:sz w:val="28"/>
                <w:szCs w:val="28"/>
              </w:rPr>
              <w:t xml:space="preserve"> </w:t>
            </w:r>
            <w:r w:rsidRPr="00D10F5B">
              <w:rPr>
                <w:rFonts w:ascii="Times New Roman" w:hAnsi="Times New Roman"/>
                <w:spacing w:val="-2"/>
                <w:sz w:val="28"/>
                <w:szCs w:val="28"/>
              </w:rPr>
              <w:t>организаций</w:t>
            </w:r>
            <w:r>
              <w:rPr>
                <w:rFonts w:ascii="Times New Roman" w:hAnsi="Times New Roman"/>
                <w:spacing w:val="-2"/>
                <w:sz w:val="28"/>
                <w:szCs w:val="28"/>
              </w:rPr>
              <w:t xml:space="preserve"> Горшеченского </w:t>
            </w:r>
          </w:p>
          <w:p w14:paraId="1E150F4B" w14:textId="07065469" w:rsidR="00A75F19" w:rsidRDefault="00A75F19" w:rsidP="00A75F19">
            <w:pPr>
              <w:pStyle w:val="ae"/>
              <w:rPr>
                <w:rFonts w:ascii="Times New Roman" w:hAnsi="Times New Roman"/>
                <w:sz w:val="28"/>
                <w:szCs w:val="28"/>
              </w:rPr>
            </w:pPr>
            <w:r w:rsidRPr="00D10F5B">
              <w:rPr>
                <w:rFonts w:ascii="Times New Roman" w:hAnsi="Times New Roman"/>
                <w:spacing w:val="-2"/>
                <w:sz w:val="28"/>
                <w:szCs w:val="28"/>
              </w:rPr>
              <w:t>Ку</w:t>
            </w:r>
            <w:r>
              <w:rPr>
                <w:rFonts w:ascii="Times New Roman" w:hAnsi="Times New Roman"/>
                <w:spacing w:val="-2"/>
                <w:sz w:val="28"/>
                <w:szCs w:val="28"/>
              </w:rPr>
              <w:t xml:space="preserve">рской </w:t>
            </w:r>
            <w:r w:rsidRPr="00D10F5B">
              <w:rPr>
                <w:rFonts w:ascii="Times New Roman" w:hAnsi="Times New Roman"/>
                <w:spacing w:val="-13"/>
                <w:sz w:val="28"/>
                <w:szCs w:val="28"/>
              </w:rPr>
              <w:t xml:space="preserve"> </w:t>
            </w:r>
            <w:r w:rsidRPr="00D10F5B">
              <w:rPr>
                <w:rFonts w:ascii="Times New Roman" w:hAnsi="Times New Roman"/>
                <w:spacing w:val="-2"/>
                <w:sz w:val="28"/>
                <w:szCs w:val="28"/>
              </w:rPr>
              <w:t xml:space="preserve">области, </w:t>
            </w:r>
            <w:r w:rsidRPr="00D10F5B">
              <w:rPr>
                <w:rFonts w:ascii="Times New Roman" w:hAnsi="Times New Roman"/>
                <w:sz w:val="28"/>
                <w:szCs w:val="28"/>
              </w:rPr>
              <w:t>от общег</w:t>
            </w:r>
            <w:r>
              <w:rPr>
                <w:rFonts w:ascii="Times New Roman" w:hAnsi="Times New Roman"/>
                <w:sz w:val="28"/>
                <w:szCs w:val="28"/>
              </w:rPr>
              <w:t xml:space="preserve">о </w:t>
            </w:r>
            <w:r w:rsidRPr="00D10F5B">
              <w:rPr>
                <w:rFonts w:ascii="Times New Roman" w:hAnsi="Times New Roman"/>
                <w:sz w:val="28"/>
                <w:szCs w:val="28"/>
              </w:rPr>
              <w:t xml:space="preserve">количества </w:t>
            </w:r>
          </w:p>
          <w:p w14:paraId="5C636846" w14:textId="428AB4D8" w:rsidR="00A75F19" w:rsidRDefault="00A75F19" w:rsidP="00A75F19">
            <w:pPr>
              <w:pStyle w:val="ae"/>
              <w:rPr>
                <w:rFonts w:ascii="Times New Roman" w:hAnsi="Times New Roman"/>
                <w:spacing w:val="-2"/>
                <w:sz w:val="28"/>
                <w:szCs w:val="28"/>
              </w:rPr>
            </w:pPr>
            <w:r w:rsidRPr="00D10F5B">
              <w:rPr>
                <w:rFonts w:ascii="Times New Roman" w:hAnsi="Times New Roman"/>
                <w:sz w:val="28"/>
                <w:szCs w:val="28"/>
              </w:rPr>
              <w:t xml:space="preserve">образовательных </w:t>
            </w:r>
            <w:r>
              <w:rPr>
                <w:rFonts w:ascii="Times New Roman" w:hAnsi="Times New Roman"/>
                <w:sz w:val="28"/>
                <w:szCs w:val="28"/>
              </w:rPr>
              <w:t xml:space="preserve"> </w:t>
            </w:r>
            <w:r w:rsidRPr="00D10F5B">
              <w:rPr>
                <w:rFonts w:ascii="Times New Roman" w:hAnsi="Times New Roman"/>
                <w:sz w:val="28"/>
                <w:szCs w:val="28"/>
              </w:rPr>
              <w:t xml:space="preserve">организаций </w:t>
            </w:r>
            <w:r>
              <w:rPr>
                <w:rFonts w:ascii="Times New Roman" w:hAnsi="Times New Roman"/>
                <w:sz w:val="28"/>
                <w:szCs w:val="28"/>
              </w:rPr>
              <w:t xml:space="preserve">Горшеченского района </w:t>
            </w:r>
            <w:r w:rsidRPr="00D10F5B">
              <w:rPr>
                <w:rFonts w:ascii="Times New Roman" w:hAnsi="Times New Roman"/>
                <w:sz w:val="28"/>
                <w:szCs w:val="28"/>
              </w:rPr>
              <w:t>Курской</w:t>
            </w:r>
            <w:r>
              <w:rPr>
                <w:rFonts w:ascii="Times New Roman" w:hAnsi="Times New Roman"/>
                <w:sz w:val="28"/>
                <w:szCs w:val="28"/>
              </w:rPr>
              <w:t xml:space="preserve"> </w:t>
            </w:r>
            <w:r w:rsidRPr="00D10F5B">
              <w:rPr>
                <w:rFonts w:ascii="Times New Roman" w:hAnsi="Times New Roman"/>
                <w:sz w:val="28"/>
                <w:szCs w:val="28"/>
              </w:rPr>
              <w:t xml:space="preserve"> области, </w:t>
            </w:r>
            <w:r>
              <w:rPr>
                <w:rFonts w:ascii="Times New Roman" w:hAnsi="Times New Roman"/>
                <w:spacing w:val="-2"/>
                <w:sz w:val="28"/>
                <w:szCs w:val="28"/>
              </w:rPr>
              <w:t>%;</w:t>
            </w:r>
          </w:p>
          <w:p w14:paraId="0DC56477" w14:textId="76913CA1" w:rsidR="0080690A" w:rsidRDefault="00A75F19" w:rsidP="0080690A">
            <w:pPr>
              <w:pStyle w:val="af"/>
              <w:spacing w:line="230" w:lineRule="auto"/>
              <w:ind w:right="104"/>
              <w:jc w:val="both"/>
              <w:rPr>
                <w:spacing w:val="-2"/>
              </w:rPr>
            </w:pPr>
            <w:r>
              <w:t xml:space="preserve">- </w:t>
            </w:r>
            <w:r w:rsidR="00986110">
              <w:t>д</w:t>
            </w:r>
            <w:r>
              <w:t>оля от 5 до 18 лет,</w:t>
            </w:r>
            <w:r w:rsidR="00431F14">
              <w:t xml:space="preserve"> </w:t>
            </w:r>
            <w:r>
              <w:t>вовлеченных в  мероприятия, направленные н</w:t>
            </w:r>
            <w:r w:rsidR="0080690A">
              <w:t xml:space="preserve">а </w:t>
            </w:r>
            <w:r>
              <w:t>формирование базовых</w:t>
            </w:r>
            <w:r w:rsidR="0080690A">
              <w:t xml:space="preserve"> </w:t>
            </w:r>
            <w:r>
              <w:t xml:space="preserve">национальных ценностей с </w:t>
            </w:r>
            <w:r>
              <w:rPr>
                <w:spacing w:val="-2"/>
              </w:rPr>
              <w:t>учетом культурно-исторического</w:t>
            </w:r>
            <w:r>
              <w:rPr>
                <w:spacing w:val="-22"/>
              </w:rPr>
              <w:t xml:space="preserve"> </w:t>
            </w:r>
            <w:r>
              <w:rPr>
                <w:spacing w:val="-2"/>
              </w:rPr>
              <w:t>наследия региона, %</w:t>
            </w:r>
            <w:r w:rsidR="0080690A">
              <w:rPr>
                <w:spacing w:val="-2"/>
              </w:rPr>
              <w:t>;</w:t>
            </w:r>
          </w:p>
          <w:p w14:paraId="36BD5B79" w14:textId="0D84AD66" w:rsidR="0080690A" w:rsidRDefault="00A75F19" w:rsidP="0080690A">
            <w:pPr>
              <w:pStyle w:val="af"/>
              <w:spacing w:line="230" w:lineRule="auto"/>
              <w:ind w:right="104"/>
              <w:jc w:val="both"/>
              <w:rPr>
                <w:spacing w:val="-2"/>
              </w:rPr>
            </w:pPr>
            <w:r>
              <w:t xml:space="preserve"> - </w:t>
            </w:r>
            <w:r w:rsidR="00986110">
              <w:t>д</w:t>
            </w:r>
            <w:r>
              <w:t>оля воспитателей дошкольных</w:t>
            </w:r>
            <w:r w:rsidR="0080690A">
              <w:t xml:space="preserve"> </w:t>
            </w:r>
            <w:r>
              <w:lastRenderedPageBreak/>
              <w:t>образовательных организаций, учителе</w:t>
            </w:r>
            <w:r w:rsidR="0080690A">
              <w:t>й</w:t>
            </w:r>
            <w:r>
              <w:t xml:space="preserve"> начальных классов, учителе</w:t>
            </w:r>
            <w:r w:rsidR="0080690A">
              <w:t xml:space="preserve">й </w:t>
            </w:r>
            <w:r>
              <w:t xml:space="preserve">технологии, прошедших </w:t>
            </w:r>
            <w:r>
              <w:rPr>
                <w:spacing w:val="-2"/>
              </w:rPr>
              <w:t>повышение квалификации</w:t>
            </w:r>
            <w:r>
              <w:t xml:space="preserve"> </w:t>
            </w:r>
            <w:r>
              <w:rPr>
                <w:spacing w:val="-2"/>
              </w:rPr>
              <w:t>в</w:t>
            </w:r>
            <w:r>
              <w:rPr>
                <w:spacing w:val="-17"/>
              </w:rPr>
              <w:t xml:space="preserve"> </w:t>
            </w:r>
            <w:r>
              <w:rPr>
                <w:spacing w:val="-2"/>
              </w:rPr>
              <w:t>сфере профориентации,</w:t>
            </w:r>
            <w:r>
              <w:rPr>
                <w:spacing w:val="-6"/>
              </w:rPr>
              <w:t xml:space="preserve"> </w:t>
            </w:r>
            <w:r>
              <w:rPr>
                <w:spacing w:val="-2"/>
              </w:rPr>
              <w:t>%;</w:t>
            </w:r>
          </w:p>
          <w:p w14:paraId="443F669A" w14:textId="40E32535" w:rsidR="00A75F19" w:rsidRDefault="00A75F19" w:rsidP="0080690A">
            <w:pPr>
              <w:pStyle w:val="af"/>
              <w:spacing w:line="230" w:lineRule="auto"/>
              <w:ind w:right="104"/>
              <w:jc w:val="both"/>
            </w:pPr>
            <w:r>
              <w:t xml:space="preserve"> - </w:t>
            </w:r>
            <w:r w:rsidR="00986110">
              <w:t>д</w:t>
            </w:r>
            <w:r>
              <w:t>оля</w:t>
            </w:r>
            <w:r>
              <w:rPr>
                <w:spacing w:val="-19"/>
              </w:rPr>
              <w:t xml:space="preserve"> </w:t>
            </w:r>
            <w:r>
              <w:t>дошкольных</w:t>
            </w:r>
            <w:r>
              <w:rPr>
                <w:spacing w:val="-18"/>
              </w:rPr>
              <w:t xml:space="preserve"> </w:t>
            </w:r>
            <w:r>
              <w:t>и</w:t>
            </w:r>
            <w:r>
              <w:rPr>
                <w:spacing w:val="-18"/>
              </w:rPr>
              <w:t xml:space="preserve"> </w:t>
            </w:r>
            <w:r>
              <w:t>общеобразовательных</w:t>
            </w:r>
            <w:r w:rsidR="0080690A">
              <w:t xml:space="preserve"> </w:t>
            </w:r>
            <w:r>
              <w:t>организаций,</w:t>
            </w:r>
            <w:r>
              <w:rPr>
                <w:spacing w:val="-18"/>
              </w:rPr>
              <w:t xml:space="preserve"> </w:t>
            </w:r>
            <w:r>
              <w:t>принявших участие в реализации</w:t>
            </w:r>
          </w:p>
          <w:p w14:paraId="5E5076BE" w14:textId="77777777" w:rsidR="0080690A" w:rsidRDefault="00A75F19" w:rsidP="0080690A">
            <w:pPr>
              <w:pStyle w:val="af"/>
              <w:spacing w:line="230" w:lineRule="auto"/>
              <w:ind w:right="125"/>
              <w:jc w:val="both"/>
            </w:pPr>
            <w:r>
              <w:t xml:space="preserve"> </w:t>
            </w:r>
            <w:r w:rsidR="0080690A">
              <w:t>Р</w:t>
            </w:r>
            <w:r>
              <w:t>егиональных</w:t>
            </w:r>
            <w:r w:rsidR="0080690A">
              <w:t xml:space="preserve"> </w:t>
            </w:r>
            <w:r>
              <w:t>профориентационных проектов,%</w:t>
            </w:r>
            <w:r w:rsidR="0080690A">
              <w:t>;</w:t>
            </w:r>
          </w:p>
          <w:p w14:paraId="489B154A" w14:textId="454FAE93" w:rsidR="00A75F19" w:rsidRPr="0080690A" w:rsidRDefault="00A75F19" w:rsidP="0080690A">
            <w:pPr>
              <w:pStyle w:val="af"/>
              <w:spacing w:line="230" w:lineRule="auto"/>
              <w:ind w:right="125"/>
              <w:jc w:val="both"/>
            </w:pPr>
            <w:r>
              <w:t xml:space="preserve"> - </w:t>
            </w:r>
            <w:r w:rsidR="00986110">
              <w:t>д</w:t>
            </w:r>
            <w:r>
              <w:rPr>
                <w:spacing w:val="-2"/>
              </w:rPr>
              <w:t>оля</w:t>
            </w:r>
            <w:r>
              <w:rPr>
                <w:spacing w:val="-17"/>
              </w:rPr>
              <w:t xml:space="preserve"> </w:t>
            </w:r>
            <w:r>
              <w:rPr>
                <w:spacing w:val="-2"/>
              </w:rPr>
              <w:t>обучающихся</w:t>
            </w:r>
            <w:r>
              <w:rPr>
                <w:spacing w:val="-1"/>
              </w:rPr>
              <w:t xml:space="preserve"> </w:t>
            </w:r>
            <w:r>
              <w:rPr>
                <w:spacing w:val="-2"/>
              </w:rPr>
              <w:t>6-11</w:t>
            </w:r>
            <w:r>
              <w:rPr>
                <w:spacing w:val="-10"/>
              </w:rPr>
              <w:t xml:space="preserve"> </w:t>
            </w:r>
            <w:r>
              <w:rPr>
                <w:spacing w:val="-2"/>
              </w:rPr>
              <w:t>классов</w:t>
            </w:r>
          </w:p>
          <w:p w14:paraId="008C8EF4" w14:textId="09AD6CC8" w:rsidR="00A75F19" w:rsidRDefault="00A75F19" w:rsidP="0080690A">
            <w:pPr>
              <w:pStyle w:val="af"/>
              <w:spacing w:line="228" w:lineRule="auto"/>
              <w:ind w:right="128"/>
              <w:jc w:val="both"/>
            </w:pPr>
            <w:r>
              <w:rPr>
                <w:spacing w:val="-2"/>
              </w:rPr>
              <w:t>общеобразовательных</w:t>
            </w:r>
            <w:r>
              <w:rPr>
                <w:spacing w:val="-17"/>
              </w:rPr>
              <w:t xml:space="preserve"> </w:t>
            </w:r>
            <w:r>
              <w:rPr>
                <w:spacing w:val="-2"/>
              </w:rPr>
              <w:t xml:space="preserve">организаций, </w:t>
            </w:r>
            <w:r>
              <w:t xml:space="preserve">принявших </w:t>
            </w:r>
          </w:p>
          <w:p w14:paraId="2556932C" w14:textId="77777777" w:rsidR="00885385" w:rsidRDefault="00A75F19" w:rsidP="00885385">
            <w:pPr>
              <w:pStyle w:val="af"/>
              <w:spacing w:line="228" w:lineRule="auto"/>
              <w:ind w:right="128"/>
              <w:jc w:val="both"/>
              <w:rPr>
                <w:spacing w:val="-2"/>
              </w:rPr>
            </w:pPr>
            <w:r>
              <w:t>участие в региональных профориентационных</w:t>
            </w:r>
            <w:r w:rsidR="0080690A">
              <w:t xml:space="preserve"> </w:t>
            </w:r>
            <w:r>
              <w:t xml:space="preserve">проектах, </w:t>
            </w:r>
            <w:r>
              <w:rPr>
                <w:spacing w:val="-2"/>
              </w:rPr>
              <w:t>%;</w:t>
            </w:r>
          </w:p>
          <w:p w14:paraId="6EDCA429" w14:textId="119D57B9" w:rsidR="00885385" w:rsidRDefault="00A75F19" w:rsidP="00885385">
            <w:pPr>
              <w:pStyle w:val="af"/>
              <w:spacing w:line="228" w:lineRule="auto"/>
              <w:ind w:right="128"/>
              <w:jc w:val="both"/>
              <w:rPr>
                <w:spacing w:val="-2"/>
              </w:rPr>
            </w:pPr>
            <w:r>
              <w:t>-</w:t>
            </w:r>
            <w:r w:rsidR="00986110">
              <w:t xml:space="preserve"> д</w:t>
            </w:r>
            <w:r>
              <w:t>оля образовательных организаций, внедривших в  деятельность</w:t>
            </w:r>
            <w:r w:rsidR="00885385">
              <w:t xml:space="preserve"> </w:t>
            </w:r>
            <w:r>
              <w:t>усовершенствованный механизм</w:t>
            </w:r>
            <w:r w:rsidR="00885385">
              <w:t xml:space="preserve"> </w:t>
            </w:r>
            <w:r>
              <w:t xml:space="preserve">управления качеством образования, </w:t>
            </w:r>
            <w:r>
              <w:rPr>
                <w:spacing w:val="-2"/>
              </w:rPr>
              <w:t>%;</w:t>
            </w:r>
          </w:p>
          <w:p w14:paraId="62D8FCA5" w14:textId="5FF312A0" w:rsidR="00A75F19" w:rsidRPr="00885385" w:rsidRDefault="00A75F19" w:rsidP="00885385">
            <w:pPr>
              <w:pStyle w:val="af"/>
              <w:spacing w:line="228" w:lineRule="auto"/>
              <w:ind w:right="128"/>
              <w:jc w:val="both"/>
            </w:pPr>
            <w:r>
              <w:rPr>
                <w:spacing w:val="-2"/>
              </w:rPr>
              <w:t xml:space="preserve">- </w:t>
            </w:r>
            <w:r w:rsidR="00986110">
              <w:rPr>
                <w:spacing w:val="-2"/>
              </w:rPr>
              <w:t>д</w:t>
            </w:r>
            <w:proofErr w:type="spellStart"/>
            <w:r>
              <w:rPr>
                <w:position w:val="-2"/>
                <w:sz w:val="28"/>
              </w:rPr>
              <w:t>оля</w:t>
            </w:r>
            <w:proofErr w:type="spellEnd"/>
            <w:r>
              <w:rPr>
                <w:position w:val="-2"/>
                <w:sz w:val="28"/>
              </w:rPr>
              <w:t xml:space="preserve"> </w:t>
            </w:r>
            <w:r>
              <w:rPr>
                <w:sz w:val="28"/>
              </w:rPr>
              <w:t xml:space="preserve">образовательных организаций, управленческие </w:t>
            </w:r>
            <w:r>
              <w:rPr>
                <w:position w:val="3"/>
                <w:sz w:val="28"/>
              </w:rPr>
              <w:t xml:space="preserve">команды </w:t>
            </w:r>
            <w:r>
              <w:rPr>
                <w:position w:val="-2"/>
                <w:sz w:val="28"/>
              </w:rPr>
              <w:t>(педагогические</w:t>
            </w:r>
          </w:p>
          <w:p w14:paraId="1D7D1ADC" w14:textId="49EA9B78" w:rsidR="00A75F19" w:rsidRPr="00885385" w:rsidRDefault="00A75F19" w:rsidP="00A75F19">
            <w:pPr>
              <w:pStyle w:val="af"/>
              <w:spacing w:line="228" w:lineRule="auto"/>
              <w:ind w:right="130"/>
              <w:jc w:val="both"/>
              <w:rPr>
                <w:sz w:val="28"/>
              </w:rPr>
            </w:pPr>
            <w:r>
              <w:rPr>
                <w:sz w:val="28"/>
              </w:rPr>
              <w:t>работники и управленческие кадры) которых</w:t>
            </w:r>
            <w:r>
              <w:rPr>
                <w:spacing w:val="40"/>
                <w:sz w:val="28"/>
              </w:rPr>
              <w:t xml:space="preserve"> </w:t>
            </w:r>
            <w:r>
              <w:rPr>
                <w:position w:val="3"/>
                <w:sz w:val="28"/>
              </w:rPr>
              <w:t xml:space="preserve">прошли </w:t>
            </w:r>
            <w:r>
              <w:rPr>
                <w:sz w:val="28"/>
              </w:rPr>
              <w:t>личностно-</w:t>
            </w:r>
            <w:proofErr w:type="spellStart"/>
            <w:r>
              <w:rPr>
                <w:sz w:val="28"/>
              </w:rPr>
              <w:t>профессиональн</w:t>
            </w:r>
            <w:proofErr w:type="spellEnd"/>
            <w:r>
              <w:rPr>
                <w:position w:val="2"/>
                <w:sz w:val="28"/>
              </w:rPr>
              <w:t xml:space="preserve">ую </w:t>
            </w:r>
            <w:r>
              <w:rPr>
                <w:sz w:val="28"/>
              </w:rPr>
              <w:t>диагностику, %;</w:t>
            </w:r>
          </w:p>
          <w:p w14:paraId="637C2111" w14:textId="26EADFB3" w:rsidR="00A75F19" w:rsidRDefault="00A75F19" w:rsidP="00A75F19">
            <w:pPr>
              <w:pStyle w:val="ae"/>
              <w:rPr>
                <w:rFonts w:ascii="Times New Roman" w:hAnsi="Times New Roman"/>
                <w:spacing w:val="48"/>
                <w:sz w:val="28"/>
                <w:szCs w:val="28"/>
              </w:rPr>
            </w:pPr>
            <w:r w:rsidRPr="003B1217">
              <w:rPr>
                <w:rFonts w:ascii="Times New Roman" w:hAnsi="Times New Roman"/>
                <w:position w:val="-2"/>
                <w:sz w:val="28"/>
                <w:szCs w:val="28"/>
              </w:rPr>
              <w:t xml:space="preserve">- </w:t>
            </w:r>
            <w:r w:rsidR="00986110">
              <w:rPr>
                <w:rFonts w:ascii="Times New Roman" w:hAnsi="Times New Roman"/>
                <w:position w:val="-2"/>
                <w:sz w:val="28"/>
                <w:szCs w:val="28"/>
              </w:rPr>
              <w:t>д</w:t>
            </w:r>
            <w:r w:rsidRPr="003B1217">
              <w:rPr>
                <w:rFonts w:ascii="Times New Roman" w:hAnsi="Times New Roman"/>
                <w:position w:val="-2"/>
                <w:sz w:val="28"/>
                <w:szCs w:val="28"/>
              </w:rPr>
              <w:t>оля</w:t>
            </w:r>
            <w:r w:rsidRPr="003B1217">
              <w:rPr>
                <w:rFonts w:ascii="Times New Roman" w:hAnsi="Times New Roman"/>
                <w:spacing w:val="44"/>
                <w:position w:val="-2"/>
                <w:sz w:val="28"/>
                <w:szCs w:val="28"/>
              </w:rPr>
              <w:t xml:space="preserve">  </w:t>
            </w:r>
            <w:r w:rsidRPr="003B1217">
              <w:rPr>
                <w:rFonts w:ascii="Times New Roman" w:hAnsi="Times New Roman"/>
                <w:sz w:val="28"/>
                <w:szCs w:val="28"/>
              </w:rPr>
              <w:t>управленческих</w:t>
            </w:r>
            <w:r w:rsidRPr="003B1217">
              <w:rPr>
                <w:rFonts w:ascii="Times New Roman" w:hAnsi="Times New Roman"/>
                <w:spacing w:val="39"/>
                <w:sz w:val="28"/>
                <w:szCs w:val="28"/>
              </w:rPr>
              <w:t xml:space="preserve">  </w:t>
            </w:r>
            <w:r w:rsidRPr="003B1217">
              <w:rPr>
                <w:rFonts w:ascii="Times New Roman" w:hAnsi="Times New Roman"/>
                <w:sz w:val="28"/>
                <w:szCs w:val="28"/>
              </w:rPr>
              <w:t>команд</w:t>
            </w:r>
            <w:r w:rsidRPr="003B1217">
              <w:rPr>
                <w:rFonts w:ascii="Times New Roman" w:hAnsi="Times New Roman"/>
                <w:spacing w:val="45"/>
                <w:sz w:val="28"/>
                <w:szCs w:val="28"/>
              </w:rPr>
              <w:t xml:space="preserve">  </w:t>
            </w:r>
            <w:r w:rsidRPr="003B1217">
              <w:rPr>
                <w:rFonts w:ascii="Times New Roman" w:hAnsi="Times New Roman"/>
                <w:sz w:val="28"/>
                <w:szCs w:val="28"/>
              </w:rPr>
              <w:t>из</w:t>
            </w:r>
            <w:r w:rsidRPr="003B1217">
              <w:rPr>
                <w:rFonts w:ascii="Times New Roman" w:hAnsi="Times New Roman"/>
                <w:spacing w:val="37"/>
                <w:sz w:val="28"/>
                <w:szCs w:val="28"/>
              </w:rPr>
              <w:t xml:space="preserve">  </w:t>
            </w:r>
            <w:r w:rsidRPr="003B1217">
              <w:rPr>
                <w:rFonts w:ascii="Times New Roman" w:hAnsi="Times New Roman"/>
                <w:sz w:val="28"/>
                <w:szCs w:val="28"/>
              </w:rPr>
              <w:t>числа</w:t>
            </w:r>
            <w:r w:rsidRPr="003B1217">
              <w:rPr>
                <w:rFonts w:ascii="Times New Roman" w:hAnsi="Times New Roman"/>
                <w:spacing w:val="48"/>
                <w:sz w:val="28"/>
                <w:szCs w:val="28"/>
              </w:rPr>
              <w:t xml:space="preserve">  </w:t>
            </w:r>
          </w:p>
          <w:p w14:paraId="2C0D7D64" w14:textId="6F8E07E3" w:rsidR="00A75F19" w:rsidRDefault="00A75F19" w:rsidP="00A75F19">
            <w:pPr>
              <w:pStyle w:val="ae"/>
              <w:rPr>
                <w:rFonts w:ascii="Times New Roman" w:hAnsi="Times New Roman"/>
                <w:sz w:val="28"/>
                <w:szCs w:val="28"/>
              </w:rPr>
            </w:pPr>
            <w:r w:rsidRPr="003B1217">
              <w:rPr>
                <w:rFonts w:ascii="Times New Roman" w:hAnsi="Times New Roman"/>
                <w:sz w:val="28"/>
                <w:szCs w:val="28"/>
              </w:rPr>
              <w:t>прошедших  личностно-профессиональную</w:t>
            </w:r>
          </w:p>
          <w:p w14:paraId="45C47101" w14:textId="77777777" w:rsidR="00885385" w:rsidRDefault="00A75F19" w:rsidP="00885385">
            <w:pPr>
              <w:pStyle w:val="ae"/>
              <w:rPr>
                <w:rFonts w:ascii="Times New Roman" w:hAnsi="Times New Roman"/>
                <w:sz w:val="28"/>
                <w:szCs w:val="28"/>
              </w:rPr>
            </w:pPr>
            <w:r w:rsidRPr="003B1217">
              <w:rPr>
                <w:rFonts w:ascii="Times New Roman" w:hAnsi="Times New Roman"/>
                <w:sz w:val="28"/>
                <w:szCs w:val="28"/>
              </w:rPr>
              <w:t>диагностику, охваченных</w:t>
            </w:r>
            <w:r w:rsidR="00885385">
              <w:rPr>
                <w:rFonts w:ascii="Times New Roman" w:hAnsi="Times New Roman"/>
                <w:sz w:val="28"/>
                <w:szCs w:val="28"/>
              </w:rPr>
              <w:t xml:space="preserve"> </w:t>
            </w:r>
            <w:r w:rsidRPr="003B1217">
              <w:rPr>
                <w:rFonts w:ascii="Times New Roman" w:hAnsi="Times New Roman"/>
                <w:sz w:val="28"/>
                <w:szCs w:val="28"/>
              </w:rPr>
              <w:t>образовательными   мероприятиями в области  формирования управленческих  компетенций, %</w:t>
            </w:r>
            <w:r w:rsidR="00885385">
              <w:rPr>
                <w:rFonts w:ascii="Times New Roman" w:hAnsi="Times New Roman"/>
                <w:sz w:val="28"/>
                <w:szCs w:val="28"/>
              </w:rPr>
              <w:t>;</w:t>
            </w:r>
          </w:p>
          <w:p w14:paraId="59C0E2D9" w14:textId="2CC7E766" w:rsidR="00A75F19" w:rsidRPr="00D571BB" w:rsidRDefault="00A75F19" w:rsidP="00885385">
            <w:pPr>
              <w:pStyle w:val="ae"/>
              <w:rPr>
                <w:rFonts w:ascii="Times New Roman" w:hAnsi="Times New Roman"/>
                <w:sz w:val="28"/>
                <w:szCs w:val="28"/>
              </w:rPr>
            </w:pPr>
            <w:r w:rsidRPr="005F77D3">
              <w:rPr>
                <w:rFonts w:ascii="Times New Roman" w:hAnsi="Times New Roman"/>
                <w:sz w:val="28"/>
                <w:szCs w:val="28"/>
              </w:rPr>
              <w:t xml:space="preserve"> </w:t>
            </w:r>
            <w:r w:rsidRPr="00D571BB">
              <w:rPr>
                <w:rFonts w:ascii="Times New Roman" w:hAnsi="Times New Roman"/>
                <w:sz w:val="28"/>
                <w:szCs w:val="28"/>
              </w:rPr>
              <w:t xml:space="preserve">- </w:t>
            </w:r>
            <w:r w:rsidR="00986110">
              <w:rPr>
                <w:rFonts w:ascii="Times New Roman" w:hAnsi="Times New Roman"/>
                <w:sz w:val="28"/>
                <w:szCs w:val="28"/>
              </w:rPr>
              <w:t>д</w:t>
            </w:r>
            <w:r w:rsidRPr="00D571BB">
              <w:rPr>
                <w:rFonts w:ascii="Times New Roman" w:hAnsi="Times New Roman"/>
                <w:sz w:val="28"/>
                <w:szCs w:val="28"/>
              </w:rPr>
              <w:t>оля детей в возрасте 5 -  18  лет программами</w:t>
            </w:r>
          </w:p>
          <w:p w14:paraId="373409E0" w14:textId="0A8B78A6" w:rsidR="00A75F19" w:rsidRDefault="00A75F19" w:rsidP="00A75F19">
            <w:pPr>
              <w:pStyle w:val="ConsPlusCell"/>
              <w:rPr>
                <w:rFonts w:ascii="Times New Roman" w:hAnsi="Times New Roman" w:cs="Times New Roman"/>
                <w:sz w:val="28"/>
                <w:szCs w:val="28"/>
              </w:rPr>
            </w:pPr>
            <w:r w:rsidRPr="00D571BB">
              <w:rPr>
                <w:rFonts w:ascii="Times New Roman" w:hAnsi="Times New Roman" w:cs="Times New Roman"/>
                <w:sz w:val="28"/>
                <w:szCs w:val="28"/>
              </w:rPr>
              <w:t xml:space="preserve">ДОД (удельный вес численности </w:t>
            </w:r>
            <w:r>
              <w:rPr>
                <w:rFonts w:ascii="Times New Roman" w:hAnsi="Times New Roman" w:cs="Times New Roman"/>
                <w:sz w:val="28"/>
                <w:szCs w:val="28"/>
              </w:rPr>
              <w:t xml:space="preserve"> </w:t>
            </w:r>
            <w:r w:rsidRPr="00D571BB">
              <w:rPr>
                <w:rFonts w:ascii="Times New Roman" w:hAnsi="Times New Roman" w:cs="Times New Roman"/>
                <w:sz w:val="28"/>
                <w:szCs w:val="28"/>
              </w:rPr>
              <w:t xml:space="preserve">детей, получающих   услуги  ДОД, в  общей </w:t>
            </w:r>
          </w:p>
          <w:p w14:paraId="2D3DDD89" w14:textId="77777777" w:rsidR="00885385" w:rsidRDefault="00A75F19" w:rsidP="00A75F19">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D571BB">
              <w:rPr>
                <w:rFonts w:ascii="Times New Roman" w:hAnsi="Times New Roman" w:cs="Times New Roman"/>
                <w:sz w:val="28"/>
                <w:szCs w:val="28"/>
              </w:rPr>
              <w:t>численности детей  в  возрасте  5 -  18  лет)</w:t>
            </w:r>
            <w:r>
              <w:rPr>
                <w:rFonts w:ascii="Times New Roman" w:hAnsi="Times New Roman" w:cs="Times New Roman"/>
                <w:sz w:val="28"/>
                <w:szCs w:val="28"/>
              </w:rPr>
              <w:t xml:space="preserve">, </w:t>
            </w:r>
            <w:r w:rsidRPr="00D571BB">
              <w:rPr>
                <w:rFonts w:ascii="Times New Roman" w:hAnsi="Times New Roman" w:cs="Times New Roman"/>
                <w:sz w:val="28"/>
                <w:szCs w:val="28"/>
              </w:rPr>
              <w:t>%</w:t>
            </w:r>
            <w:r w:rsidR="00885385">
              <w:rPr>
                <w:rFonts w:ascii="Times New Roman" w:hAnsi="Times New Roman" w:cs="Times New Roman"/>
                <w:sz w:val="28"/>
                <w:szCs w:val="28"/>
              </w:rPr>
              <w:t>;</w:t>
            </w:r>
          </w:p>
          <w:p w14:paraId="596DB2FA" w14:textId="21FACAAC" w:rsidR="00A75F19" w:rsidRPr="00D571BB" w:rsidRDefault="00A75F19" w:rsidP="00A75F19">
            <w:pPr>
              <w:pStyle w:val="ConsPlusCell"/>
              <w:rPr>
                <w:rFonts w:ascii="Times New Roman" w:hAnsi="Times New Roman" w:cs="Times New Roman"/>
                <w:sz w:val="28"/>
                <w:szCs w:val="28"/>
              </w:rPr>
            </w:pPr>
            <w:r w:rsidRPr="00D571BB">
              <w:rPr>
                <w:rFonts w:ascii="Times New Roman" w:hAnsi="Times New Roman" w:cs="Times New Roman"/>
                <w:sz w:val="28"/>
                <w:szCs w:val="28"/>
              </w:rPr>
              <w:t xml:space="preserve">  - доля  населения Горшеченского района, </w:t>
            </w:r>
          </w:p>
          <w:p w14:paraId="60780C57" w14:textId="203FE2CF" w:rsidR="00A75F19" w:rsidRPr="00D571BB" w:rsidRDefault="00A75F19" w:rsidP="00A75F19">
            <w:pPr>
              <w:pStyle w:val="ConsPlusCell"/>
              <w:rPr>
                <w:rFonts w:ascii="Times New Roman" w:hAnsi="Times New Roman" w:cs="Times New Roman"/>
                <w:sz w:val="28"/>
                <w:szCs w:val="28"/>
              </w:rPr>
            </w:pPr>
            <w:r w:rsidRPr="00D571BB">
              <w:rPr>
                <w:rFonts w:ascii="Times New Roman" w:hAnsi="Times New Roman" w:cs="Times New Roman"/>
                <w:sz w:val="28"/>
                <w:szCs w:val="28"/>
              </w:rPr>
              <w:t xml:space="preserve"> положительно оценивающая  качество  </w:t>
            </w:r>
          </w:p>
          <w:p w14:paraId="787E588B" w14:textId="12514DDF" w:rsidR="00A75F19" w:rsidRDefault="00A75F19" w:rsidP="00A75F19">
            <w:pPr>
              <w:pStyle w:val="ConsPlusCell"/>
              <w:rPr>
                <w:rFonts w:ascii="Times New Roman" w:hAnsi="Times New Roman" w:cs="Times New Roman"/>
                <w:sz w:val="28"/>
                <w:szCs w:val="28"/>
              </w:rPr>
            </w:pPr>
            <w:r w:rsidRPr="00D571BB">
              <w:rPr>
                <w:rFonts w:ascii="Times New Roman" w:hAnsi="Times New Roman" w:cs="Times New Roman"/>
                <w:sz w:val="28"/>
                <w:szCs w:val="28"/>
              </w:rPr>
              <w:t xml:space="preserve"> предоставляемых  услуг  в системе </w:t>
            </w:r>
          </w:p>
          <w:p w14:paraId="6CFBDEE9" w14:textId="77777777" w:rsidR="00885385" w:rsidRDefault="00A75F19" w:rsidP="00A75F19">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D571BB">
              <w:rPr>
                <w:rFonts w:ascii="Times New Roman" w:hAnsi="Times New Roman" w:cs="Times New Roman"/>
                <w:sz w:val="28"/>
                <w:szCs w:val="28"/>
              </w:rPr>
              <w:t>дополнительного  образования  детей  (от общего количества</w:t>
            </w:r>
            <w:r w:rsidR="00885385">
              <w:rPr>
                <w:rFonts w:ascii="Times New Roman" w:hAnsi="Times New Roman" w:cs="Times New Roman"/>
                <w:sz w:val="28"/>
                <w:szCs w:val="28"/>
              </w:rPr>
              <w:t xml:space="preserve"> </w:t>
            </w:r>
            <w:r w:rsidRPr="00D571BB">
              <w:rPr>
                <w:rFonts w:ascii="Times New Roman" w:hAnsi="Times New Roman" w:cs="Times New Roman"/>
                <w:sz w:val="28"/>
                <w:szCs w:val="28"/>
              </w:rPr>
              <w:t>опрошенного населения Горшеченского района),  %;                                           - отношение   среднемесячной   заработной   платы</w:t>
            </w:r>
            <w:r w:rsidR="00885385">
              <w:rPr>
                <w:rFonts w:ascii="Times New Roman" w:hAnsi="Times New Roman" w:cs="Times New Roman"/>
                <w:sz w:val="28"/>
                <w:szCs w:val="28"/>
              </w:rPr>
              <w:t xml:space="preserve"> </w:t>
            </w:r>
            <w:r w:rsidRPr="00D571BB">
              <w:rPr>
                <w:rFonts w:ascii="Times New Roman" w:hAnsi="Times New Roman" w:cs="Times New Roman"/>
                <w:sz w:val="28"/>
                <w:szCs w:val="28"/>
              </w:rPr>
              <w:t>педагогов      муниципальных        организаций</w:t>
            </w:r>
            <w:r w:rsidR="00885385">
              <w:rPr>
                <w:rFonts w:ascii="Times New Roman" w:hAnsi="Times New Roman" w:cs="Times New Roman"/>
                <w:sz w:val="28"/>
                <w:szCs w:val="28"/>
              </w:rPr>
              <w:t xml:space="preserve"> </w:t>
            </w:r>
            <w:r w:rsidRPr="00D571BB">
              <w:rPr>
                <w:rFonts w:ascii="Times New Roman" w:hAnsi="Times New Roman" w:cs="Times New Roman"/>
                <w:sz w:val="28"/>
                <w:szCs w:val="28"/>
              </w:rPr>
              <w:t>дополнительного     образования     детей     к  среднемесячной  заработной  плате  по экономике Курской области, %;</w:t>
            </w:r>
          </w:p>
          <w:p w14:paraId="4296A17E" w14:textId="4298BE1B" w:rsidR="00A75F19" w:rsidRPr="00D571BB" w:rsidRDefault="00A75F19" w:rsidP="00A75F19">
            <w:pPr>
              <w:pStyle w:val="ConsPlusCell"/>
              <w:rPr>
                <w:rFonts w:ascii="Times New Roman" w:hAnsi="Times New Roman" w:cs="Times New Roman"/>
                <w:sz w:val="28"/>
                <w:szCs w:val="28"/>
              </w:rPr>
            </w:pPr>
            <w:r w:rsidRPr="00D571BB">
              <w:rPr>
                <w:rFonts w:ascii="Times New Roman" w:hAnsi="Times New Roman" w:cs="Times New Roman"/>
                <w:sz w:val="28"/>
                <w:szCs w:val="28"/>
              </w:rPr>
              <w:t xml:space="preserve"> - удельный   вес   численности   обучающихся   по</w:t>
            </w:r>
            <w:r w:rsidR="00885385">
              <w:rPr>
                <w:rFonts w:ascii="Times New Roman" w:hAnsi="Times New Roman" w:cs="Times New Roman"/>
                <w:sz w:val="28"/>
                <w:szCs w:val="28"/>
              </w:rPr>
              <w:t xml:space="preserve"> </w:t>
            </w:r>
            <w:r w:rsidRPr="00D571BB">
              <w:rPr>
                <w:rFonts w:ascii="Times New Roman" w:hAnsi="Times New Roman" w:cs="Times New Roman"/>
                <w:sz w:val="28"/>
                <w:szCs w:val="28"/>
              </w:rPr>
              <w:t>программам  общего  образования,  участвующих в олимпиадах  и  конкурсах  различного  уровня, в</w:t>
            </w:r>
            <w:r w:rsidR="00885385">
              <w:rPr>
                <w:rFonts w:ascii="Times New Roman" w:hAnsi="Times New Roman" w:cs="Times New Roman"/>
                <w:sz w:val="28"/>
                <w:szCs w:val="28"/>
              </w:rPr>
              <w:t xml:space="preserve"> </w:t>
            </w:r>
            <w:r w:rsidRPr="00D571BB">
              <w:rPr>
                <w:rFonts w:ascii="Times New Roman" w:hAnsi="Times New Roman" w:cs="Times New Roman"/>
                <w:sz w:val="28"/>
                <w:szCs w:val="28"/>
              </w:rPr>
              <w:t>общей  численности  обучающихся  по</w:t>
            </w:r>
            <w:r w:rsidR="00885385">
              <w:rPr>
                <w:rFonts w:ascii="Times New Roman" w:hAnsi="Times New Roman" w:cs="Times New Roman"/>
                <w:sz w:val="28"/>
                <w:szCs w:val="28"/>
              </w:rPr>
              <w:t xml:space="preserve"> </w:t>
            </w:r>
            <w:r w:rsidRPr="00D571BB">
              <w:rPr>
                <w:rFonts w:ascii="Times New Roman" w:hAnsi="Times New Roman" w:cs="Times New Roman"/>
                <w:sz w:val="28"/>
                <w:szCs w:val="28"/>
              </w:rPr>
              <w:t>программа</w:t>
            </w:r>
            <w:r>
              <w:rPr>
                <w:rFonts w:ascii="Times New Roman" w:hAnsi="Times New Roman" w:cs="Times New Roman"/>
                <w:sz w:val="28"/>
                <w:szCs w:val="28"/>
              </w:rPr>
              <w:t xml:space="preserve">м </w:t>
            </w:r>
            <w:r w:rsidRPr="00D571BB">
              <w:rPr>
                <w:rFonts w:ascii="Times New Roman" w:hAnsi="Times New Roman" w:cs="Times New Roman"/>
                <w:sz w:val="28"/>
                <w:szCs w:val="28"/>
              </w:rPr>
              <w:t>общего образования, %;</w:t>
            </w:r>
          </w:p>
          <w:p w14:paraId="27BE2BBA" w14:textId="3EE0900C" w:rsidR="00A75F19" w:rsidRPr="00D571BB" w:rsidRDefault="00A75F19" w:rsidP="00A75F19">
            <w:pPr>
              <w:pStyle w:val="ConsPlusCell"/>
              <w:rPr>
                <w:rFonts w:ascii="Times New Roman" w:hAnsi="Times New Roman" w:cs="Times New Roman"/>
                <w:sz w:val="28"/>
                <w:szCs w:val="28"/>
              </w:rPr>
            </w:pPr>
            <w:r w:rsidRPr="00D571BB">
              <w:rPr>
                <w:rFonts w:ascii="Times New Roman" w:hAnsi="Times New Roman" w:cs="Times New Roman"/>
                <w:sz w:val="28"/>
                <w:szCs w:val="28"/>
              </w:rPr>
              <w:t xml:space="preserve"> -  удельный вес  численности детей  в возрасте 5 -</w:t>
            </w:r>
          </w:p>
          <w:p w14:paraId="45A046F3" w14:textId="0D6DFD39" w:rsidR="00A75F19" w:rsidRPr="00D571BB" w:rsidRDefault="00A75F19" w:rsidP="00A75F19">
            <w:pPr>
              <w:pStyle w:val="ConsPlusCell"/>
              <w:rPr>
                <w:rFonts w:ascii="Times New Roman" w:hAnsi="Times New Roman" w:cs="Times New Roman"/>
                <w:sz w:val="28"/>
                <w:szCs w:val="28"/>
              </w:rPr>
            </w:pPr>
            <w:r w:rsidRPr="00D571BB">
              <w:rPr>
                <w:rFonts w:ascii="Times New Roman" w:hAnsi="Times New Roman" w:cs="Times New Roman"/>
                <w:sz w:val="28"/>
                <w:szCs w:val="28"/>
              </w:rPr>
              <w:t>18  лет,   включенных   в  социально   значимую</w:t>
            </w:r>
          </w:p>
          <w:p w14:paraId="07401BCB" w14:textId="79F2B2C1" w:rsidR="00A75F19" w:rsidRPr="00D571BB" w:rsidRDefault="00A75F19" w:rsidP="00A75F19">
            <w:pPr>
              <w:pStyle w:val="ConsPlusCell"/>
              <w:rPr>
                <w:rFonts w:ascii="Times New Roman" w:hAnsi="Times New Roman" w:cs="Times New Roman"/>
                <w:sz w:val="28"/>
                <w:szCs w:val="28"/>
              </w:rPr>
            </w:pPr>
            <w:r w:rsidRPr="00D571BB">
              <w:rPr>
                <w:rFonts w:ascii="Times New Roman" w:hAnsi="Times New Roman" w:cs="Times New Roman"/>
                <w:sz w:val="28"/>
                <w:szCs w:val="28"/>
              </w:rPr>
              <w:lastRenderedPageBreak/>
              <w:t xml:space="preserve"> общественную  проектную  деятельность, в  общей</w:t>
            </w:r>
            <w:r w:rsidR="004176FA">
              <w:rPr>
                <w:rFonts w:ascii="Times New Roman" w:hAnsi="Times New Roman" w:cs="Times New Roman"/>
                <w:sz w:val="28"/>
                <w:szCs w:val="28"/>
              </w:rPr>
              <w:t xml:space="preserve">  </w:t>
            </w:r>
            <w:r w:rsidRPr="00D571BB">
              <w:rPr>
                <w:rFonts w:ascii="Times New Roman" w:hAnsi="Times New Roman" w:cs="Times New Roman"/>
                <w:sz w:val="28"/>
                <w:szCs w:val="28"/>
              </w:rPr>
              <w:t>численности  детей  в  возрасте  5  -  18  лет,</w:t>
            </w:r>
            <w:r>
              <w:rPr>
                <w:rFonts w:ascii="Times New Roman" w:hAnsi="Times New Roman" w:cs="Times New Roman"/>
                <w:sz w:val="28"/>
                <w:szCs w:val="28"/>
              </w:rPr>
              <w:t xml:space="preserve"> %</w:t>
            </w:r>
            <w:r w:rsidR="004176FA">
              <w:rPr>
                <w:rFonts w:ascii="Times New Roman" w:hAnsi="Times New Roman" w:cs="Times New Roman"/>
                <w:sz w:val="28"/>
                <w:szCs w:val="28"/>
              </w:rPr>
              <w:t>;</w:t>
            </w:r>
          </w:p>
          <w:p w14:paraId="375B2CD0" w14:textId="77777777" w:rsidR="005D7688" w:rsidRDefault="005D7688" w:rsidP="005D7688">
            <w:pPr>
              <w:widowControl w:val="0"/>
              <w:autoSpaceDE w:val="0"/>
              <w:autoSpaceDN w:val="0"/>
              <w:adjustRightInd w:val="0"/>
              <w:rPr>
                <w:rFonts w:ascii="Times New Roman" w:hAnsi="Times New Roman"/>
                <w:sz w:val="28"/>
                <w:szCs w:val="28"/>
              </w:rPr>
            </w:pPr>
            <w:r w:rsidRPr="005D7688">
              <w:rPr>
                <w:rFonts w:ascii="Times New Roman" w:hAnsi="Times New Roman"/>
                <w:sz w:val="28"/>
                <w:szCs w:val="28"/>
              </w:rPr>
              <w:t>- доля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горячим питанием, к общей численности указанной категории обучающихся</w:t>
            </w:r>
            <w:r>
              <w:rPr>
                <w:rFonts w:ascii="Times New Roman" w:hAnsi="Times New Roman"/>
                <w:sz w:val="28"/>
                <w:szCs w:val="28"/>
              </w:rPr>
              <w:t>, %</w:t>
            </w:r>
            <w:r w:rsidR="00F30C5A">
              <w:rPr>
                <w:rFonts w:ascii="Times New Roman" w:hAnsi="Times New Roman"/>
                <w:sz w:val="28"/>
                <w:szCs w:val="28"/>
              </w:rPr>
              <w:t>;</w:t>
            </w:r>
          </w:p>
          <w:p w14:paraId="763BB071" w14:textId="780DE916" w:rsidR="00F30C5A" w:rsidRDefault="00F30C5A" w:rsidP="005D7688">
            <w:pPr>
              <w:widowControl w:val="0"/>
              <w:autoSpaceDE w:val="0"/>
              <w:autoSpaceDN w:val="0"/>
              <w:adjustRightInd w:val="0"/>
              <w:rPr>
                <w:rFonts w:ascii="Times New Roman" w:hAnsi="Times New Roman"/>
                <w:sz w:val="28"/>
                <w:szCs w:val="28"/>
              </w:rPr>
            </w:pPr>
            <w:r w:rsidRPr="00F30C5A">
              <w:rPr>
                <w:rFonts w:ascii="Times New Roman" w:hAnsi="Times New Roman"/>
                <w:sz w:val="28"/>
                <w:szCs w:val="28"/>
              </w:rPr>
              <w:t>- доля детей в возрасте  от 5 до 18 лет, имеющих право на получение дополнительного образования в рамках системы персонифицированного образования в рамках  социального заказа в общей численности детей в возрасте от 5 до 18 лет, %.</w:t>
            </w:r>
          </w:p>
          <w:p w14:paraId="2B0AEC78" w14:textId="7CFD320C" w:rsidR="0050113C" w:rsidRPr="0050113C" w:rsidRDefault="0050113C" w:rsidP="0050113C">
            <w:pPr>
              <w:pStyle w:val="ConsPlusCell"/>
              <w:rPr>
                <w:rFonts w:ascii="Times New Roman" w:hAnsi="Times New Roman" w:cs="Times New Roman"/>
                <w:sz w:val="28"/>
                <w:szCs w:val="28"/>
              </w:rPr>
            </w:pPr>
            <w:r w:rsidRPr="0050113C">
              <w:rPr>
                <w:rFonts w:ascii="Times New Roman" w:hAnsi="Times New Roman" w:cs="Times New Roman"/>
                <w:color w:val="000000" w:themeColor="text1"/>
                <w:sz w:val="28"/>
                <w:szCs w:val="28"/>
              </w:rPr>
              <w:t>- доля педагогических работников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получающих ежемесячное денежное вознаграждение за классное руководство, %.</w:t>
            </w:r>
          </w:p>
          <w:p w14:paraId="5D1E92DB" w14:textId="2FC17271" w:rsidR="0050113C" w:rsidRPr="0050113C" w:rsidRDefault="0050113C" w:rsidP="0050113C">
            <w:pPr>
              <w:rPr>
                <w:rFonts w:ascii="Times New Roman" w:hAnsi="Times New Roman"/>
                <w:b/>
                <w:sz w:val="28"/>
                <w:szCs w:val="28"/>
              </w:rPr>
            </w:pPr>
            <w:r w:rsidRPr="0050113C">
              <w:rPr>
                <w:rFonts w:ascii="Times New Roman" w:hAnsi="Times New Roman"/>
                <w:color w:val="000000" w:themeColor="text1"/>
                <w:sz w:val="28"/>
                <w:szCs w:val="28"/>
              </w:rPr>
              <w:t>- количество ставок советников директора по воспитанию и взаимодействию с детскими общественными объединениями в общеобразовательных организациях, единиц.</w:t>
            </w:r>
          </w:p>
          <w:p w14:paraId="78F4BE89" w14:textId="3F723E5A" w:rsidR="0050113C" w:rsidRPr="0050113C" w:rsidRDefault="0050113C" w:rsidP="0050113C">
            <w:pPr>
              <w:rPr>
                <w:rFonts w:ascii="Times New Roman" w:hAnsi="Times New Roman"/>
                <w:b/>
                <w:sz w:val="28"/>
                <w:szCs w:val="28"/>
              </w:rPr>
            </w:pPr>
            <w:r w:rsidRPr="0050113C">
              <w:rPr>
                <w:rFonts w:ascii="Times New Roman" w:hAnsi="Times New Roman"/>
                <w:color w:val="000000" w:themeColor="text1"/>
                <w:sz w:val="28"/>
                <w:szCs w:val="28"/>
              </w:rPr>
              <w:t>-количество советников директора по воспитанию и взаимодействию  с детскими общественными  объединениями, получающих ежемесячное денежное вознаграждение, единиц.</w:t>
            </w:r>
          </w:p>
          <w:p w14:paraId="603E8BF2" w14:textId="1CCEE501" w:rsidR="0050113C" w:rsidRPr="0050113C" w:rsidRDefault="0050113C" w:rsidP="0050113C">
            <w:pPr>
              <w:rPr>
                <w:rFonts w:ascii="Times New Roman" w:hAnsi="Times New Roman"/>
                <w:b/>
                <w:sz w:val="28"/>
                <w:szCs w:val="28"/>
              </w:rPr>
            </w:pPr>
            <w:r w:rsidRPr="0050113C">
              <w:rPr>
                <w:rFonts w:ascii="Times New Roman" w:hAnsi="Times New Roman"/>
                <w:color w:val="000000" w:themeColor="text1"/>
                <w:sz w:val="28"/>
                <w:szCs w:val="28"/>
              </w:rPr>
              <w:t>-количество  муниципальных общеобразовательных организаций, реализующих мероприятия по обеспечению деятельности советников  по воспитанию и взаимодействию с детскими общественными объединениями в муниципальных  общеобразовательных организациях,  единиц.</w:t>
            </w:r>
          </w:p>
          <w:p w14:paraId="6034E729" w14:textId="33F97356" w:rsidR="0050113C" w:rsidRPr="0050113C" w:rsidRDefault="0050113C" w:rsidP="005D7688">
            <w:pPr>
              <w:widowControl w:val="0"/>
              <w:autoSpaceDE w:val="0"/>
              <w:autoSpaceDN w:val="0"/>
              <w:adjustRightInd w:val="0"/>
              <w:rPr>
                <w:rFonts w:ascii="Times New Roman" w:hAnsi="Times New Roman"/>
                <w:sz w:val="28"/>
                <w:szCs w:val="28"/>
              </w:rPr>
            </w:pPr>
            <w:r w:rsidRPr="0050113C">
              <w:rPr>
                <w:rFonts w:ascii="Times New Roman" w:hAnsi="Times New Roman"/>
                <w:color w:val="000000" w:themeColor="text1"/>
                <w:sz w:val="28"/>
                <w:szCs w:val="28"/>
              </w:rPr>
              <w:t xml:space="preserve">- количество объектов, в которых в полном объеме  выполнены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 </w:t>
            </w:r>
            <w:r>
              <w:rPr>
                <w:rFonts w:ascii="Times New Roman" w:hAnsi="Times New Roman"/>
                <w:color w:val="000000" w:themeColor="text1"/>
                <w:sz w:val="28"/>
                <w:szCs w:val="28"/>
              </w:rPr>
              <w:t>единиц.</w:t>
            </w:r>
          </w:p>
        </w:tc>
      </w:tr>
      <w:tr w:rsidR="0088690D" w14:paraId="00393679" w14:textId="77777777" w:rsidTr="0088690D">
        <w:tc>
          <w:tcPr>
            <w:tcW w:w="3114" w:type="dxa"/>
          </w:tcPr>
          <w:p w14:paraId="4F400635" w14:textId="0B1878DB" w:rsidR="0088690D" w:rsidRDefault="004176FA" w:rsidP="0088690D">
            <w:pPr>
              <w:pStyle w:val="ConsPlusCell"/>
              <w:rPr>
                <w:rFonts w:ascii="Times New Roman" w:hAnsi="Times New Roman" w:cs="Times New Roman"/>
                <w:sz w:val="28"/>
                <w:szCs w:val="28"/>
              </w:rPr>
            </w:pPr>
            <w:r>
              <w:rPr>
                <w:rFonts w:ascii="Times New Roman" w:hAnsi="Times New Roman" w:cs="Times New Roman"/>
                <w:sz w:val="28"/>
                <w:szCs w:val="28"/>
              </w:rPr>
              <w:lastRenderedPageBreak/>
              <w:t>Этапы и сроки реализации  программы</w:t>
            </w:r>
          </w:p>
        </w:tc>
        <w:tc>
          <w:tcPr>
            <w:tcW w:w="6256" w:type="dxa"/>
          </w:tcPr>
          <w:p w14:paraId="663AFE43" w14:textId="1FE5F05E" w:rsidR="0088690D" w:rsidRPr="008F001D" w:rsidRDefault="008C0956" w:rsidP="00615A4A">
            <w:pPr>
              <w:pStyle w:val="ConsPlusCell"/>
              <w:rPr>
                <w:rFonts w:ascii="Times New Roman" w:hAnsi="Times New Roman" w:cs="Times New Roman"/>
                <w:sz w:val="28"/>
                <w:szCs w:val="28"/>
              </w:rPr>
            </w:pPr>
            <w:r>
              <w:rPr>
                <w:rFonts w:ascii="Times New Roman" w:hAnsi="Times New Roman" w:cs="Times New Roman"/>
                <w:sz w:val="28"/>
                <w:szCs w:val="28"/>
              </w:rPr>
              <w:t xml:space="preserve">Один этап </w:t>
            </w:r>
            <w:r w:rsidR="00615A4A">
              <w:rPr>
                <w:rFonts w:ascii="Times New Roman" w:hAnsi="Times New Roman" w:cs="Times New Roman"/>
                <w:sz w:val="28"/>
                <w:szCs w:val="28"/>
              </w:rPr>
              <w:t xml:space="preserve">: </w:t>
            </w:r>
            <w:r>
              <w:rPr>
                <w:rFonts w:ascii="Times New Roman" w:hAnsi="Times New Roman" w:cs="Times New Roman"/>
                <w:sz w:val="28"/>
                <w:szCs w:val="28"/>
              </w:rPr>
              <w:t>2026 - 2028</w:t>
            </w:r>
            <w:r w:rsidR="00615A4A">
              <w:rPr>
                <w:rFonts w:ascii="Times New Roman" w:hAnsi="Times New Roman" w:cs="Times New Roman"/>
                <w:sz w:val="28"/>
                <w:szCs w:val="28"/>
              </w:rPr>
              <w:t xml:space="preserve"> годы</w:t>
            </w:r>
          </w:p>
        </w:tc>
      </w:tr>
      <w:tr w:rsidR="0088690D" w14:paraId="7CD81140" w14:textId="77777777" w:rsidTr="0088690D">
        <w:tc>
          <w:tcPr>
            <w:tcW w:w="3114" w:type="dxa"/>
          </w:tcPr>
          <w:p w14:paraId="495E6080" w14:textId="50D507DD" w:rsidR="004176FA" w:rsidRPr="008F001D" w:rsidRDefault="004176FA" w:rsidP="004176FA">
            <w:pPr>
              <w:pStyle w:val="ConsPlusCell"/>
              <w:rPr>
                <w:rFonts w:ascii="Times New Roman" w:hAnsi="Times New Roman" w:cs="Times New Roman"/>
                <w:sz w:val="28"/>
                <w:szCs w:val="28"/>
              </w:rPr>
            </w:pPr>
            <w:r>
              <w:rPr>
                <w:rFonts w:ascii="Times New Roman" w:hAnsi="Times New Roman" w:cs="Times New Roman"/>
                <w:sz w:val="28"/>
                <w:szCs w:val="28"/>
              </w:rPr>
              <w:t>О</w:t>
            </w:r>
            <w:r w:rsidRPr="008F001D">
              <w:rPr>
                <w:rFonts w:ascii="Times New Roman" w:hAnsi="Times New Roman" w:cs="Times New Roman"/>
                <w:sz w:val="28"/>
                <w:szCs w:val="28"/>
              </w:rPr>
              <w:t>бъем</w:t>
            </w:r>
            <w:r>
              <w:rPr>
                <w:rFonts w:ascii="Times New Roman" w:hAnsi="Times New Roman" w:cs="Times New Roman"/>
                <w:sz w:val="28"/>
                <w:szCs w:val="28"/>
              </w:rPr>
              <w:t>ы бюджетных ассигнова</w:t>
            </w:r>
            <w:r w:rsidR="002A05D9">
              <w:rPr>
                <w:rFonts w:ascii="Times New Roman" w:hAnsi="Times New Roman" w:cs="Times New Roman"/>
                <w:sz w:val="28"/>
                <w:szCs w:val="28"/>
              </w:rPr>
              <w:t>ний</w:t>
            </w:r>
          </w:p>
          <w:p w14:paraId="44A8DD1A" w14:textId="4C04BBED" w:rsidR="004176FA" w:rsidRPr="008F001D" w:rsidRDefault="004176FA" w:rsidP="004176FA">
            <w:pPr>
              <w:pStyle w:val="ConsPlusCell"/>
              <w:rPr>
                <w:rFonts w:ascii="Times New Roman" w:hAnsi="Times New Roman" w:cs="Times New Roman"/>
                <w:sz w:val="28"/>
                <w:szCs w:val="28"/>
              </w:rPr>
            </w:pPr>
            <w:r w:rsidRPr="008F001D">
              <w:rPr>
                <w:rFonts w:ascii="Times New Roman" w:hAnsi="Times New Roman" w:cs="Times New Roman"/>
                <w:sz w:val="28"/>
                <w:szCs w:val="28"/>
              </w:rPr>
              <w:lastRenderedPageBreak/>
              <w:t xml:space="preserve">                    </w:t>
            </w:r>
          </w:p>
          <w:p w14:paraId="090C6E24" w14:textId="77777777" w:rsidR="0088690D" w:rsidRDefault="0088690D" w:rsidP="0088690D">
            <w:pPr>
              <w:pStyle w:val="ConsPlusCell"/>
              <w:rPr>
                <w:rFonts w:ascii="Times New Roman" w:hAnsi="Times New Roman" w:cs="Times New Roman"/>
                <w:sz w:val="28"/>
                <w:szCs w:val="28"/>
              </w:rPr>
            </w:pPr>
          </w:p>
        </w:tc>
        <w:tc>
          <w:tcPr>
            <w:tcW w:w="6256" w:type="dxa"/>
          </w:tcPr>
          <w:p w14:paraId="6E27C5D0" w14:textId="392ED6B2" w:rsidR="004176FA" w:rsidRPr="008F001D" w:rsidRDefault="004176FA" w:rsidP="004176FA">
            <w:pPr>
              <w:pStyle w:val="ConsPlusCell"/>
              <w:rPr>
                <w:rFonts w:ascii="Times New Roman" w:hAnsi="Times New Roman" w:cs="Times New Roman"/>
                <w:sz w:val="28"/>
                <w:szCs w:val="28"/>
              </w:rPr>
            </w:pPr>
            <w:r w:rsidRPr="008F001D">
              <w:rPr>
                <w:rFonts w:ascii="Times New Roman" w:hAnsi="Times New Roman" w:cs="Times New Roman"/>
                <w:sz w:val="28"/>
                <w:szCs w:val="28"/>
              </w:rPr>
              <w:lastRenderedPageBreak/>
              <w:t>общий объем финансирования  Программы  за  счет</w:t>
            </w:r>
            <w:r w:rsidR="002A05D9">
              <w:rPr>
                <w:rFonts w:ascii="Times New Roman" w:hAnsi="Times New Roman" w:cs="Times New Roman"/>
                <w:sz w:val="28"/>
                <w:szCs w:val="28"/>
              </w:rPr>
              <w:t xml:space="preserve"> </w:t>
            </w:r>
            <w:r w:rsidRPr="008F001D">
              <w:rPr>
                <w:rFonts w:ascii="Times New Roman" w:hAnsi="Times New Roman" w:cs="Times New Roman"/>
                <w:sz w:val="28"/>
                <w:szCs w:val="28"/>
              </w:rPr>
              <w:t xml:space="preserve">средств </w:t>
            </w:r>
            <w:r>
              <w:rPr>
                <w:rFonts w:ascii="Times New Roman" w:hAnsi="Times New Roman" w:cs="Times New Roman"/>
                <w:sz w:val="28"/>
                <w:szCs w:val="28"/>
              </w:rPr>
              <w:t xml:space="preserve"> областного и </w:t>
            </w:r>
            <w:r w:rsidRPr="008F001D">
              <w:rPr>
                <w:rFonts w:ascii="Times New Roman" w:hAnsi="Times New Roman" w:cs="Times New Roman"/>
                <w:sz w:val="28"/>
                <w:szCs w:val="28"/>
              </w:rPr>
              <w:t xml:space="preserve">муниципального </w:t>
            </w:r>
            <w:r>
              <w:rPr>
                <w:rFonts w:ascii="Times New Roman" w:hAnsi="Times New Roman" w:cs="Times New Roman"/>
                <w:sz w:val="28"/>
                <w:szCs w:val="28"/>
              </w:rPr>
              <w:lastRenderedPageBreak/>
              <w:t xml:space="preserve">бюджета </w:t>
            </w:r>
            <w:r w:rsidR="002A05D9">
              <w:rPr>
                <w:rFonts w:ascii="Times New Roman" w:hAnsi="Times New Roman" w:cs="Times New Roman"/>
                <w:sz w:val="28"/>
                <w:szCs w:val="28"/>
              </w:rPr>
              <w:t xml:space="preserve"> </w:t>
            </w:r>
            <w:r>
              <w:rPr>
                <w:rFonts w:ascii="Times New Roman" w:hAnsi="Times New Roman" w:cs="Times New Roman"/>
                <w:sz w:val="28"/>
                <w:szCs w:val="28"/>
              </w:rPr>
              <w:t>п</w:t>
            </w:r>
            <w:r w:rsidRPr="008F001D">
              <w:rPr>
                <w:rFonts w:ascii="Times New Roman" w:hAnsi="Times New Roman" w:cs="Times New Roman"/>
                <w:sz w:val="28"/>
                <w:szCs w:val="28"/>
              </w:rPr>
              <w:t xml:space="preserve">рограммы </w:t>
            </w:r>
            <w:r>
              <w:rPr>
                <w:rFonts w:ascii="Times New Roman" w:hAnsi="Times New Roman" w:cs="Times New Roman"/>
                <w:sz w:val="28"/>
                <w:szCs w:val="28"/>
              </w:rPr>
              <w:t xml:space="preserve">составит  </w:t>
            </w:r>
            <w:r w:rsidR="00F85D36" w:rsidRPr="00F85D36">
              <w:rPr>
                <w:rFonts w:ascii="Times New Roman" w:hAnsi="Times New Roman" w:cs="Times New Roman"/>
                <w:b/>
                <w:bCs/>
                <w:sz w:val="28"/>
                <w:szCs w:val="28"/>
              </w:rPr>
              <w:t>1 183 069 437</w:t>
            </w:r>
            <w:r w:rsidR="00615A4A">
              <w:rPr>
                <w:rFonts w:ascii="Times New Roman" w:hAnsi="Times New Roman" w:cs="Times New Roman"/>
                <w:b/>
                <w:sz w:val="28"/>
                <w:szCs w:val="28"/>
              </w:rPr>
              <w:t xml:space="preserve"> </w:t>
            </w:r>
            <w:r w:rsidR="00F753A3">
              <w:rPr>
                <w:rFonts w:ascii="Times New Roman" w:hAnsi="Times New Roman" w:cs="Times New Roman"/>
                <w:b/>
                <w:sz w:val="28"/>
                <w:szCs w:val="28"/>
              </w:rPr>
              <w:t>руб.</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в том числе:</w:t>
            </w:r>
            <w:r>
              <w:rPr>
                <w:rFonts w:ascii="Times New Roman" w:hAnsi="Times New Roman" w:cs="Times New Roman"/>
                <w:sz w:val="28"/>
                <w:szCs w:val="28"/>
              </w:rPr>
              <w:t xml:space="preserve"> </w:t>
            </w:r>
          </w:p>
          <w:p w14:paraId="5A543EC7" w14:textId="6191D2F1" w:rsidR="004176FA" w:rsidRPr="002A05D9" w:rsidRDefault="004176FA" w:rsidP="004176FA">
            <w:pPr>
              <w:pStyle w:val="ConsPlusCell"/>
              <w:rPr>
                <w:rFonts w:ascii="Times New Roman" w:hAnsi="Times New Roman" w:cs="Times New Roman"/>
                <w:b/>
                <w:sz w:val="28"/>
                <w:szCs w:val="28"/>
              </w:rPr>
            </w:pPr>
            <w:r w:rsidRPr="008F001D">
              <w:rPr>
                <w:rFonts w:ascii="Times New Roman" w:hAnsi="Times New Roman" w:cs="Times New Roman"/>
                <w:sz w:val="28"/>
                <w:szCs w:val="28"/>
              </w:rPr>
              <w:t xml:space="preserve"> по годам реализации:</w:t>
            </w:r>
          </w:p>
          <w:p w14:paraId="6CF9410A" w14:textId="3E867947" w:rsidR="004176FA" w:rsidRPr="008F001D" w:rsidRDefault="00615A4A" w:rsidP="004176FA">
            <w:pPr>
              <w:pStyle w:val="ConsPlusCell"/>
              <w:rPr>
                <w:rFonts w:ascii="Times New Roman" w:hAnsi="Times New Roman" w:cs="Times New Roman"/>
                <w:sz w:val="28"/>
                <w:szCs w:val="28"/>
              </w:rPr>
            </w:pPr>
            <w:r>
              <w:rPr>
                <w:rFonts w:ascii="Times New Roman" w:hAnsi="Times New Roman" w:cs="Times New Roman"/>
                <w:sz w:val="28"/>
                <w:szCs w:val="28"/>
              </w:rPr>
              <w:t>2026</w:t>
            </w:r>
            <w:r w:rsidR="004176FA">
              <w:rPr>
                <w:rFonts w:ascii="Times New Roman" w:hAnsi="Times New Roman" w:cs="Times New Roman"/>
                <w:sz w:val="28"/>
                <w:szCs w:val="28"/>
              </w:rPr>
              <w:t xml:space="preserve"> </w:t>
            </w:r>
            <w:r w:rsidR="004176FA" w:rsidRPr="008F001D">
              <w:rPr>
                <w:rFonts w:ascii="Times New Roman" w:hAnsi="Times New Roman" w:cs="Times New Roman"/>
                <w:sz w:val="28"/>
                <w:szCs w:val="28"/>
              </w:rPr>
              <w:t>год –</w:t>
            </w:r>
            <w:r w:rsidR="004176FA">
              <w:rPr>
                <w:rFonts w:ascii="Times New Roman" w:hAnsi="Times New Roman" w:cs="Times New Roman"/>
                <w:sz w:val="28"/>
                <w:szCs w:val="28"/>
              </w:rPr>
              <w:t xml:space="preserve"> </w:t>
            </w:r>
            <w:r>
              <w:rPr>
                <w:rFonts w:ascii="Times New Roman" w:hAnsi="Times New Roman" w:cs="Times New Roman"/>
                <w:b/>
                <w:sz w:val="28"/>
                <w:szCs w:val="28"/>
              </w:rPr>
              <w:t xml:space="preserve"> </w:t>
            </w:r>
            <w:r w:rsidR="00F753A3">
              <w:rPr>
                <w:rFonts w:ascii="Times New Roman" w:hAnsi="Times New Roman" w:cs="Times New Roman"/>
                <w:b/>
                <w:sz w:val="28"/>
                <w:szCs w:val="28"/>
              </w:rPr>
              <w:t>410 043 537</w:t>
            </w:r>
            <w:r>
              <w:rPr>
                <w:rFonts w:ascii="Times New Roman" w:hAnsi="Times New Roman" w:cs="Times New Roman"/>
                <w:b/>
                <w:sz w:val="28"/>
                <w:szCs w:val="28"/>
              </w:rPr>
              <w:t xml:space="preserve"> </w:t>
            </w:r>
            <w:r w:rsidR="004176FA">
              <w:rPr>
                <w:rFonts w:ascii="Times New Roman" w:hAnsi="Times New Roman" w:cs="Times New Roman"/>
                <w:b/>
                <w:sz w:val="28"/>
                <w:szCs w:val="28"/>
              </w:rPr>
              <w:t xml:space="preserve"> руб.;</w:t>
            </w:r>
          </w:p>
          <w:p w14:paraId="30B714C2" w14:textId="1AB9B202" w:rsidR="002A05D9" w:rsidRDefault="00615A4A" w:rsidP="004176FA">
            <w:pPr>
              <w:pStyle w:val="ConsPlusCell"/>
              <w:rPr>
                <w:rFonts w:ascii="Times New Roman" w:hAnsi="Times New Roman" w:cs="Times New Roman"/>
                <w:b/>
                <w:sz w:val="28"/>
                <w:szCs w:val="28"/>
              </w:rPr>
            </w:pPr>
            <w:r>
              <w:rPr>
                <w:rFonts w:ascii="Times New Roman" w:hAnsi="Times New Roman" w:cs="Times New Roman"/>
                <w:sz w:val="28"/>
                <w:szCs w:val="28"/>
              </w:rPr>
              <w:t>2027</w:t>
            </w:r>
            <w:r w:rsidR="004176FA">
              <w:rPr>
                <w:rFonts w:ascii="Times New Roman" w:hAnsi="Times New Roman" w:cs="Times New Roman"/>
                <w:sz w:val="28"/>
                <w:szCs w:val="28"/>
              </w:rPr>
              <w:t xml:space="preserve"> год – </w:t>
            </w:r>
            <w:r>
              <w:rPr>
                <w:rFonts w:ascii="Times New Roman" w:hAnsi="Times New Roman" w:cs="Times New Roman"/>
                <w:b/>
                <w:sz w:val="28"/>
                <w:szCs w:val="28"/>
              </w:rPr>
              <w:t xml:space="preserve">  </w:t>
            </w:r>
            <w:r w:rsidR="004B6EC6">
              <w:rPr>
                <w:rFonts w:ascii="Times New Roman" w:hAnsi="Times New Roman" w:cs="Times New Roman"/>
                <w:b/>
                <w:sz w:val="28"/>
                <w:szCs w:val="28"/>
              </w:rPr>
              <w:t xml:space="preserve">397 208 672 </w:t>
            </w:r>
            <w:r w:rsidR="004176FA">
              <w:rPr>
                <w:rFonts w:ascii="Times New Roman" w:hAnsi="Times New Roman" w:cs="Times New Roman"/>
                <w:b/>
                <w:sz w:val="28"/>
                <w:szCs w:val="28"/>
              </w:rPr>
              <w:t xml:space="preserve"> руб.</w:t>
            </w:r>
            <w:r w:rsidR="004176FA" w:rsidRPr="00844A97">
              <w:rPr>
                <w:rFonts w:ascii="Times New Roman" w:hAnsi="Times New Roman" w:cs="Times New Roman"/>
                <w:b/>
                <w:sz w:val="28"/>
                <w:szCs w:val="28"/>
              </w:rPr>
              <w:t>;</w:t>
            </w:r>
          </w:p>
          <w:p w14:paraId="2090FE7D" w14:textId="64F49DAE" w:rsidR="004176FA" w:rsidRPr="00F753A3" w:rsidRDefault="00615A4A" w:rsidP="004176FA">
            <w:pPr>
              <w:pStyle w:val="ConsPlusCell"/>
              <w:rPr>
                <w:rFonts w:ascii="Times New Roman" w:hAnsi="Times New Roman" w:cs="Times New Roman"/>
                <w:sz w:val="28"/>
                <w:szCs w:val="28"/>
              </w:rPr>
            </w:pPr>
            <w:r>
              <w:rPr>
                <w:rFonts w:ascii="Times New Roman" w:hAnsi="Times New Roman" w:cs="Times New Roman"/>
                <w:sz w:val="28"/>
                <w:szCs w:val="28"/>
              </w:rPr>
              <w:t>2028</w:t>
            </w:r>
            <w:r w:rsidR="004176FA" w:rsidRPr="008F001D">
              <w:rPr>
                <w:rFonts w:ascii="Times New Roman" w:hAnsi="Times New Roman" w:cs="Times New Roman"/>
                <w:sz w:val="28"/>
                <w:szCs w:val="28"/>
              </w:rPr>
              <w:t xml:space="preserve"> год –</w:t>
            </w:r>
            <w:r w:rsidR="004176FA">
              <w:rPr>
                <w:rFonts w:ascii="Times New Roman" w:hAnsi="Times New Roman" w:cs="Times New Roman"/>
                <w:sz w:val="28"/>
                <w:szCs w:val="28"/>
              </w:rPr>
              <w:t xml:space="preserve">  </w:t>
            </w:r>
            <w:r w:rsidR="00F85D36" w:rsidRPr="00F85D36">
              <w:rPr>
                <w:rFonts w:ascii="Times New Roman" w:hAnsi="Times New Roman" w:cs="Times New Roman"/>
                <w:b/>
                <w:bCs/>
                <w:sz w:val="28"/>
                <w:szCs w:val="28"/>
              </w:rPr>
              <w:t>375 817 227</w:t>
            </w:r>
            <w:r w:rsidR="004176F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4176FA">
              <w:rPr>
                <w:rFonts w:ascii="Times New Roman" w:hAnsi="Times New Roman" w:cs="Times New Roman"/>
                <w:b/>
                <w:sz w:val="28"/>
                <w:szCs w:val="28"/>
              </w:rPr>
              <w:t>руб</w:t>
            </w:r>
            <w:r w:rsidR="004176FA" w:rsidRPr="00844A97">
              <w:rPr>
                <w:rFonts w:ascii="Times New Roman" w:hAnsi="Times New Roman" w:cs="Times New Roman"/>
                <w:b/>
                <w:sz w:val="28"/>
                <w:szCs w:val="28"/>
              </w:rPr>
              <w:t>.</w:t>
            </w:r>
          </w:p>
          <w:p w14:paraId="4DFF8005" w14:textId="77777777" w:rsidR="002A05D9" w:rsidRDefault="004176FA" w:rsidP="004176FA">
            <w:pPr>
              <w:pStyle w:val="ConsPlusCell"/>
              <w:rPr>
                <w:rFonts w:ascii="Times New Roman" w:hAnsi="Times New Roman" w:cs="Times New Roman"/>
                <w:sz w:val="28"/>
                <w:szCs w:val="28"/>
              </w:rPr>
            </w:pPr>
            <w:r w:rsidRPr="009F1946">
              <w:rPr>
                <w:rFonts w:ascii="Times New Roman" w:hAnsi="Times New Roman" w:cs="Times New Roman"/>
                <w:sz w:val="28"/>
                <w:szCs w:val="28"/>
              </w:rPr>
              <w:t>Из них</w:t>
            </w:r>
            <w:r>
              <w:rPr>
                <w:rFonts w:ascii="Times New Roman" w:hAnsi="Times New Roman" w:cs="Times New Roman"/>
                <w:sz w:val="28"/>
                <w:szCs w:val="28"/>
              </w:rPr>
              <w:t>:</w:t>
            </w:r>
          </w:p>
          <w:p w14:paraId="40C6A911" w14:textId="6105C433" w:rsidR="004176FA" w:rsidRDefault="004176FA" w:rsidP="004176FA">
            <w:pPr>
              <w:pStyle w:val="ConsPlusCell"/>
              <w:rPr>
                <w:rFonts w:ascii="Times New Roman" w:hAnsi="Times New Roman" w:cs="Times New Roman"/>
                <w:sz w:val="28"/>
                <w:szCs w:val="28"/>
              </w:rPr>
            </w:pPr>
            <w:r w:rsidRPr="009F194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F1946">
              <w:rPr>
                <w:rFonts w:ascii="Times New Roman" w:hAnsi="Times New Roman" w:cs="Times New Roman"/>
                <w:sz w:val="28"/>
                <w:szCs w:val="28"/>
              </w:rPr>
              <w:t>средства областного бюджета</w:t>
            </w:r>
            <w:r>
              <w:rPr>
                <w:rFonts w:ascii="Times New Roman" w:hAnsi="Times New Roman" w:cs="Times New Roman"/>
                <w:sz w:val="28"/>
                <w:szCs w:val="28"/>
              </w:rPr>
              <w:t xml:space="preserve"> – </w:t>
            </w:r>
            <w:r w:rsidR="00615A4A">
              <w:rPr>
                <w:rFonts w:ascii="Times New Roman" w:hAnsi="Times New Roman" w:cs="Times New Roman"/>
                <w:b/>
                <w:sz w:val="28"/>
                <w:szCs w:val="28"/>
              </w:rPr>
              <w:t xml:space="preserve"> </w:t>
            </w:r>
            <w:r w:rsidR="0026443B">
              <w:rPr>
                <w:rFonts w:ascii="Times New Roman" w:hAnsi="Times New Roman" w:cs="Times New Roman"/>
                <w:b/>
                <w:sz w:val="28"/>
                <w:szCs w:val="28"/>
              </w:rPr>
              <w:t xml:space="preserve">956 561 417 </w:t>
            </w:r>
            <w:r w:rsidR="008C1CE3">
              <w:rPr>
                <w:rFonts w:ascii="Times New Roman" w:hAnsi="Times New Roman" w:cs="Times New Roman"/>
                <w:b/>
                <w:sz w:val="28"/>
                <w:szCs w:val="28"/>
              </w:rPr>
              <w:t xml:space="preserve"> </w:t>
            </w:r>
            <w:r w:rsidRPr="009F1946">
              <w:rPr>
                <w:rFonts w:ascii="Times New Roman" w:hAnsi="Times New Roman" w:cs="Times New Roman"/>
                <w:b/>
                <w:sz w:val="28"/>
                <w:szCs w:val="28"/>
              </w:rPr>
              <w:t xml:space="preserve"> руб. :</w:t>
            </w:r>
            <w:r w:rsidRPr="009F1946">
              <w:rPr>
                <w:rFonts w:ascii="Times New Roman" w:hAnsi="Times New Roman" w:cs="Times New Roman"/>
                <w:sz w:val="28"/>
                <w:szCs w:val="28"/>
              </w:rPr>
              <w:t xml:space="preserve"> </w:t>
            </w:r>
          </w:p>
          <w:p w14:paraId="5575368A" w14:textId="2FE8B13A" w:rsidR="004176FA" w:rsidRPr="008F001D" w:rsidRDefault="008414FA" w:rsidP="004176FA">
            <w:pPr>
              <w:pStyle w:val="ConsPlusCell"/>
              <w:rPr>
                <w:rFonts w:ascii="Times New Roman" w:hAnsi="Times New Roman" w:cs="Times New Roman"/>
                <w:sz w:val="28"/>
                <w:szCs w:val="28"/>
              </w:rPr>
            </w:pPr>
            <w:r>
              <w:rPr>
                <w:rFonts w:ascii="Times New Roman" w:hAnsi="Times New Roman" w:cs="Times New Roman"/>
                <w:sz w:val="28"/>
                <w:szCs w:val="28"/>
              </w:rPr>
              <w:t>2026</w:t>
            </w:r>
            <w:r w:rsidR="004176FA">
              <w:rPr>
                <w:rFonts w:ascii="Times New Roman" w:hAnsi="Times New Roman" w:cs="Times New Roman"/>
                <w:sz w:val="28"/>
                <w:szCs w:val="28"/>
              </w:rPr>
              <w:t xml:space="preserve"> </w:t>
            </w:r>
            <w:r w:rsidR="004176FA" w:rsidRPr="008F001D">
              <w:rPr>
                <w:rFonts w:ascii="Times New Roman" w:hAnsi="Times New Roman" w:cs="Times New Roman"/>
                <w:sz w:val="28"/>
                <w:szCs w:val="28"/>
              </w:rPr>
              <w:t>год –</w:t>
            </w:r>
            <w:r w:rsidR="004176FA">
              <w:rPr>
                <w:rFonts w:ascii="Times New Roman" w:hAnsi="Times New Roman" w:cs="Times New Roman"/>
                <w:sz w:val="28"/>
                <w:szCs w:val="28"/>
              </w:rPr>
              <w:t xml:space="preserve"> </w:t>
            </w:r>
            <w:r>
              <w:rPr>
                <w:rFonts w:ascii="Times New Roman" w:hAnsi="Times New Roman" w:cs="Times New Roman"/>
                <w:b/>
                <w:sz w:val="28"/>
                <w:szCs w:val="28"/>
              </w:rPr>
              <w:t xml:space="preserve">  </w:t>
            </w:r>
            <w:r w:rsidR="000045F4">
              <w:rPr>
                <w:rFonts w:ascii="Times New Roman" w:hAnsi="Times New Roman" w:cs="Times New Roman"/>
                <w:b/>
                <w:sz w:val="28"/>
                <w:szCs w:val="28"/>
              </w:rPr>
              <w:t xml:space="preserve">333 014 098 </w:t>
            </w:r>
            <w:r w:rsidR="004176FA">
              <w:rPr>
                <w:rFonts w:ascii="Times New Roman" w:hAnsi="Times New Roman" w:cs="Times New Roman"/>
                <w:b/>
                <w:sz w:val="28"/>
                <w:szCs w:val="28"/>
              </w:rPr>
              <w:t xml:space="preserve"> руб.;</w:t>
            </w:r>
          </w:p>
          <w:p w14:paraId="02B6827F" w14:textId="18CBBD76" w:rsidR="002A05D9" w:rsidRDefault="008414FA" w:rsidP="004176FA">
            <w:pPr>
              <w:pStyle w:val="ConsPlusCell"/>
              <w:rPr>
                <w:rFonts w:ascii="Times New Roman" w:hAnsi="Times New Roman" w:cs="Times New Roman"/>
                <w:b/>
                <w:sz w:val="28"/>
                <w:szCs w:val="28"/>
              </w:rPr>
            </w:pPr>
            <w:r>
              <w:rPr>
                <w:rFonts w:ascii="Times New Roman" w:hAnsi="Times New Roman" w:cs="Times New Roman"/>
                <w:sz w:val="28"/>
                <w:szCs w:val="28"/>
              </w:rPr>
              <w:t>2027</w:t>
            </w:r>
            <w:r w:rsidR="004176FA">
              <w:rPr>
                <w:rFonts w:ascii="Times New Roman" w:hAnsi="Times New Roman" w:cs="Times New Roman"/>
                <w:sz w:val="28"/>
                <w:szCs w:val="28"/>
              </w:rPr>
              <w:t xml:space="preserve"> год – </w:t>
            </w:r>
            <w:r>
              <w:rPr>
                <w:rFonts w:ascii="Times New Roman" w:hAnsi="Times New Roman" w:cs="Times New Roman"/>
                <w:b/>
                <w:sz w:val="28"/>
                <w:szCs w:val="28"/>
              </w:rPr>
              <w:t xml:space="preserve">  </w:t>
            </w:r>
            <w:r w:rsidR="000045F4">
              <w:rPr>
                <w:rFonts w:ascii="Times New Roman" w:hAnsi="Times New Roman" w:cs="Times New Roman"/>
                <w:b/>
                <w:sz w:val="28"/>
                <w:szCs w:val="28"/>
              </w:rPr>
              <w:t>322 544 697</w:t>
            </w:r>
            <w:r w:rsidR="004176FA">
              <w:rPr>
                <w:rFonts w:ascii="Times New Roman" w:hAnsi="Times New Roman" w:cs="Times New Roman"/>
                <w:b/>
                <w:sz w:val="28"/>
                <w:szCs w:val="28"/>
              </w:rPr>
              <w:t xml:space="preserve"> руб.</w:t>
            </w:r>
            <w:r w:rsidR="004176FA" w:rsidRPr="00844A97">
              <w:rPr>
                <w:rFonts w:ascii="Times New Roman" w:hAnsi="Times New Roman" w:cs="Times New Roman"/>
                <w:b/>
                <w:sz w:val="28"/>
                <w:szCs w:val="28"/>
              </w:rPr>
              <w:t>;</w:t>
            </w:r>
          </w:p>
          <w:p w14:paraId="5E0A3F36" w14:textId="66A54E2A" w:rsidR="004176FA" w:rsidRPr="002A05D9" w:rsidRDefault="008414FA" w:rsidP="004176FA">
            <w:pPr>
              <w:pStyle w:val="ConsPlusCell"/>
              <w:rPr>
                <w:rFonts w:ascii="Times New Roman" w:hAnsi="Times New Roman" w:cs="Times New Roman"/>
                <w:sz w:val="28"/>
                <w:szCs w:val="28"/>
              </w:rPr>
            </w:pPr>
            <w:r>
              <w:rPr>
                <w:rFonts w:ascii="Times New Roman" w:hAnsi="Times New Roman" w:cs="Times New Roman"/>
                <w:sz w:val="28"/>
                <w:szCs w:val="28"/>
              </w:rPr>
              <w:t>2028</w:t>
            </w:r>
            <w:r w:rsidR="004176FA" w:rsidRPr="008F001D">
              <w:rPr>
                <w:rFonts w:ascii="Times New Roman" w:hAnsi="Times New Roman" w:cs="Times New Roman"/>
                <w:sz w:val="28"/>
                <w:szCs w:val="28"/>
              </w:rPr>
              <w:t xml:space="preserve"> год –</w:t>
            </w:r>
            <w:r w:rsidR="004176FA">
              <w:rPr>
                <w:rFonts w:ascii="Times New Roman" w:hAnsi="Times New Roman" w:cs="Times New Roman"/>
                <w:sz w:val="28"/>
                <w:szCs w:val="28"/>
              </w:rPr>
              <w:t xml:space="preserve">  </w:t>
            </w:r>
            <w:r>
              <w:rPr>
                <w:rFonts w:ascii="Times New Roman" w:hAnsi="Times New Roman" w:cs="Times New Roman"/>
                <w:b/>
                <w:sz w:val="28"/>
                <w:szCs w:val="28"/>
              </w:rPr>
              <w:t xml:space="preserve"> 3</w:t>
            </w:r>
            <w:r w:rsidR="000045F4">
              <w:rPr>
                <w:rFonts w:ascii="Times New Roman" w:hAnsi="Times New Roman" w:cs="Times New Roman"/>
                <w:b/>
                <w:sz w:val="28"/>
                <w:szCs w:val="28"/>
              </w:rPr>
              <w:t>01 002 622</w:t>
            </w:r>
            <w:r w:rsidR="004176FA">
              <w:rPr>
                <w:rFonts w:ascii="Times New Roman" w:hAnsi="Times New Roman" w:cs="Times New Roman"/>
                <w:b/>
                <w:sz w:val="28"/>
                <w:szCs w:val="28"/>
              </w:rPr>
              <w:t xml:space="preserve"> руб.    </w:t>
            </w:r>
          </w:p>
          <w:p w14:paraId="779DC0B0" w14:textId="317D4BE4" w:rsidR="004176FA" w:rsidRPr="002A05D9" w:rsidRDefault="004176FA" w:rsidP="004176FA">
            <w:pPr>
              <w:pStyle w:val="ConsPlusCell"/>
              <w:rPr>
                <w:rFonts w:ascii="Times New Roman" w:hAnsi="Times New Roman" w:cs="Times New Roman"/>
                <w:b/>
                <w:sz w:val="28"/>
                <w:szCs w:val="28"/>
              </w:rPr>
            </w:pPr>
            <w:r>
              <w:rPr>
                <w:rFonts w:ascii="Times New Roman" w:hAnsi="Times New Roman" w:cs="Times New Roman"/>
                <w:sz w:val="28"/>
                <w:szCs w:val="28"/>
              </w:rPr>
              <w:t xml:space="preserve"> - средства муниципаль</w:t>
            </w:r>
            <w:r w:rsidRPr="009F1946">
              <w:rPr>
                <w:rFonts w:ascii="Times New Roman" w:hAnsi="Times New Roman" w:cs="Times New Roman"/>
                <w:sz w:val="28"/>
                <w:szCs w:val="28"/>
              </w:rPr>
              <w:t>ного бюджета</w:t>
            </w:r>
            <w:r>
              <w:rPr>
                <w:rFonts w:ascii="Times New Roman" w:hAnsi="Times New Roman" w:cs="Times New Roman"/>
                <w:sz w:val="28"/>
                <w:szCs w:val="28"/>
              </w:rPr>
              <w:t xml:space="preserve"> –</w:t>
            </w:r>
            <w:r w:rsidR="008414F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F753A3">
              <w:rPr>
                <w:rFonts w:ascii="Times New Roman" w:hAnsi="Times New Roman" w:cs="Times New Roman"/>
                <w:b/>
                <w:sz w:val="28"/>
                <w:szCs w:val="28"/>
              </w:rPr>
              <w:t xml:space="preserve">226 508 020 </w:t>
            </w:r>
            <w:r w:rsidRPr="009F1946">
              <w:rPr>
                <w:rFonts w:ascii="Times New Roman" w:hAnsi="Times New Roman" w:cs="Times New Roman"/>
                <w:b/>
                <w:sz w:val="28"/>
                <w:szCs w:val="28"/>
              </w:rPr>
              <w:t>руб. :</w:t>
            </w:r>
          </w:p>
          <w:p w14:paraId="6F563830" w14:textId="2BAD25CF" w:rsidR="004176FA" w:rsidRPr="008F001D" w:rsidRDefault="008414FA" w:rsidP="004176FA">
            <w:pPr>
              <w:pStyle w:val="ConsPlusCell"/>
              <w:rPr>
                <w:rFonts w:ascii="Times New Roman" w:hAnsi="Times New Roman" w:cs="Times New Roman"/>
                <w:sz w:val="28"/>
                <w:szCs w:val="28"/>
              </w:rPr>
            </w:pPr>
            <w:r>
              <w:rPr>
                <w:rFonts w:ascii="Times New Roman" w:hAnsi="Times New Roman" w:cs="Times New Roman"/>
                <w:sz w:val="28"/>
                <w:szCs w:val="28"/>
              </w:rPr>
              <w:t xml:space="preserve"> 2026</w:t>
            </w:r>
            <w:r w:rsidR="004176FA">
              <w:rPr>
                <w:rFonts w:ascii="Times New Roman" w:hAnsi="Times New Roman" w:cs="Times New Roman"/>
                <w:sz w:val="28"/>
                <w:szCs w:val="28"/>
              </w:rPr>
              <w:t xml:space="preserve"> </w:t>
            </w:r>
            <w:r w:rsidR="004176FA" w:rsidRPr="008F001D">
              <w:rPr>
                <w:rFonts w:ascii="Times New Roman" w:hAnsi="Times New Roman" w:cs="Times New Roman"/>
                <w:sz w:val="28"/>
                <w:szCs w:val="28"/>
              </w:rPr>
              <w:t>год –</w:t>
            </w:r>
            <w:r w:rsidR="000045F4">
              <w:rPr>
                <w:rFonts w:ascii="Times New Roman" w:hAnsi="Times New Roman" w:cs="Times New Roman"/>
                <w:sz w:val="28"/>
                <w:szCs w:val="28"/>
              </w:rPr>
              <w:t xml:space="preserve"> </w:t>
            </w:r>
            <w:r w:rsidR="000045F4" w:rsidRPr="00F753A3">
              <w:rPr>
                <w:rFonts w:ascii="Times New Roman" w:hAnsi="Times New Roman" w:cs="Times New Roman"/>
                <w:b/>
                <w:bCs/>
                <w:sz w:val="28"/>
                <w:szCs w:val="28"/>
              </w:rPr>
              <w:t>77 029 439,48</w:t>
            </w:r>
            <w:r w:rsidR="004176FA">
              <w:rPr>
                <w:rFonts w:ascii="Times New Roman" w:hAnsi="Times New Roman" w:cs="Times New Roman"/>
                <w:sz w:val="28"/>
                <w:szCs w:val="28"/>
              </w:rPr>
              <w:t xml:space="preserve"> </w:t>
            </w:r>
            <w:r>
              <w:rPr>
                <w:rFonts w:ascii="Times New Roman" w:hAnsi="Times New Roman" w:cs="Times New Roman"/>
                <w:b/>
                <w:bCs/>
                <w:sz w:val="28"/>
                <w:szCs w:val="28"/>
              </w:rPr>
              <w:t xml:space="preserve"> </w:t>
            </w:r>
            <w:r w:rsidR="004176FA" w:rsidRPr="00D571BB">
              <w:rPr>
                <w:rFonts w:ascii="Times New Roman" w:hAnsi="Times New Roman" w:cs="Times New Roman"/>
                <w:b/>
                <w:bCs/>
                <w:sz w:val="28"/>
                <w:szCs w:val="28"/>
              </w:rPr>
              <w:t xml:space="preserve"> руб</w:t>
            </w:r>
            <w:r w:rsidR="004176FA">
              <w:rPr>
                <w:rFonts w:ascii="Times New Roman" w:hAnsi="Times New Roman" w:cs="Times New Roman"/>
                <w:b/>
                <w:sz w:val="28"/>
                <w:szCs w:val="28"/>
              </w:rPr>
              <w:t>.;</w:t>
            </w:r>
          </w:p>
          <w:p w14:paraId="59B6854B" w14:textId="2F6976C6" w:rsidR="004176FA" w:rsidRPr="008F001D" w:rsidRDefault="004176FA" w:rsidP="004176FA">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w:t>
            </w:r>
            <w:r w:rsidR="008414FA">
              <w:rPr>
                <w:rFonts w:ascii="Times New Roman" w:hAnsi="Times New Roman" w:cs="Times New Roman"/>
                <w:sz w:val="28"/>
                <w:szCs w:val="28"/>
              </w:rPr>
              <w:t>2027</w:t>
            </w:r>
            <w:r>
              <w:rPr>
                <w:rFonts w:ascii="Times New Roman" w:hAnsi="Times New Roman" w:cs="Times New Roman"/>
                <w:sz w:val="28"/>
                <w:szCs w:val="28"/>
              </w:rPr>
              <w:t xml:space="preserve"> год – </w:t>
            </w:r>
            <w:r>
              <w:rPr>
                <w:rFonts w:ascii="Times New Roman" w:hAnsi="Times New Roman" w:cs="Times New Roman"/>
                <w:b/>
                <w:sz w:val="28"/>
                <w:szCs w:val="28"/>
              </w:rPr>
              <w:t xml:space="preserve"> </w:t>
            </w:r>
            <w:r w:rsidR="000045F4">
              <w:rPr>
                <w:rFonts w:ascii="Times New Roman" w:hAnsi="Times New Roman" w:cs="Times New Roman"/>
                <w:b/>
                <w:sz w:val="28"/>
                <w:szCs w:val="28"/>
              </w:rPr>
              <w:t xml:space="preserve">74 663 975,48 </w:t>
            </w:r>
            <w:r>
              <w:rPr>
                <w:rFonts w:ascii="Times New Roman" w:hAnsi="Times New Roman" w:cs="Times New Roman"/>
                <w:b/>
                <w:sz w:val="28"/>
                <w:szCs w:val="28"/>
              </w:rPr>
              <w:t>руб.</w:t>
            </w:r>
            <w:r w:rsidRPr="00844A97">
              <w:rPr>
                <w:rFonts w:ascii="Times New Roman" w:hAnsi="Times New Roman" w:cs="Times New Roman"/>
                <w:b/>
                <w:sz w:val="28"/>
                <w:szCs w:val="28"/>
              </w:rPr>
              <w:t>;</w:t>
            </w:r>
          </w:p>
          <w:p w14:paraId="3CEA1FF0" w14:textId="195A3DCB" w:rsidR="0088690D" w:rsidRPr="002A05D9" w:rsidRDefault="004176FA" w:rsidP="002A05D9">
            <w:pPr>
              <w:pStyle w:val="ConsPlusCell"/>
              <w:rPr>
                <w:rFonts w:ascii="Times New Roman" w:hAnsi="Times New Roman" w:cs="Times New Roman"/>
                <w:b/>
                <w:sz w:val="28"/>
                <w:szCs w:val="28"/>
              </w:rPr>
            </w:pPr>
            <w:r w:rsidRPr="008F001D">
              <w:rPr>
                <w:rFonts w:ascii="Times New Roman" w:hAnsi="Times New Roman" w:cs="Times New Roman"/>
                <w:sz w:val="28"/>
                <w:szCs w:val="28"/>
              </w:rPr>
              <w:t xml:space="preserve"> </w:t>
            </w:r>
            <w:r w:rsidR="008414FA">
              <w:rPr>
                <w:rFonts w:ascii="Times New Roman" w:hAnsi="Times New Roman" w:cs="Times New Roman"/>
                <w:sz w:val="28"/>
                <w:szCs w:val="28"/>
              </w:rPr>
              <w:t>2028</w:t>
            </w:r>
            <w:r w:rsidR="002A05D9">
              <w:rPr>
                <w:rFonts w:ascii="Times New Roman" w:hAnsi="Times New Roman" w:cs="Times New Roman"/>
                <w:sz w:val="28"/>
                <w:szCs w:val="28"/>
              </w:rPr>
              <w:t xml:space="preserve"> г</w:t>
            </w:r>
            <w:r w:rsidRPr="008F001D">
              <w:rPr>
                <w:rFonts w:ascii="Times New Roman" w:hAnsi="Times New Roman" w:cs="Times New Roman"/>
                <w:sz w:val="28"/>
                <w:szCs w:val="28"/>
              </w:rPr>
              <w:t>од –</w:t>
            </w:r>
            <w:r w:rsidR="008414FA">
              <w:rPr>
                <w:rFonts w:ascii="Times New Roman" w:hAnsi="Times New Roman" w:cs="Times New Roman"/>
                <w:sz w:val="28"/>
                <w:szCs w:val="28"/>
              </w:rPr>
              <w:t xml:space="preserve"> </w:t>
            </w:r>
            <w:r w:rsidR="000045F4" w:rsidRPr="00F753A3">
              <w:rPr>
                <w:rFonts w:ascii="Times New Roman" w:hAnsi="Times New Roman" w:cs="Times New Roman"/>
                <w:b/>
                <w:bCs/>
                <w:sz w:val="28"/>
                <w:szCs w:val="28"/>
              </w:rPr>
              <w:t>74 814 605,48</w:t>
            </w:r>
            <w:r w:rsidR="000045F4">
              <w:rPr>
                <w:rFonts w:ascii="Times New Roman" w:hAnsi="Times New Roman" w:cs="Times New Roman"/>
                <w:sz w:val="28"/>
                <w:szCs w:val="28"/>
              </w:rPr>
              <w:t xml:space="preserve"> </w:t>
            </w:r>
            <w:r>
              <w:rPr>
                <w:rFonts w:ascii="Times New Roman" w:hAnsi="Times New Roman" w:cs="Times New Roman"/>
                <w:b/>
                <w:sz w:val="28"/>
                <w:szCs w:val="28"/>
              </w:rPr>
              <w:t xml:space="preserve"> руб</w:t>
            </w:r>
            <w:r w:rsidRPr="00844A97">
              <w:rPr>
                <w:rFonts w:ascii="Times New Roman" w:hAnsi="Times New Roman" w:cs="Times New Roman"/>
                <w:b/>
                <w:sz w:val="28"/>
                <w:szCs w:val="28"/>
              </w:rPr>
              <w:t>.</w:t>
            </w:r>
          </w:p>
        </w:tc>
      </w:tr>
      <w:tr w:rsidR="0088690D" w14:paraId="1062483A" w14:textId="77777777" w:rsidTr="0088690D">
        <w:tc>
          <w:tcPr>
            <w:tcW w:w="3114" w:type="dxa"/>
          </w:tcPr>
          <w:p w14:paraId="71CB601A" w14:textId="5D5B618C" w:rsidR="0088690D" w:rsidRDefault="002A05D9" w:rsidP="0088690D">
            <w:pPr>
              <w:pStyle w:val="ConsPlusCell"/>
              <w:rPr>
                <w:rFonts w:ascii="Times New Roman" w:hAnsi="Times New Roman" w:cs="Times New Roman"/>
                <w:sz w:val="28"/>
                <w:szCs w:val="28"/>
              </w:rPr>
            </w:pPr>
            <w:r>
              <w:rPr>
                <w:rFonts w:ascii="Times New Roman" w:hAnsi="Times New Roman" w:cs="Times New Roman"/>
                <w:sz w:val="28"/>
                <w:szCs w:val="28"/>
              </w:rPr>
              <w:lastRenderedPageBreak/>
              <w:t>Ожидаемые результаты</w:t>
            </w:r>
          </w:p>
        </w:tc>
        <w:tc>
          <w:tcPr>
            <w:tcW w:w="6256" w:type="dxa"/>
          </w:tcPr>
          <w:p w14:paraId="5153E4D0" w14:textId="44958FF5" w:rsidR="002A05D9" w:rsidRPr="0050113C" w:rsidRDefault="002A05D9" w:rsidP="0050113C">
            <w:pPr>
              <w:pStyle w:val="ConsPlusCell"/>
              <w:rPr>
                <w:rFonts w:ascii="Times New Roman" w:hAnsi="Times New Roman" w:cs="Times New Roman"/>
                <w:sz w:val="28"/>
                <w:szCs w:val="28"/>
              </w:rPr>
            </w:pPr>
            <w:r w:rsidRPr="0050113C">
              <w:rPr>
                <w:rFonts w:ascii="Times New Roman" w:hAnsi="Times New Roman" w:cs="Times New Roman"/>
                <w:sz w:val="28"/>
                <w:szCs w:val="28"/>
              </w:rPr>
              <w:t xml:space="preserve">-  обеспечение доступности дошкольного    </w:t>
            </w:r>
          </w:p>
          <w:p w14:paraId="0334111E" w14:textId="77777777" w:rsidR="00405F72" w:rsidRPr="0050113C" w:rsidRDefault="002A05D9" w:rsidP="0050113C">
            <w:pPr>
              <w:pStyle w:val="ConsPlusCell"/>
              <w:rPr>
                <w:rFonts w:ascii="Times New Roman" w:hAnsi="Times New Roman" w:cs="Times New Roman"/>
                <w:sz w:val="28"/>
                <w:szCs w:val="28"/>
              </w:rPr>
            </w:pPr>
            <w:r w:rsidRPr="0050113C">
              <w:rPr>
                <w:rFonts w:ascii="Times New Roman" w:hAnsi="Times New Roman" w:cs="Times New Roman"/>
                <w:sz w:val="28"/>
                <w:szCs w:val="28"/>
              </w:rPr>
              <w:t>образования  (отношение численности детей 3–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 на уровне 100,0 %;</w:t>
            </w:r>
          </w:p>
          <w:p w14:paraId="06337F8C" w14:textId="558C5209" w:rsidR="002A05D9" w:rsidRPr="0050113C" w:rsidRDefault="002A05D9" w:rsidP="0050113C">
            <w:pPr>
              <w:pStyle w:val="ConsPlusCell"/>
              <w:rPr>
                <w:rFonts w:ascii="Times New Roman" w:hAnsi="Times New Roman" w:cs="Times New Roman"/>
                <w:sz w:val="28"/>
                <w:szCs w:val="28"/>
              </w:rPr>
            </w:pPr>
            <w:r w:rsidRPr="0050113C">
              <w:rPr>
                <w:rFonts w:ascii="Times New Roman" w:hAnsi="Times New Roman" w:cs="Times New Roman"/>
                <w:sz w:val="28"/>
                <w:szCs w:val="28"/>
              </w:rPr>
              <w:t>- уменьшение отношение среднего балла ЕГЭ</w:t>
            </w:r>
          </w:p>
          <w:p w14:paraId="00B0D5FC" w14:textId="56CDE3A5"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(в расчете на один предмет) в 10,0 % школ с </w:t>
            </w:r>
          </w:p>
          <w:p w14:paraId="47AC017A" w14:textId="1A0ADC02" w:rsidR="00405F72"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лучшими результатами ЕГЭ</w:t>
            </w:r>
            <w:r w:rsidR="00405F72" w:rsidRPr="0050113C">
              <w:rPr>
                <w:rFonts w:ascii="Times New Roman" w:eastAsia="Times New Roman" w:hAnsi="Times New Roman"/>
                <w:sz w:val="28"/>
                <w:szCs w:val="28"/>
              </w:rPr>
              <w:t xml:space="preserve"> </w:t>
            </w:r>
            <w:r w:rsidRPr="0050113C">
              <w:rPr>
                <w:rFonts w:ascii="Times New Roman" w:eastAsia="Times New Roman" w:hAnsi="Times New Roman"/>
                <w:sz w:val="28"/>
                <w:szCs w:val="28"/>
              </w:rPr>
              <w:t>к среднему баллу ЕГЭ (в расчете на один предмет) в 10,0 %  школ с худшими  результатами ЕГЭ до 1,</w:t>
            </w:r>
            <w:r w:rsidR="003012F3" w:rsidRPr="0050113C">
              <w:rPr>
                <w:rFonts w:ascii="Times New Roman" w:eastAsia="Times New Roman" w:hAnsi="Times New Roman"/>
                <w:sz w:val="28"/>
                <w:szCs w:val="28"/>
              </w:rPr>
              <w:t>0</w:t>
            </w:r>
            <w:r w:rsidRPr="0050113C">
              <w:rPr>
                <w:rFonts w:ascii="Times New Roman" w:eastAsia="Times New Roman" w:hAnsi="Times New Roman"/>
                <w:sz w:val="28"/>
                <w:szCs w:val="28"/>
              </w:rPr>
              <w:t xml:space="preserve"> %;</w:t>
            </w:r>
          </w:p>
          <w:p w14:paraId="3C0E872B" w14:textId="77777777" w:rsidR="00405F72"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  увеличение удельного веса численности  обучающихся  муниципальных   общеобразовательных организаций, которым предоставлена возможность</w:t>
            </w:r>
            <w:r w:rsidR="00405F72" w:rsidRPr="0050113C">
              <w:rPr>
                <w:rFonts w:ascii="Times New Roman" w:eastAsia="Times New Roman" w:hAnsi="Times New Roman"/>
                <w:sz w:val="28"/>
                <w:szCs w:val="28"/>
              </w:rPr>
              <w:t xml:space="preserve"> </w:t>
            </w:r>
            <w:r w:rsidRPr="0050113C">
              <w:rPr>
                <w:rFonts w:ascii="Times New Roman" w:eastAsia="Times New Roman" w:hAnsi="Times New Roman"/>
                <w:sz w:val="28"/>
                <w:szCs w:val="28"/>
              </w:rPr>
              <w:t>обучаться в  соответствии с основными</w:t>
            </w:r>
            <w:r w:rsidR="00405F72" w:rsidRPr="0050113C">
              <w:rPr>
                <w:rFonts w:ascii="Times New Roman" w:eastAsia="Times New Roman" w:hAnsi="Times New Roman"/>
                <w:sz w:val="28"/>
                <w:szCs w:val="28"/>
              </w:rPr>
              <w:t xml:space="preserve"> </w:t>
            </w:r>
            <w:r w:rsidRPr="0050113C">
              <w:rPr>
                <w:rFonts w:ascii="Times New Roman" w:eastAsia="Times New Roman" w:hAnsi="Times New Roman"/>
                <w:sz w:val="28"/>
                <w:szCs w:val="28"/>
              </w:rPr>
              <w:t>современными требованиями, в   общей численности обучающихся до 100 %;</w:t>
            </w:r>
          </w:p>
          <w:p w14:paraId="158D8BC4" w14:textId="63EDFCF7"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 увеличение доли обучающихся, принявших </w:t>
            </w:r>
          </w:p>
          <w:p w14:paraId="7237944D" w14:textId="3EC1D9E8"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участие в  районных и областных массовых </w:t>
            </w:r>
          </w:p>
          <w:p w14:paraId="5941445C" w14:textId="7F79907C"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мероприятиях до 85%;</w:t>
            </w:r>
          </w:p>
          <w:p w14:paraId="37E856F6" w14:textId="3E056F53"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сохранение доли обучающихся из малоимущих</w:t>
            </w:r>
          </w:p>
          <w:p w14:paraId="4E0910D2" w14:textId="21EA0C04" w:rsidR="00405F72"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и (или)  многодетных семей, а также</w:t>
            </w:r>
            <w:r w:rsidR="00405F72" w:rsidRPr="0050113C">
              <w:rPr>
                <w:rFonts w:ascii="Times New Roman" w:eastAsia="Times New Roman" w:hAnsi="Times New Roman"/>
                <w:sz w:val="28"/>
                <w:szCs w:val="28"/>
              </w:rPr>
              <w:t xml:space="preserve"> </w:t>
            </w:r>
            <w:r w:rsidRPr="0050113C">
              <w:rPr>
                <w:rFonts w:ascii="Times New Roman" w:eastAsia="Times New Roman" w:hAnsi="Times New Roman"/>
                <w:sz w:val="28"/>
                <w:szCs w:val="28"/>
              </w:rPr>
              <w:t xml:space="preserve">обучающихся с ограниченными возможностями здоровья, </w:t>
            </w:r>
            <w:r w:rsidRPr="0050113C">
              <w:rPr>
                <w:rFonts w:ascii="Times New Roman" w:eastAsia="Times New Roman" w:hAnsi="Times New Roman"/>
                <w:color w:val="000000" w:themeColor="text1"/>
                <w:sz w:val="28"/>
                <w:szCs w:val="28"/>
              </w:rPr>
              <w:t>охваченных  питанием (горячим питанием, а в период</w:t>
            </w:r>
            <w:r w:rsidR="00405F72" w:rsidRPr="0050113C">
              <w:rPr>
                <w:rFonts w:ascii="Times New Roman" w:eastAsia="Times New Roman" w:hAnsi="Times New Roman"/>
                <w:sz w:val="28"/>
                <w:szCs w:val="28"/>
              </w:rPr>
              <w:t xml:space="preserve"> </w:t>
            </w:r>
            <w:r w:rsidRPr="0050113C">
              <w:rPr>
                <w:rFonts w:ascii="Times New Roman" w:eastAsia="Times New Roman" w:hAnsi="Times New Roman"/>
                <w:color w:val="000000" w:themeColor="text1"/>
                <w:sz w:val="28"/>
                <w:szCs w:val="28"/>
              </w:rPr>
              <w:t>освоения образовательных программ с применением электронного обучения и</w:t>
            </w:r>
            <w:r w:rsidR="00405F72" w:rsidRPr="0050113C">
              <w:rPr>
                <w:rFonts w:ascii="Times New Roman" w:eastAsia="Times New Roman" w:hAnsi="Times New Roman"/>
                <w:sz w:val="28"/>
                <w:szCs w:val="28"/>
              </w:rPr>
              <w:t xml:space="preserve"> </w:t>
            </w:r>
            <w:r w:rsidRPr="0050113C">
              <w:rPr>
                <w:rFonts w:ascii="Times New Roman" w:eastAsia="Times New Roman" w:hAnsi="Times New Roman"/>
                <w:color w:val="000000" w:themeColor="text1"/>
                <w:sz w:val="28"/>
                <w:szCs w:val="28"/>
              </w:rPr>
              <w:t>дистанционных образовательных технологий продуктовым набором или   денежной</w:t>
            </w:r>
            <w:r w:rsidR="00405F72" w:rsidRPr="0050113C">
              <w:rPr>
                <w:rFonts w:ascii="Times New Roman" w:eastAsia="Times New Roman" w:hAnsi="Times New Roman"/>
                <w:sz w:val="28"/>
                <w:szCs w:val="28"/>
              </w:rPr>
              <w:t xml:space="preserve"> </w:t>
            </w:r>
            <w:r w:rsidRPr="0050113C">
              <w:rPr>
                <w:rFonts w:ascii="Times New Roman" w:eastAsia="Times New Roman" w:hAnsi="Times New Roman"/>
                <w:color w:val="000000" w:themeColor="text1"/>
                <w:sz w:val="28"/>
                <w:szCs w:val="28"/>
              </w:rPr>
              <w:t>компенсацией),</w:t>
            </w:r>
            <w:r w:rsidRPr="0050113C">
              <w:rPr>
                <w:rFonts w:ascii="Times New Roman" w:eastAsia="Times New Roman" w:hAnsi="Times New Roman"/>
                <w:sz w:val="28"/>
                <w:szCs w:val="28"/>
              </w:rPr>
              <w:t xml:space="preserve"> к общей численности</w:t>
            </w:r>
            <w:r w:rsidR="00DF0EEF" w:rsidRPr="0050113C">
              <w:rPr>
                <w:rFonts w:ascii="Times New Roman" w:eastAsia="Times New Roman" w:hAnsi="Times New Roman"/>
                <w:sz w:val="28"/>
                <w:szCs w:val="28"/>
              </w:rPr>
              <w:t xml:space="preserve">  </w:t>
            </w:r>
            <w:r w:rsidRPr="0050113C">
              <w:rPr>
                <w:rFonts w:ascii="Times New Roman" w:eastAsia="Times New Roman" w:hAnsi="Times New Roman"/>
                <w:sz w:val="28"/>
                <w:szCs w:val="28"/>
              </w:rPr>
              <w:t xml:space="preserve">указанной  </w:t>
            </w:r>
            <w:r w:rsidRPr="0050113C">
              <w:rPr>
                <w:rFonts w:ascii="Times New Roman" w:eastAsia="Times New Roman" w:hAnsi="Times New Roman"/>
                <w:sz w:val="28"/>
                <w:szCs w:val="28"/>
              </w:rPr>
              <w:lastRenderedPageBreak/>
              <w:t>категории обучающихся на уровне 100 %</w:t>
            </w:r>
            <w:r w:rsidR="00DF0EEF" w:rsidRPr="0050113C">
              <w:rPr>
                <w:rFonts w:ascii="Times New Roman" w:eastAsia="Times New Roman" w:hAnsi="Times New Roman"/>
                <w:sz w:val="28"/>
                <w:szCs w:val="28"/>
              </w:rPr>
              <w:t>;</w:t>
            </w:r>
          </w:p>
          <w:p w14:paraId="21B551CA" w14:textId="6E17608D"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 сохранение доли  пищеблоков, соответствующих санитарным нормам на </w:t>
            </w:r>
          </w:p>
          <w:p w14:paraId="440F80D5" w14:textId="0FAC0C35"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уровне 100 %;</w:t>
            </w:r>
          </w:p>
          <w:p w14:paraId="21CE4C0A" w14:textId="075ACC21" w:rsidR="002A05D9" w:rsidRPr="0050113C" w:rsidRDefault="002A05D9" w:rsidP="0050113C">
            <w:pPr>
              <w:pStyle w:val="ae"/>
              <w:rPr>
                <w:rFonts w:ascii="Times New Roman" w:eastAsia="Times New Roman" w:hAnsi="Times New Roman"/>
                <w:color w:val="000000" w:themeColor="text1"/>
                <w:sz w:val="28"/>
                <w:szCs w:val="28"/>
              </w:rPr>
            </w:pPr>
            <w:r w:rsidRPr="0050113C">
              <w:rPr>
                <w:rFonts w:ascii="Times New Roman" w:eastAsia="Times New Roman" w:hAnsi="Times New Roman"/>
                <w:color w:val="000000" w:themeColor="text1"/>
                <w:sz w:val="28"/>
                <w:szCs w:val="28"/>
              </w:rPr>
              <w:t xml:space="preserve">- сокращение доли зданий муниципальных </w:t>
            </w:r>
          </w:p>
          <w:p w14:paraId="0247DB40" w14:textId="07A579BF" w:rsidR="002A05D9" w:rsidRPr="0050113C" w:rsidRDefault="002A05D9" w:rsidP="0050113C">
            <w:pPr>
              <w:pStyle w:val="ae"/>
              <w:rPr>
                <w:rFonts w:ascii="Times New Roman" w:eastAsia="Times New Roman" w:hAnsi="Times New Roman"/>
                <w:color w:val="000000" w:themeColor="text1"/>
                <w:sz w:val="28"/>
                <w:szCs w:val="28"/>
              </w:rPr>
            </w:pPr>
            <w:r w:rsidRPr="0050113C">
              <w:rPr>
                <w:rFonts w:ascii="Times New Roman" w:eastAsia="Times New Roman" w:hAnsi="Times New Roman"/>
                <w:color w:val="000000" w:themeColor="text1"/>
                <w:sz w:val="28"/>
                <w:szCs w:val="28"/>
              </w:rPr>
              <w:t xml:space="preserve">образовательных  организаций, требующих </w:t>
            </w:r>
          </w:p>
          <w:p w14:paraId="0851DD64" w14:textId="40DF4683" w:rsidR="00405F72" w:rsidRPr="0050113C" w:rsidRDefault="002A05D9" w:rsidP="0050113C">
            <w:pPr>
              <w:pStyle w:val="ae"/>
              <w:rPr>
                <w:rFonts w:ascii="Times New Roman" w:eastAsia="Times New Roman" w:hAnsi="Times New Roman"/>
                <w:color w:val="000000" w:themeColor="text1"/>
                <w:sz w:val="28"/>
                <w:szCs w:val="28"/>
              </w:rPr>
            </w:pPr>
            <w:r w:rsidRPr="0050113C">
              <w:rPr>
                <w:rFonts w:ascii="Times New Roman" w:eastAsia="Times New Roman" w:hAnsi="Times New Roman"/>
                <w:color w:val="000000" w:themeColor="text1"/>
                <w:sz w:val="28"/>
                <w:szCs w:val="28"/>
              </w:rPr>
              <w:t xml:space="preserve">капитального ремонта </w:t>
            </w:r>
            <w:r w:rsidR="00DF0EEF" w:rsidRPr="0050113C">
              <w:rPr>
                <w:rFonts w:ascii="Times New Roman" w:eastAsia="Times New Roman" w:hAnsi="Times New Roman"/>
                <w:color w:val="000000" w:themeColor="text1"/>
                <w:sz w:val="28"/>
                <w:szCs w:val="28"/>
              </w:rPr>
              <w:t xml:space="preserve">до  </w:t>
            </w:r>
            <w:r w:rsidR="00F36132" w:rsidRPr="0050113C">
              <w:rPr>
                <w:rFonts w:ascii="Times New Roman" w:eastAsia="Times New Roman" w:hAnsi="Times New Roman"/>
                <w:color w:val="000000" w:themeColor="text1"/>
                <w:sz w:val="28"/>
                <w:szCs w:val="28"/>
              </w:rPr>
              <w:t xml:space="preserve">0 </w:t>
            </w:r>
            <w:r w:rsidRPr="0050113C">
              <w:rPr>
                <w:rFonts w:ascii="Times New Roman" w:eastAsia="Times New Roman" w:hAnsi="Times New Roman"/>
                <w:color w:val="000000" w:themeColor="text1"/>
                <w:sz w:val="28"/>
                <w:szCs w:val="28"/>
              </w:rPr>
              <w:t xml:space="preserve"> %;</w:t>
            </w:r>
          </w:p>
          <w:p w14:paraId="7E90D825" w14:textId="40BF5CA4" w:rsidR="002A05D9" w:rsidRPr="0050113C" w:rsidRDefault="002A05D9" w:rsidP="0050113C">
            <w:pPr>
              <w:pStyle w:val="ae"/>
              <w:rPr>
                <w:rFonts w:ascii="Times New Roman" w:eastAsia="Times New Roman" w:hAnsi="Times New Roman"/>
                <w:sz w:val="28"/>
                <w:szCs w:val="28"/>
                <w:highlight w:val="yellow"/>
              </w:rPr>
            </w:pPr>
            <w:r w:rsidRPr="0050113C">
              <w:rPr>
                <w:rFonts w:ascii="Times New Roman" w:eastAsia="Times New Roman" w:hAnsi="Times New Roman"/>
                <w:sz w:val="28"/>
                <w:szCs w:val="28"/>
              </w:rPr>
              <w:t xml:space="preserve">- сохранение доли работников муниципальных </w:t>
            </w:r>
          </w:p>
          <w:p w14:paraId="15C0FF00" w14:textId="2DC370FF"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образовательных организаций получивших</w:t>
            </w:r>
          </w:p>
          <w:p w14:paraId="26217513" w14:textId="636B5AFD"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меры социальной  поддержки, в обще</w:t>
            </w:r>
            <w:r w:rsidR="00C34C64" w:rsidRPr="0050113C">
              <w:rPr>
                <w:rFonts w:ascii="Times New Roman" w:eastAsia="Times New Roman" w:hAnsi="Times New Roman"/>
                <w:sz w:val="28"/>
                <w:szCs w:val="28"/>
              </w:rPr>
              <w:t xml:space="preserve">й </w:t>
            </w:r>
            <w:r w:rsidRPr="0050113C">
              <w:rPr>
                <w:rFonts w:ascii="Times New Roman" w:eastAsia="Times New Roman" w:hAnsi="Times New Roman"/>
                <w:sz w:val="28"/>
                <w:szCs w:val="28"/>
              </w:rPr>
              <w:t>численности работников муниципальных</w:t>
            </w:r>
          </w:p>
          <w:p w14:paraId="6C953324" w14:textId="5C061F97"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образовательных организаций, имеющих право</w:t>
            </w:r>
          </w:p>
          <w:p w14:paraId="1CBC2415" w14:textId="0BACEBB9"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на  предоставление мер социальной поддержки</w:t>
            </w:r>
            <w:r w:rsidR="00C34C64" w:rsidRPr="0050113C">
              <w:rPr>
                <w:rFonts w:ascii="Times New Roman" w:eastAsia="Times New Roman" w:hAnsi="Times New Roman"/>
                <w:sz w:val="28"/>
                <w:szCs w:val="28"/>
              </w:rPr>
              <w:t xml:space="preserve"> </w:t>
            </w:r>
            <w:r w:rsidRPr="0050113C">
              <w:rPr>
                <w:rFonts w:ascii="Times New Roman" w:eastAsia="Times New Roman" w:hAnsi="Times New Roman"/>
                <w:sz w:val="28"/>
                <w:szCs w:val="28"/>
              </w:rPr>
              <w:t>на уровне 100 %;</w:t>
            </w:r>
          </w:p>
          <w:p w14:paraId="78C0EC6D" w14:textId="223FFCC6"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сохранение доли общеобразовательных</w:t>
            </w:r>
          </w:p>
          <w:p w14:paraId="1C3B17A6" w14:textId="2B577E0A"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организаций, в которых создана универсальная</w:t>
            </w:r>
          </w:p>
          <w:p w14:paraId="1423B245" w14:textId="77777777" w:rsidR="00C34C64"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безбарьерная среда для инклюзивного образования детей-инвалидов, в  общем  количестве общеобразовательных организаций на уровне 100 %;</w:t>
            </w:r>
          </w:p>
          <w:p w14:paraId="1D4015BC" w14:textId="2031089A"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сохранение  доли дошкольных образовательных </w:t>
            </w:r>
          </w:p>
          <w:p w14:paraId="3E8E8E1C" w14:textId="77F2223D"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организаций, в которых создана универсальная </w:t>
            </w:r>
          </w:p>
          <w:p w14:paraId="7DEEA694" w14:textId="1D6090AD"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безбарьерная среда для инклюзивного </w:t>
            </w:r>
          </w:p>
          <w:p w14:paraId="477976DF" w14:textId="7D31FEFF"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образования детей-инвалидов, в общем </w:t>
            </w:r>
          </w:p>
          <w:p w14:paraId="19D233A3" w14:textId="24724673"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количестве дошкольных образовательных </w:t>
            </w:r>
          </w:p>
          <w:p w14:paraId="633A0A29" w14:textId="77777777" w:rsidR="00C34C64"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организаций  на уровне 100 %;</w:t>
            </w:r>
          </w:p>
          <w:p w14:paraId="7FCF838B" w14:textId="673123DF"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 увеличение доли детей-инвалидов в возрасте от</w:t>
            </w:r>
          </w:p>
          <w:p w14:paraId="7313B221" w14:textId="2DEAD576"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1,5 до 7 лет</w:t>
            </w:r>
            <w:r w:rsidR="00C34C64" w:rsidRPr="0050113C">
              <w:rPr>
                <w:rFonts w:ascii="Times New Roman" w:eastAsia="Times New Roman" w:hAnsi="Times New Roman"/>
                <w:sz w:val="28"/>
                <w:szCs w:val="28"/>
              </w:rPr>
              <w:t>,</w:t>
            </w:r>
            <w:r w:rsidRPr="0050113C">
              <w:rPr>
                <w:rFonts w:ascii="Times New Roman" w:eastAsia="Times New Roman" w:hAnsi="Times New Roman"/>
                <w:sz w:val="28"/>
                <w:szCs w:val="28"/>
              </w:rPr>
              <w:t xml:space="preserve">  охваченных дошкольным образованием, от общей  численности детей-инвалидов данного возраста до 100 %;</w:t>
            </w:r>
          </w:p>
          <w:p w14:paraId="55A59E23" w14:textId="0A806E7A"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обеспечение доступности дошкольного </w:t>
            </w:r>
          </w:p>
          <w:p w14:paraId="4DB0922F" w14:textId="1E01AC92"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образования для детей в возрасте от 2 месяцев до </w:t>
            </w:r>
          </w:p>
          <w:p w14:paraId="41B32D4E" w14:textId="1061F000"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3 лет (отношение численности  детей в возрасте  от 2 месяцев до 3 лет, получающих дошкольное образование в текущем году, к сумме</w:t>
            </w:r>
            <w:r w:rsidR="00C34C64" w:rsidRPr="0050113C">
              <w:rPr>
                <w:rFonts w:ascii="Times New Roman" w:eastAsia="Times New Roman" w:hAnsi="Times New Roman"/>
                <w:sz w:val="28"/>
                <w:szCs w:val="28"/>
              </w:rPr>
              <w:t xml:space="preserve"> </w:t>
            </w:r>
            <w:r w:rsidRPr="0050113C">
              <w:rPr>
                <w:rFonts w:ascii="Times New Roman" w:eastAsia="Times New Roman" w:hAnsi="Times New Roman"/>
                <w:sz w:val="28"/>
                <w:szCs w:val="28"/>
              </w:rPr>
              <w:t xml:space="preserve">численности детей в возрасте от 2 месяцев до 3 </w:t>
            </w:r>
          </w:p>
          <w:p w14:paraId="11DDDFF5" w14:textId="26A5D370"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лет, получающих дошкольное образование в</w:t>
            </w:r>
          </w:p>
          <w:p w14:paraId="07E56C96" w14:textId="443E5DB8"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текущем году и численности детей  в возрасте от</w:t>
            </w:r>
          </w:p>
          <w:p w14:paraId="07835AE9" w14:textId="024C5503"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2 месяцев до 3 лет, находящихся в очереди на </w:t>
            </w:r>
          </w:p>
          <w:p w14:paraId="13FDB493" w14:textId="46CADA39"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получение дошкольного образования в текущем</w:t>
            </w:r>
            <w:r w:rsidR="007E17A5" w:rsidRPr="0050113C">
              <w:rPr>
                <w:rFonts w:ascii="Times New Roman" w:eastAsia="Times New Roman" w:hAnsi="Times New Roman"/>
                <w:sz w:val="28"/>
                <w:szCs w:val="28"/>
              </w:rPr>
              <w:t xml:space="preserve"> </w:t>
            </w:r>
            <w:r w:rsidRPr="0050113C">
              <w:rPr>
                <w:rFonts w:ascii="Times New Roman" w:eastAsia="Times New Roman" w:hAnsi="Times New Roman"/>
                <w:sz w:val="28"/>
                <w:szCs w:val="28"/>
              </w:rPr>
              <w:t>году)  на уровне 100%;</w:t>
            </w:r>
          </w:p>
          <w:p w14:paraId="070514B1" w14:textId="405D1FBA"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обеспечение доступности дошкольного </w:t>
            </w:r>
          </w:p>
          <w:p w14:paraId="7A1CA767" w14:textId="389DD51A"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образования для  детей в возрасте от 1,5 до 3 ле</w:t>
            </w:r>
            <w:r w:rsidR="007E17A5" w:rsidRPr="0050113C">
              <w:rPr>
                <w:rFonts w:ascii="Times New Roman" w:eastAsia="Times New Roman" w:hAnsi="Times New Roman"/>
                <w:sz w:val="28"/>
                <w:szCs w:val="28"/>
              </w:rPr>
              <w:t>т</w:t>
            </w:r>
            <w:r w:rsidRPr="0050113C">
              <w:rPr>
                <w:rFonts w:ascii="Times New Roman" w:eastAsia="Times New Roman" w:hAnsi="Times New Roman"/>
                <w:sz w:val="28"/>
                <w:szCs w:val="28"/>
              </w:rPr>
              <w:t xml:space="preserve"> (отношение численности детей  в возрасте от 1,5 </w:t>
            </w:r>
          </w:p>
          <w:p w14:paraId="384F026B" w14:textId="782E8578"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до 3 лет, получающих дошкольное образование в </w:t>
            </w:r>
          </w:p>
          <w:p w14:paraId="4A1CA135" w14:textId="4486C147"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текущем году, к сумме численности детей в </w:t>
            </w:r>
          </w:p>
          <w:p w14:paraId="47613C08" w14:textId="1AF45754"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возрасте от 1,5 до 3 лет, получающих дошкольное </w:t>
            </w:r>
          </w:p>
          <w:p w14:paraId="342FF36D" w14:textId="36BFD4B0"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образование в текущем году, и численности детей в возрасте  от 1,5 до 3 лет, находящихся в очереди</w:t>
            </w:r>
            <w:r w:rsidR="007E17A5" w:rsidRPr="0050113C">
              <w:rPr>
                <w:rFonts w:ascii="Times New Roman" w:eastAsia="Times New Roman" w:hAnsi="Times New Roman"/>
                <w:sz w:val="28"/>
                <w:szCs w:val="28"/>
              </w:rPr>
              <w:t xml:space="preserve"> </w:t>
            </w:r>
            <w:r w:rsidRPr="0050113C">
              <w:rPr>
                <w:rFonts w:ascii="Times New Roman" w:eastAsia="Times New Roman" w:hAnsi="Times New Roman"/>
                <w:sz w:val="28"/>
                <w:szCs w:val="28"/>
              </w:rPr>
              <w:lastRenderedPageBreak/>
              <w:t xml:space="preserve">на получение    дошкольного образования в </w:t>
            </w:r>
          </w:p>
          <w:p w14:paraId="2E9A5FE2" w14:textId="3213C18B"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текущем году) на уровне  100 %.;</w:t>
            </w:r>
          </w:p>
          <w:p w14:paraId="5B51B9B8" w14:textId="7A45CD2D" w:rsidR="002A05D9" w:rsidRPr="0050113C" w:rsidRDefault="002A05D9" w:rsidP="0050113C">
            <w:pPr>
              <w:pStyle w:val="ae"/>
              <w:rPr>
                <w:rFonts w:ascii="Times New Roman" w:eastAsia="Times New Roman" w:hAnsi="Times New Roman"/>
                <w:color w:val="000000" w:themeColor="text1"/>
                <w:sz w:val="28"/>
                <w:szCs w:val="28"/>
              </w:rPr>
            </w:pPr>
            <w:r w:rsidRPr="0050113C">
              <w:rPr>
                <w:rFonts w:ascii="Times New Roman" w:eastAsia="Times New Roman" w:hAnsi="Times New Roman"/>
                <w:color w:val="000000" w:themeColor="text1"/>
                <w:sz w:val="28"/>
                <w:szCs w:val="28"/>
              </w:rPr>
              <w:t xml:space="preserve">- сохранение  численности обучающихся  муниципальных общеобразовательных </w:t>
            </w:r>
          </w:p>
          <w:p w14:paraId="0CF8D612" w14:textId="1DE9657A" w:rsidR="002A05D9" w:rsidRPr="0050113C" w:rsidRDefault="002A05D9" w:rsidP="0050113C">
            <w:pPr>
              <w:pStyle w:val="ae"/>
              <w:rPr>
                <w:rFonts w:ascii="Times New Roman" w:eastAsia="Times New Roman" w:hAnsi="Times New Roman"/>
                <w:color w:val="000000" w:themeColor="text1"/>
                <w:sz w:val="28"/>
                <w:szCs w:val="28"/>
              </w:rPr>
            </w:pPr>
            <w:r w:rsidRPr="0050113C">
              <w:rPr>
                <w:rFonts w:ascii="Times New Roman" w:eastAsia="Times New Roman" w:hAnsi="Times New Roman"/>
                <w:color w:val="000000" w:themeColor="text1"/>
                <w:sz w:val="28"/>
                <w:szCs w:val="28"/>
              </w:rPr>
              <w:t>организаций Горшеченского района</w:t>
            </w:r>
            <w:r w:rsidR="007E17A5" w:rsidRPr="0050113C">
              <w:rPr>
                <w:rFonts w:ascii="Times New Roman" w:eastAsia="Times New Roman" w:hAnsi="Times New Roman"/>
                <w:color w:val="000000" w:themeColor="text1"/>
                <w:sz w:val="28"/>
                <w:szCs w:val="28"/>
              </w:rPr>
              <w:t xml:space="preserve"> </w:t>
            </w:r>
            <w:r w:rsidRPr="0050113C">
              <w:rPr>
                <w:rFonts w:ascii="Times New Roman" w:eastAsia="Times New Roman" w:hAnsi="Times New Roman"/>
                <w:color w:val="000000" w:themeColor="text1"/>
                <w:sz w:val="28"/>
                <w:szCs w:val="28"/>
              </w:rPr>
              <w:t>Курской области, которым организован подвоз</w:t>
            </w:r>
          </w:p>
          <w:p w14:paraId="41392FDB" w14:textId="3EEFE149" w:rsidR="002A05D9" w:rsidRPr="0050113C" w:rsidRDefault="002A05D9" w:rsidP="0050113C">
            <w:pPr>
              <w:pStyle w:val="ae"/>
              <w:rPr>
                <w:rFonts w:ascii="Times New Roman" w:eastAsia="Times New Roman" w:hAnsi="Times New Roman"/>
                <w:color w:val="000000" w:themeColor="text1"/>
                <w:sz w:val="28"/>
                <w:szCs w:val="28"/>
              </w:rPr>
            </w:pPr>
            <w:r w:rsidRPr="0050113C">
              <w:rPr>
                <w:rFonts w:ascii="Times New Roman" w:eastAsia="Times New Roman" w:hAnsi="Times New Roman"/>
                <w:color w:val="000000" w:themeColor="text1"/>
                <w:sz w:val="28"/>
                <w:szCs w:val="28"/>
              </w:rPr>
              <w:t xml:space="preserve">школьными  автобусами к месту обучения и </w:t>
            </w:r>
          </w:p>
          <w:p w14:paraId="6E80A89C" w14:textId="70121A83" w:rsidR="007E17A5"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color w:val="000000" w:themeColor="text1"/>
                <w:sz w:val="28"/>
                <w:szCs w:val="28"/>
              </w:rPr>
              <w:t xml:space="preserve">обратно,  </w:t>
            </w:r>
            <w:r w:rsidR="00F36132" w:rsidRPr="0050113C">
              <w:rPr>
                <w:rFonts w:ascii="Times New Roman" w:eastAsia="Times New Roman" w:hAnsi="Times New Roman"/>
                <w:color w:val="000000" w:themeColor="text1"/>
                <w:sz w:val="28"/>
                <w:szCs w:val="28"/>
              </w:rPr>
              <w:t>395</w:t>
            </w:r>
            <w:r w:rsidRPr="0050113C">
              <w:rPr>
                <w:rFonts w:ascii="Times New Roman" w:eastAsia="Times New Roman" w:hAnsi="Times New Roman"/>
                <w:color w:val="000000" w:themeColor="text1"/>
                <w:sz w:val="28"/>
                <w:szCs w:val="28"/>
              </w:rPr>
              <w:t xml:space="preserve">  человек;</w:t>
            </w:r>
            <w:r w:rsidRPr="0050113C">
              <w:rPr>
                <w:rFonts w:ascii="Times New Roman" w:hAnsi="Times New Roman"/>
                <w:color w:val="000000" w:themeColor="text1"/>
                <w:sz w:val="28"/>
                <w:szCs w:val="28"/>
              </w:rPr>
              <w:t xml:space="preserve">                                        </w:t>
            </w:r>
          </w:p>
          <w:p w14:paraId="2F359510" w14:textId="77777777" w:rsidR="007E17A5" w:rsidRPr="0050113C" w:rsidRDefault="002A05D9" w:rsidP="0050113C">
            <w:pPr>
              <w:pStyle w:val="ae"/>
              <w:rPr>
                <w:rFonts w:ascii="Times New Roman" w:hAnsi="Times New Roman"/>
                <w:sz w:val="28"/>
                <w:szCs w:val="28"/>
              </w:rPr>
            </w:pPr>
            <w:r w:rsidRPr="0050113C">
              <w:rPr>
                <w:rFonts w:ascii="Times New Roman" w:eastAsia="Times New Roman" w:hAnsi="Times New Roman"/>
                <w:sz w:val="28"/>
                <w:szCs w:val="28"/>
              </w:rPr>
              <w:t xml:space="preserve">- </w:t>
            </w:r>
            <w:r w:rsidRPr="0050113C">
              <w:rPr>
                <w:rFonts w:ascii="Times New Roman" w:hAnsi="Times New Roman"/>
                <w:sz w:val="28"/>
                <w:szCs w:val="28"/>
              </w:rPr>
              <w:t>удовлетворенность  жителей населенного пункта (микрорайона) муниципального образования, на территории  которого осуществляется реализация проекта,  непосредственно вовлеченных в  процесс решения  вопросов местного значения  в рамках реализации  проекта, от общего  количества населения, проживающего на территории  населенного (микрорайона) муниципального образования,</w:t>
            </w:r>
            <w:r w:rsidR="007E17A5" w:rsidRPr="0050113C">
              <w:rPr>
                <w:rFonts w:ascii="Times New Roman" w:hAnsi="Times New Roman"/>
                <w:sz w:val="28"/>
                <w:szCs w:val="28"/>
              </w:rPr>
              <w:t xml:space="preserve"> </w:t>
            </w:r>
            <w:r w:rsidRPr="0050113C">
              <w:rPr>
                <w:rFonts w:ascii="Times New Roman" w:hAnsi="Times New Roman"/>
                <w:sz w:val="28"/>
                <w:szCs w:val="28"/>
              </w:rPr>
              <w:t>в котором  осуществляется  реализация проекта:</w:t>
            </w:r>
          </w:p>
          <w:p w14:paraId="6A3EBBC1" w14:textId="4FEB072C" w:rsidR="00D93072" w:rsidRPr="0050113C" w:rsidRDefault="002A05D9" w:rsidP="0050113C">
            <w:pPr>
              <w:pStyle w:val="ae"/>
              <w:rPr>
                <w:rFonts w:ascii="Times New Roman" w:hAnsi="Times New Roman"/>
                <w:sz w:val="28"/>
                <w:szCs w:val="28"/>
              </w:rPr>
            </w:pPr>
            <w:r w:rsidRPr="0050113C">
              <w:rPr>
                <w:rFonts w:ascii="Times New Roman" w:hAnsi="Times New Roman"/>
                <w:sz w:val="28"/>
                <w:szCs w:val="28"/>
              </w:rPr>
              <w:t xml:space="preserve"> </w:t>
            </w:r>
            <w:r w:rsidR="00D93072" w:rsidRPr="0050113C">
              <w:rPr>
                <w:rFonts w:ascii="Times New Roman" w:hAnsi="Times New Roman"/>
                <w:sz w:val="28"/>
                <w:szCs w:val="28"/>
              </w:rPr>
              <w:t xml:space="preserve">- Благоустройство территории (дорожное покрытие)  МКОУ «Горшеченская СОШ имени Н.И. </w:t>
            </w:r>
            <w:proofErr w:type="spellStart"/>
            <w:r w:rsidR="00D93072" w:rsidRPr="0050113C">
              <w:rPr>
                <w:rFonts w:ascii="Times New Roman" w:hAnsi="Times New Roman"/>
                <w:sz w:val="28"/>
                <w:szCs w:val="28"/>
              </w:rPr>
              <w:t>Жиронкина</w:t>
            </w:r>
            <w:proofErr w:type="spellEnd"/>
            <w:r w:rsidR="00D93072" w:rsidRPr="0050113C">
              <w:rPr>
                <w:rFonts w:ascii="Times New Roman" w:hAnsi="Times New Roman"/>
                <w:sz w:val="28"/>
                <w:szCs w:val="28"/>
              </w:rPr>
              <w:t xml:space="preserve">» по адресу:  Курская область п. Горшечное пер. Школьный 1 ,  25 %;        </w:t>
            </w:r>
          </w:p>
          <w:p w14:paraId="03B5BBC6" w14:textId="77777777" w:rsidR="00D93072" w:rsidRPr="0050113C" w:rsidRDefault="00D93072" w:rsidP="0050113C">
            <w:pPr>
              <w:pStyle w:val="ae"/>
              <w:rPr>
                <w:rFonts w:ascii="Times New Roman" w:hAnsi="Times New Roman"/>
                <w:sz w:val="28"/>
                <w:szCs w:val="28"/>
              </w:rPr>
            </w:pPr>
            <w:r w:rsidRPr="0050113C">
              <w:rPr>
                <w:rFonts w:ascii="Times New Roman" w:hAnsi="Times New Roman"/>
                <w:sz w:val="28"/>
                <w:szCs w:val="28"/>
              </w:rPr>
              <w:t xml:space="preserve">  - Благоустройство территории (ограждение)  </w:t>
            </w:r>
          </w:p>
          <w:p w14:paraId="6DF15A8B" w14:textId="067F049F" w:rsidR="00D93072" w:rsidRPr="0050113C" w:rsidRDefault="00D93072" w:rsidP="0050113C">
            <w:pPr>
              <w:pStyle w:val="ae"/>
              <w:rPr>
                <w:rFonts w:ascii="Times New Roman" w:hAnsi="Times New Roman"/>
                <w:sz w:val="28"/>
                <w:szCs w:val="28"/>
              </w:rPr>
            </w:pPr>
            <w:r w:rsidRPr="0050113C">
              <w:rPr>
                <w:rFonts w:ascii="Times New Roman" w:hAnsi="Times New Roman"/>
                <w:sz w:val="28"/>
                <w:szCs w:val="28"/>
              </w:rPr>
              <w:t xml:space="preserve"> МКОУ «Горшеченская СОШ имени Н.И. </w:t>
            </w:r>
            <w:proofErr w:type="spellStart"/>
            <w:r w:rsidRPr="0050113C">
              <w:rPr>
                <w:rFonts w:ascii="Times New Roman" w:hAnsi="Times New Roman"/>
                <w:sz w:val="28"/>
                <w:szCs w:val="28"/>
              </w:rPr>
              <w:t>Жиронкина</w:t>
            </w:r>
            <w:proofErr w:type="spellEnd"/>
            <w:r w:rsidRPr="0050113C">
              <w:rPr>
                <w:rFonts w:ascii="Times New Roman" w:hAnsi="Times New Roman"/>
                <w:sz w:val="28"/>
                <w:szCs w:val="28"/>
              </w:rPr>
              <w:t>» по адресу: Курская обл. п. Горшечное пер. Школьный, 1 , 25 %;</w:t>
            </w:r>
          </w:p>
          <w:p w14:paraId="086D0570" w14:textId="0F8F5752" w:rsidR="002A05D9" w:rsidRPr="0050113C" w:rsidRDefault="002A05D9" w:rsidP="0050113C">
            <w:pPr>
              <w:pStyle w:val="ae"/>
              <w:rPr>
                <w:rFonts w:ascii="Times New Roman" w:hAnsi="Times New Roman"/>
                <w:sz w:val="28"/>
                <w:szCs w:val="28"/>
              </w:rPr>
            </w:pPr>
            <w:r w:rsidRPr="0050113C">
              <w:rPr>
                <w:rFonts w:ascii="Times New Roman" w:hAnsi="Times New Roman"/>
                <w:sz w:val="28"/>
                <w:szCs w:val="28"/>
              </w:rPr>
              <w:t xml:space="preserve">- За счет разработки и внедрения региональной </w:t>
            </w:r>
          </w:p>
          <w:p w14:paraId="59765F25" w14:textId="3565ABC9" w:rsidR="002A05D9" w:rsidRPr="0050113C" w:rsidRDefault="002A05D9" w:rsidP="0050113C">
            <w:pPr>
              <w:pStyle w:val="ae"/>
              <w:rPr>
                <w:rFonts w:ascii="Times New Roman" w:hAnsi="Times New Roman"/>
                <w:sz w:val="28"/>
                <w:szCs w:val="28"/>
              </w:rPr>
            </w:pPr>
            <w:r w:rsidRPr="0050113C">
              <w:rPr>
                <w:rFonts w:ascii="Times New Roman" w:hAnsi="Times New Roman"/>
                <w:sz w:val="28"/>
                <w:szCs w:val="28"/>
              </w:rPr>
              <w:t>модели духовно - нравственного и гражданско-</w:t>
            </w:r>
          </w:p>
          <w:p w14:paraId="2D2CF6E5" w14:textId="70B6CACA" w:rsidR="002A05D9" w:rsidRPr="0050113C" w:rsidRDefault="002A05D9" w:rsidP="0050113C">
            <w:pPr>
              <w:pStyle w:val="ae"/>
              <w:rPr>
                <w:rFonts w:ascii="Times New Roman" w:hAnsi="Times New Roman"/>
                <w:sz w:val="28"/>
                <w:szCs w:val="28"/>
              </w:rPr>
            </w:pPr>
            <w:r w:rsidRPr="0050113C">
              <w:rPr>
                <w:rFonts w:ascii="Times New Roman" w:hAnsi="Times New Roman"/>
                <w:sz w:val="28"/>
                <w:szCs w:val="28"/>
              </w:rPr>
              <w:t xml:space="preserve">патриотического воспитания обучающихся </w:t>
            </w:r>
          </w:p>
          <w:p w14:paraId="607676C8" w14:textId="3E583F84" w:rsidR="00383293" w:rsidRPr="0050113C" w:rsidRDefault="002A05D9" w:rsidP="0050113C">
            <w:pPr>
              <w:pStyle w:val="ae"/>
              <w:rPr>
                <w:rFonts w:ascii="Times New Roman" w:hAnsi="Times New Roman"/>
                <w:sz w:val="28"/>
                <w:szCs w:val="28"/>
              </w:rPr>
            </w:pPr>
            <w:r w:rsidRPr="0050113C">
              <w:rPr>
                <w:rFonts w:ascii="Times New Roman" w:hAnsi="Times New Roman"/>
                <w:sz w:val="28"/>
                <w:szCs w:val="28"/>
              </w:rPr>
              <w:t>образовательных организаций Горшеченского района Курской области повышено качество воспитания обучающихся на всех уровнях образования, степень</w:t>
            </w:r>
            <w:r w:rsidR="00383293" w:rsidRPr="0050113C">
              <w:rPr>
                <w:rFonts w:ascii="Times New Roman" w:hAnsi="Times New Roman"/>
                <w:sz w:val="28"/>
                <w:szCs w:val="28"/>
              </w:rPr>
              <w:t xml:space="preserve"> </w:t>
            </w:r>
            <w:r w:rsidRPr="0050113C">
              <w:rPr>
                <w:rFonts w:ascii="Times New Roman" w:hAnsi="Times New Roman"/>
                <w:sz w:val="28"/>
                <w:szCs w:val="28"/>
              </w:rPr>
              <w:t>вовлеченности в воспитательную деятельность</w:t>
            </w:r>
            <w:r w:rsidR="00383293" w:rsidRPr="0050113C">
              <w:rPr>
                <w:rFonts w:ascii="Times New Roman" w:hAnsi="Times New Roman"/>
                <w:sz w:val="28"/>
                <w:szCs w:val="28"/>
              </w:rPr>
              <w:t xml:space="preserve"> </w:t>
            </w:r>
            <w:r w:rsidRPr="0050113C">
              <w:rPr>
                <w:rFonts w:ascii="Times New Roman" w:hAnsi="Times New Roman"/>
                <w:sz w:val="28"/>
                <w:szCs w:val="28"/>
              </w:rPr>
              <w:t>участников образовательных отношений образовательных организаций</w:t>
            </w:r>
            <w:r w:rsidR="00383293" w:rsidRPr="0050113C">
              <w:rPr>
                <w:rFonts w:ascii="Times New Roman" w:hAnsi="Times New Roman"/>
                <w:sz w:val="28"/>
                <w:szCs w:val="28"/>
              </w:rPr>
              <w:t xml:space="preserve"> </w:t>
            </w:r>
            <w:r w:rsidRPr="0050113C">
              <w:rPr>
                <w:rFonts w:ascii="Times New Roman" w:hAnsi="Times New Roman"/>
                <w:sz w:val="28"/>
                <w:szCs w:val="28"/>
              </w:rPr>
              <w:t>и их социальных партнеров</w:t>
            </w:r>
            <w:r w:rsidR="005A364D" w:rsidRPr="0050113C">
              <w:rPr>
                <w:rFonts w:ascii="Times New Roman" w:hAnsi="Times New Roman"/>
                <w:sz w:val="28"/>
                <w:szCs w:val="28"/>
              </w:rPr>
              <w:t>, 100 %</w:t>
            </w:r>
            <w:r w:rsidRPr="0050113C">
              <w:rPr>
                <w:rFonts w:ascii="Times New Roman" w:hAnsi="Times New Roman"/>
                <w:sz w:val="28"/>
                <w:szCs w:val="28"/>
              </w:rPr>
              <w:t>;</w:t>
            </w:r>
          </w:p>
          <w:p w14:paraId="1A3C3EC4" w14:textId="6BBF7914" w:rsidR="00383293" w:rsidRPr="0050113C" w:rsidRDefault="002A05D9" w:rsidP="0050113C">
            <w:pPr>
              <w:pStyle w:val="ae"/>
              <w:rPr>
                <w:rFonts w:ascii="Times New Roman" w:hAnsi="Times New Roman"/>
                <w:sz w:val="28"/>
                <w:szCs w:val="28"/>
              </w:rPr>
            </w:pPr>
            <w:r w:rsidRPr="0050113C">
              <w:rPr>
                <w:rFonts w:ascii="Times New Roman" w:hAnsi="Times New Roman"/>
                <w:sz w:val="28"/>
                <w:szCs w:val="28"/>
              </w:rPr>
              <w:t xml:space="preserve"> - 100% обучающихся образовательных организаций включены в региональные профориентационные</w:t>
            </w:r>
            <w:r w:rsidR="00383293" w:rsidRPr="0050113C">
              <w:rPr>
                <w:rFonts w:ascii="Times New Roman" w:hAnsi="Times New Roman"/>
                <w:sz w:val="28"/>
                <w:szCs w:val="28"/>
              </w:rPr>
              <w:t xml:space="preserve"> </w:t>
            </w:r>
            <w:r w:rsidRPr="0050113C">
              <w:rPr>
                <w:rFonts w:ascii="Times New Roman" w:hAnsi="Times New Roman"/>
                <w:sz w:val="28"/>
                <w:szCs w:val="28"/>
              </w:rPr>
              <w:t xml:space="preserve">мероприятия, не менее </w:t>
            </w:r>
            <w:r w:rsidR="00F5135F" w:rsidRPr="0050113C">
              <w:rPr>
                <w:rFonts w:ascii="Times New Roman" w:hAnsi="Times New Roman"/>
                <w:sz w:val="28"/>
                <w:szCs w:val="28"/>
              </w:rPr>
              <w:t>10</w:t>
            </w:r>
            <w:r w:rsidRPr="0050113C">
              <w:rPr>
                <w:rFonts w:ascii="Times New Roman" w:hAnsi="Times New Roman"/>
                <w:sz w:val="28"/>
                <w:szCs w:val="28"/>
              </w:rPr>
              <w:t>0% образовательных организаций района включены в профессионально-образовательные кластеры;</w:t>
            </w:r>
          </w:p>
          <w:p w14:paraId="3CA0158A" w14:textId="559041E1" w:rsidR="002A05D9" w:rsidRPr="0050113C" w:rsidRDefault="002A05D9" w:rsidP="0050113C">
            <w:pPr>
              <w:pStyle w:val="ae"/>
              <w:rPr>
                <w:rFonts w:ascii="Times New Roman" w:hAnsi="Times New Roman"/>
                <w:sz w:val="28"/>
                <w:szCs w:val="28"/>
              </w:rPr>
            </w:pPr>
            <w:r w:rsidRPr="0050113C">
              <w:rPr>
                <w:rFonts w:ascii="Times New Roman" w:hAnsi="Times New Roman"/>
                <w:sz w:val="28"/>
                <w:szCs w:val="28"/>
              </w:rPr>
              <w:t xml:space="preserve"> - качество управления районным образованием </w:t>
            </w:r>
          </w:p>
          <w:p w14:paraId="646717F6" w14:textId="0B9BA1DD" w:rsidR="002A05D9" w:rsidRPr="0050113C" w:rsidRDefault="002A05D9" w:rsidP="0050113C">
            <w:pPr>
              <w:pStyle w:val="ae"/>
              <w:rPr>
                <w:rFonts w:ascii="Times New Roman" w:hAnsi="Times New Roman"/>
                <w:sz w:val="28"/>
                <w:szCs w:val="28"/>
              </w:rPr>
            </w:pPr>
            <w:r w:rsidRPr="0050113C">
              <w:rPr>
                <w:rFonts w:ascii="Times New Roman" w:hAnsi="Times New Roman"/>
                <w:sz w:val="28"/>
                <w:szCs w:val="28"/>
              </w:rPr>
              <w:t xml:space="preserve">повышено и сформировано в не менее </w:t>
            </w:r>
            <w:r w:rsidR="005A364D" w:rsidRPr="0050113C">
              <w:rPr>
                <w:rFonts w:ascii="Times New Roman" w:hAnsi="Times New Roman"/>
                <w:sz w:val="28"/>
                <w:szCs w:val="28"/>
              </w:rPr>
              <w:t xml:space="preserve">100 </w:t>
            </w:r>
            <w:r w:rsidRPr="0050113C">
              <w:rPr>
                <w:rFonts w:ascii="Times New Roman" w:hAnsi="Times New Roman"/>
                <w:sz w:val="28"/>
                <w:szCs w:val="28"/>
              </w:rPr>
              <w:t xml:space="preserve">% </w:t>
            </w:r>
          </w:p>
          <w:p w14:paraId="3F70EC9F" w14:textId="7B352E23" w:rsidR="00383293" w:rsidRPr="0050113C" w:rsidRDefault="002A05D9" w:rsidP="0050113C">
            <w:pPr>
              <w:pStyle w:val="ae"/>
              <w:rPr>
                <w:rFonts w:ascii="Times New Roman" w:hAnsi="Times New Roman"/>
                <w:sz w:val="28"/>
                <w:szCs w:val="28"/>
              </w:rPr>
            </w:pPr>
            <w:r w:rsidRPr="0050113C">
              <w:rPr>
                <w:rFonts w:ascii="Times New Roman" w:hAnsi="Times New Roman"/>
                <w:sz w:val="28"/>
                <w:szCs w:val="28"/>
              </w:rPr>
              <w:t>образовательных  организаций р</w:t>
            </w:r>
            <w:r w:rsidR="005A364D" w:rsidRPr="0050113C">
              <w:rPr>
                <w:rFonts w:ascii="Times New Roman" w:hAnsi="Times New Roman"/>
                <w:sz w:val="28"/>
                <w:szCs w:val="28"/>
              </w:rPr>
              <w:t>айона</w:t>
            </w:r>
            <w:r w:rsidRPr="0050113C">
              <w:rPr>
                <w:rFonts w:ascii="Times New Roman" w:hAnsi="Times New Roman"/>
                <w:sz w:val="28"/>
                <w:szCs w:val="28"/>
              </w:rPr>
              <w:t xml:space="preserve"> эффективных управленческих команд, прошедших единую систему профессионально-личностной  диагностики и развития </w:t>
            </w:r>
            <w:r w:rsidRPr="0050113C">
              <w:rPr>
                <w:rFonts w:ascii="Times New Roman" w:hAnsi="Times New Roman"/>
                <w:sz w:val="28"/>
                <w:szCs w:val="28"/>
              </w:rPr>
              <w:lastRenderedPageBreak/>
              <w:t xml:space="preserve">управленческих </w:t>
            </w:r>
            <w:r w:rsidRPr="0050113C">
              <w:rPr>
                <w:rFonts w:ascii="Times New Roman" w:hAnsi="Times New Roman"/>
                <w:spacing w:val="-2"/>
                <w:sz w:val="28"/>
                <w:szCs w:val="28"/>
              </w:rPr>
              <w:t>компетенций;</w:t>
            </w:r>
          </w:p>
          <w:p w14:paraId="72874BA1" w14:textId="7B13BE1A" w:rsidR="002A05D9" w:rsidRPr="0050113C" w:rsidRDefault="002A05D9" w:rsidP="0050113C">
            <w:pPr>
              <w:pStyle w:val="ae"/>
              <w:rPr>
                <w:rFonts w:ascii="Times New Roman" w:hAnsi="Times New Roman"/>
                <w:sz w:val="28"/>
                <w:szCs w:val="28"/>
              </w:rPr>
            </w:pPr>
            <w:r w:rsidRPr="0050113C">
              <w:rPr>
                <w:rFonts w:ascii="Times New Roman" w:eastAsia="Times New Roman" w:hAnsi="Times New Roman"/>
                <w:sz w:val="28"/>
                <w:szCs w:val="28"/>
              </w:rPr>
              <w:t xml:space="preserve"> - увеличение удельного веса численности </w:t>
            </w:r>
          </w:p>
          <w:p w14:paraId="04E6BEC2" w14:textId="77777777" w:rsidR="00383293"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обучающихся в общеобразовательных организациях в соответствии с новыми федеральными государственными образовательными стандартами в общей численности обучающихся в общеобразовательных организациях до 100%</w:t>
            </w:r>
            <w:r w:rsidR="00383293" w:rsidRPr="0050113C">
              <w:rPr>
                <w:rFonts w:ascii="Times New Roman" w:eastAsia="Times New Roman" w:hAnsi="Times New Roman"/>
                <w:sz w:val="28"/>
                <w:szCs w:val="28"/>
              </w:rPr>
              <w:t>;</w:t>
            </w:r>
          </w:p>
          <w:p w14:paraId="643C337B" w14:textId="3305E9CA" w:rsidR="002A05D9" w:rsidRPr="0050113C" w:rsidRDefault="002A05D9" w:rsidP="0050113C">
            <w:pPr>
              <w:pStyle w:val="ae"/>
              <w:rPr>
                <w:rFonts w:ascii="Times New Roman" w:eastAsia="Times New Roman" w:hAnsi="Times New Roman"/>
                <w:sz w:val="28"/>
                <w:szCs w:val="28"/>
              </w:rPr>
            </w:pPr>
            <w:r w:rsidRPr="0050113C">
              <w:rPr>
                <w:rFonts w:ascii="Times New Roman" w:eastAsia="Times New Roman" w:hAnsi="Times New Roman"/>
                <w:sz w:val="28"/>
                <w:szCs w:val="28"/>
              </w:rPr>
              <w:t xml:space="preserve">  - сохранение </w:t>
            </w:r>
            <w:r w:rsidRPr="0050113C">
              <w:rPr>
                <w:rFonts w:ascii="Times New Roman" w:eastAsia="Times New Roman" w:hAnsi="Times New Roman"/>
                <w:color w:val="000000" w:themeColor="text1"/>
                <w:sz w:val="28"/>
                <w:szCs w:val="28"/>
              </w:rPr>
              <w:t xml:space="preserve">доли обучающихся, получающих </w:t>
            </w:r>
          </w:p>
          <w:p w14:paraId="748FDCB5" w14:textId="3779AECC" w:rsidR="002A05D9" w:rsidRPr="0050113C" w:rsidRDefault="002A05D9" w:rsidP="0050113C">
            <w:pPr>
              <w:pStyle w:val="ae"/>
              <w:rPr>
                <w:rFonts w:ascii="Times New Roman" w:eastAsia="Times New Roman" w:hAnsi="Times New Roman"/>
                <w:color w:val="000000" w:themeColor="text1"/>
                <w:sz w:val="28"/>
                <w:szCs w:val="28"/>
              </w:rPr>
            </w:pPr>
            <w:r w:rsidRPr="0050113C">
              <w:rPr>
                <w:rFonts w:ascii="Times New Roman" w:eastAsia="Times New Roman" w:hAnsi="Times New Roman"/>
                <w:color w:val="000000" w:themeColor="text1"/>
                <w:sz w:val="28"/>
                <w:szCs w:val="28"/>
              </w:rPr>
              <w:t xml:space="preserve"> начальное  общее образование в муниципальных</w:t>
            </w:r>
          </w:p>
          <w:p w14:paraId="2A9EF641" w14:textId="4C5ED4EE" w:rsidR="002A05D9" w:rsidRPr="0050113C" w:rsidRDefault="002A05D9" w:rsidP="0050113C">
            <w:pPr>
              <w:pStyle w:val="ae"/>
              <w:rPr>
                <w:rFonts w:ascii="Times New Roman" w:eastAsia="Times New Roman" w:hAnsi="Times New Roman"/>
                <w:color w:val="000000" w:themeColor="text1"/>
                <w:sz w:val="28"/>
                <w:szCs w:val="28"/>
              </w:rPr>
            </w:pPr>
            <w:r w:rsidRPr="0050113C">
              <w:rPr>
                <w:rFonts w:ascii="Times New Roman" w:eastAsia="Times New Roman" w:hAnsi="Times New Roman"/>
                <w:color w:val="000000" w:themeColor="text1"/>
                <w:sz w:val="28"/>
                <w:szCs w:val="28"/>
              </w:rPr>
              <w:t xml:space="preserve">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r w:rsidR="00B76A11" w:rsidRPr="0050113C">
              <w:rPr>
                <w:rFonts w:ascii="Times New Roman" w:eastAsia="Times New Roman" w:hAnsi="Times New Roman"/>
                <w:color w:val="000000" w:themeColor="text1"/>
                <w:sz w:val="28"/>
                <w:szCs w:val="28"/>
              </w:rPr>
              <w:t xml:space="preserve"> на уровне </w:t>
            </w:r>
            <w:r w:rsidRPr="0050113C">
              <w:rPr>
                <w:rFonts w:ascii="Times New Roman" w:eastAsia="Times New Roman" w:hAnsi="Times New Roman"/>
                <w:color w:val="000000" w:themeColor="text1"/>
                <w:sz w:val="28"/>
                <w:szCs w:val="28"/>
              </w:rPr>
              <w:t>100 %;</w:t>
            </w:r>
          </w:p>
          <w:p w14:paraId="22F2236A" w14:textId="538831FE" w:rsidR="00383293" w:rsidRPr="0050113C" w:rsidRDefault="002A05D9" w:rsidP="0050113C">
            <w:pPr>
              <w:pStyle w:val="ae"/>
              <w:rPr>
                <w:rFonts w:ascii="Times New Roman" w:eastAsia="Times New Roman" w:hAnsi="Times New Roman"/>
                <w:color w:val="000000" w:themeColor="text1"/>
                <w:sz w:val="28"/>
                <w:szCs w:val="28"/>
              </w:rPr>
            </w:pPr>
            <w:r w:rsidRPr="0050113C">
              <w:rPr>
                <w:rFonts w:ascii="Times New Roman" w:eastAsia="Times New Roman" w:hAnsi="Times New Roman"/>
                <w:color w:val="000000" w:themeColor="text1"/>
                <w:sz w:val="28"/>
                <w:szCs w:val="28"/>
              </w:rPr>
              <w:t xml:space="preserve"> - сохранение доли </w:t>
            </w:r>
            <w:r w:rsidR="0050113C" w:rsidRPr="0050113C">
              <w:rPr>
                <w:rFonts w:ascii="Times New Roman" w:hAnsi="Times New Roman"/>
                <w:color w:val="000000" w:themeColor="text1"/>
                <w:sz w:val="28"/>
                <w:szCs w:val="28"/>
              </w:rPr>
              <w:t xml:space="preserve"> педагогических работников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получающих ежемесячное денежное вознаграждение за классное руководство</w:t>
            </w:r>
            <w:r w:rsidRPr="0050113C">
              <w:rPr>
                <w:rFonts w:ascii="Times New Roman" w:eastAsia="Times New Roman" w:hAnsi="Times New Roman"/>
                <w:color w:val="000000" w:themeColor="text1"/>
                <w:sz w:val="28"/>
                <w:szCs w:val="28"/>
              </w:rPr>
              <w:t>-  100  %</w:t>
            </w:r>
            <w:r w:rsidR="00383293" w:rsidRPr="0050113C">
              <w:rPr>
                <w:rFonts w:ascii="Times New Roman" w:eastAsia="Times New Roman" w:hAnsi="Times New Roman"/>
                <w:color w:val="000000" w:themeColor="text1"/>
                <w:sz w:val="28"/>
                <w:szCs w:val="28"/>
              </w:rPr>
              <w:t>;</w:t>
            </w:r>
          </w:p>
          <w:p w14:paraId="65F02A1D" w14:textId="67AAEA79" w:rsidR="002A05D9" w:rsidRPr="0050113C" w:rsidRDefault="002A05D9" w:rsidP="0050113C">
            <w:pPr>
              <w:pStyle w:val="ae"/>
              <w:rPr>
                <w:rFonts w:ascii="Times New Roman" w:eastAsia="Times New Roman" w:hAnsi="Times New Roman"/>
                <w:color w:val="000000" w:themeColor="text1"/>
                <w:sz w:val="28"/>
                <w:szCs w:val="28"/>
              </w:rPr>
            </w:pPr>
            <w:r w:rsidRPr="0050113C">
              <w:rPr>
                <w:rFonts w:ascii="Times New Roman" w:hAnsi="Times New Roman"/>
                <w:sz w:val="28"/>
                <w:szCs w:val="28"/>
              </w:rPr>
              <w:t xml:space="preserve">  - охват детей в возрасте 5 -  18  лет программами</w:t>
            </w:r>
          </w:p>
          <w:p w14:paraId="195773BF" w14:textId="5DE5FDBB" w:rsidR="002A05D9" w:rsidRPr="0050113C" w:rsidRDefault="002A05D9" w:rsidP="0050113C">
            <w:pPr>
              <w:pStyle w:val="ConsPlusCell"/>
              <w:rPr>
                <w:rFonts w:ascii="Times New Roman" w:hAnsi="Times New Roman" w:cs="Times New Roman"/>
                <w:sz w:val="28"/>
                <w:szCs w:val="28"/>
              </w:rPr>
            </w:pPr>
            <w:r w:rsidRPr="0050113C">
              <w:rPr>
                <w:rFonts w:ascii="Times New Roman" w:hAnsi="Times New Roman" w:cs="Times New Roman"/>
                <w:sz w:val="28"/>
                <w:szCs w:val="28"/>
              </w:rPr>
              <w:t>ДОД (удельный вес численности детей, получающих   услуги  ДОД, в  общей</w:t>
            </w:r>
            <w:r w:rsidR="00383293" w:rsidRPr="0050113C">
              <w:rPr>
                <w:rFonts w:ascii="Times New Roman" w:hAnsi="Times New Roman" w:cs="Times New Roman"/>
                <w:sz w:val="28"/>
                <w:szCs w:val="28"/>
              </w:rPr>
              <w:t xml:space="preserve"> </w:t>
            </w:r>
            <w:r w:rsidRPr="0050113C">
              <w:rPr>
                <w:rFonts w:ascii="Times New Roman" w:hAnsi="Times New Roman" w:cs="Times New Roman"/>
                <w:sz w:val="28"/>
                <w:szCs w:val="28"/>
              </w:rPr>
              <w:t>численности  детей  в  возрасте  5 -  18  лет)  составит 85%;</w:t>
            </w:r>
          </w:p>
          <w:p w14:paraId="5C44A8A2" w14:textId="4A85E20C" w:rsidR="002A05D9" w:rsidRPr="0050113C" w:rsidRDefault="002A05D9" w:rsidP="0050113C">
            <w:pPr>
              <w:pStyle w:val="ConsPlusCell"/>
              <w:rPr>
                <w:rFonts w:ascii="Times New Roman" w:hAnsi="Times New Roman" w:cs="Times New Roman"/>
                <w:sz w:val="28"/>
                <w:szCs w:val="28"/>
              </w:rPr>
            </w:pPr>
            <w:r w:rsidRPr="0050113C">
              <w:rPr>
                <w:rFonts w:ascii="Times New Roman" w:hAnsi="Times New Roman" w:cs="Times New Roman"/>
                <w:sz w:val="28"/>
                <w:szCs w:val="28"/>
              </w:rPr>
              <w:t xml:space="preserve"> - отношение   среднемесячной   заработной   платы</w:t>
            </w:r>
            <w:r w:rsidR="00383293" w:rsidRPr="0050113C">
              <w:rPr>
                <w:rFonts w:ascii="Times New Roman" w:hAnsi="Times New Roman" w:cs="Times New Roman"/>
                <w:sz w:val="28"/>
                <w:szCs w:val="28"/>
              </w:rPr>
              <w:t xml:space="preserve"> </w:t>
            </w:r>
            <w:r w:rsidRPr="0050113C">
              <w:rPr>
                <w:rFonts w:ascii="Times New Roman" w:hAnsi="Times New Roman" w:cs="Times New Roman"/>
                <w:sz w:val="28"/>
                <w:szCs w:val="28"/>
              </w:rPr>
              <w:t>педагогов     муниципальных      организаций</w:t>
            </w:r>
            <w:r w:rsidR="00383293" w:rsidRPr="0050113C">
              <w:rPr>
                <w:rFonts w:ascii="Times New Roman" w:hAnsi="Times New Roman" w:cs="Times New Roman"/>
                <w:sz w:val="28"/>
                <w:szCs w:val="28"/>
              </w:rPr>
              <w:t xml:space="preserve"> </w:t>
            </w:r>
            <w:r w:rsidRPr="0050113C">
              <w:rPr>
                <w:rFonts w:ascii="Times New Roman" w:hAnsi="Times New Roman" w:cs="Times New Roman"/>
                <w:sz w:val="28"/>
                <w:szCs w:val="28"/>
              </w:rPr>
              <w:t>дополнительного     образования    детей      к среднемесячной  заработной  плате  по экономике в Курской области составит 100%;</w:t>
            </w:r>
          </w:p>
          <w:p w14:paraId="510623E5" w14:textId="1DE646F2" w:rsidR="002A05D9" w:rsidRPr="0050113C" w:rsidRDefault="002A05D9" w:rsidP="0050113C">
            <w:pPr>
              <w:pStyle w:val="ConsPlusCell"/>
              <w:rPr>
                <w:rFonts w:ascii="Times New Roman" w:hAnsi="Times New Roman" w:cs="Times New Roman"/>
                <w:sz w:val="28"/>
                <w:szCs w:val="28"/>
              </w:rPr>
            </w:pPr>
            <w:r w:rsidRPr="0050113C">
              <w:rPr>
                <w:rFonts w:ascii="Times New Roman" w:hAnsi="Times New Roman" w:cs="Times New Roman"/>
                <w:sz w:val="28"/>
                <w:szCs w:val="28"/>
              </w:rPr>
              <w:t xml:space="preserve"> -удельный   вес   численности   обучающихся   по</w:t>
            </w:r>
          </w:p>
          <w:p w14:paraId="1F27C676" w14:textId="2109279D" w:rsidR="002A05D9" w:rsidRPr="0050113C" w:rsidRDefault="002A05D9" w:rsidP="0050113C">
            <w:pPr>
              <w:pStyle w:val="ConsPlusCell"/>
              <w:rPr>
                <w:rFonts w:ascii="Times New Roman" w:hAnsi="Times New Roman" w:cs="Times New Roman"/>
                <w:sz w:val="28"/>
                <w:szCs w:val="28"/>
              </w:rPr>
            </w:pPr>
            <w:r w:rsidRPr="0050113C">
              <w:rPr>
                <w:rFonts w:ascii="Times New Roman" w:hAnsi="Times New Roman" w:cs="Times New Roman"/>
                <w:sz w:val="28"/>
                <w:szCs w:val="28"/>
              </w:rPr>
              <w:t xml:space="preserve">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составит </w:t>
            </w:r>
            <w:r w:rsidR="00B76A11" w:rsidRPr="0050113C">
              <w:rPr>
                <w:rFonts w:ascii="Times New Roman" w:hAnsi="Times New Roman" w:cs="Times New Roman"/>
                <w:sz w:val="28"/>
                <w:szCs w:val="28"/>
              </w:rPr>
              <w:t>85</w:t>
            </w:r>
            <w:r w:rsidRPr="0050113C">
              <w:rPr>
                <w:rFonts w:ascii="Times New Roman" w:hAnsi="Times New Roman" w:cs="Times New Roman"/>
                <w:sz w:val="28"/>
                <w:szCs w:val="28"/>
              </w:rPr>
              <w:t>%.</w:t>
            </w:r>
          </w:p>
          <w:p w14:paraId="53F54CBF" w14:textId="11F333E4" w:rsidR="002A05D9" w:rsidRPr="0050113C" w:rsidRDefault="002A05D9" w:rsidP="0050113C">
            <w:pPr>
              <w:pStyle w:val="ConsPlusCell"/>
              <w:rPr>
                <w:rFonts w:ascii="Times New Roman" w:hAnsi="Times New Roman" w:cs="Times New Roman"/>
                <w:sz w:val="28"/>
                <w:szCs w:val="28"/>
              </w:rPr>
            </w:pPr>
            <w:r w:rsidRPr="0050113C">
              <w:rPr>
                <w:rFonts w:ascii="Times New Roman" w:hAnsi="Times New Roman" w:cs="Times New Roman"/>
                <w:sz w:val="28"/>
                <w:szCs w:val="28"/>
              </w:rPr>
              <w:t xml:space="preserve">- доля  населения Горшеченского района, </w:t>
            </w:r>
          </w:p>
          <w:p w14:paraId="048E17DA" w14:textId="255E3AD7" w:rsidR="002A05D9" w:rsidRPr="0050113C" w:rsidRDefault="002A05D9" w:rsidP="0050113C">
            <w:pPr>
              <w:pStyle w:val="ConsPlusCell"/>
              <w:rPr>
                <w:rFonts w:ascii="Times New Roman" w:hAnsi="Times New Roman" w:cs="Times New Roman"/>
                <w:sz w:val="28"/>
                <w:szCs w:val="28"/>
              </w:rPr>
            </w:pPr>
            <w:r w:rsidRPr="0050113C">
              <w:rPr>
                <w:rFonts w:ascii="Times New Roman" w:hAnsi="Times New Roman" w:cs="Times New Roman"/>
                <w:sz w:val="28"/>
                <w:szCs w:val="28"/>
              </w:rPr>
              <w:t xml:space="preserve">положительно оценивающая  качество  </w:t>
            </w:r>
          </w:p>
          <w:p w14:paraId="52315894" w14:textId="77777777" w:rsidR="00383293" w:rsidRPr="0050113C" w:rsidRDefault="002A05D9" w:rsidP="0050113C">
            <w:pPr>
              <w:pStyle w:val="ConsPlusCell"/>
              <w:rPr>
                <w:rFonts w:ascii="Times New Roman" w:hAnsi="Times New Roman" w:cs="Times New Roman"/>
                <w:sz w:val="28"/>
                <w:szCs w:val="28"/>
              </w:rPr>
            </w:pPr>
            <w:r w:rsidRPr="0050113C">
              <w:rPr>
                <w:rFonts w:ascii="Times New Roman" w:hAnsi="Times New Roman" w:cs="Times New Roman"/>
                <w:sz w:val="28"/>
                <w:szCs w:val="28"/>
              </w:rPr>
              <w:t>предоставляемых  услуг  в системе дополнительного   образования  детей  (от общего количества</w:t>
            </w:r>
            <w:r w:rsidR="00383293" w:rsidRPr="0050113C">
              <w:rPr>
                <w:rFonts w:ascii="Times New Roman" w:hAnsi="Times New Roman" w:cs="Times New Roman"/>
                <w:sz w:val="28"/>
                <w:szCs w:val="28"/>
              </w:rPr>
              <w:t xml:space="preserve"> </w:t>
            </w:r>
            <w:r w:rsidRPr="0050113C">
              <w:rPr>
                <w:rFonts w:ascii="Times New Roman" w:hAnsi="Times New Roman" w:cs="Times New Roman"/>
                <w:sz w:val="28"/>
                <w:szCs w:val="28"/>
              </w:rPr>
              <w:t>опрошенного населения Горшеченского района)</w:t>
            </w:r>
            <w:r w:rsidR="00383293" w:rsidRPr="0050113C">
              <w:rPr>
                <w:rFonts w:ascii="Times New Roman" w:hAnsi="Times New Roman" w:cs="Times New Roman"/>
                <w:sz w:val="28"/>
                <w:szCs w:val="28"/>
              </w:rPr>
              <w:t xml:space="preserve"> </w:t>
            </w:r>
            <w:r w:rsidRPr="0050113C">
              <w:rPr>
                <w:rFonts w:ascii="Times New Roman" w:hAnsi="Times New Roman" w:cs="Times New Roman"/>
                <w:sz w:val="28"/>
                <w:szCs w:val="28"/>
              </w:rPr>
              <w:t>составит 100   %;</w:t>
            </w:r>
          </w:p>
          <w:p w14:paraId="79E3596C" w14:textId="04B5EC27" w:rsidR="002A05D9" w:rsidRPr="0050113C" w:rsidRDefault="002A05D9" w:rsidP="0050113C">
            <w:pPr>
              <w:pStyle w:val="ConsPlusCell"/>
              <w:rPr>
                <w:rFonts w:ascii="Times New Roman" w:hAnsi="Times New Roman" w:cs="Times New Roman"/>
                <w:sz w:val="28"/>
                <w:szCs w:val="28"/>
              </w:rPr>
            </w:pPr>
            <w:r w:rsidRPr="0050113C">
              <w:rPr>
                <w:rFonts w:ascii="Times New Roman" w:hAnsi="Times New Roman" w:cs="Times New Roman"/>
                <w:sz w:val="28"/>
                <w:szCs w:val="28"/>
              </w:rPr>
              <w:t xml:space="preserve"> -  удельный вес  численности детей  в возрасте 5 -</w:t>
            </w:r>
          </w:p>
          <w:p w14:paraId="21EA8051" w14:textId="0E7043EE" w:rsidR="002A05D9" w:rsidRPr="0050113C" w:rsidRDefault="002A05D9" w:rsidP="0050113C">
            <w:pPr>
              <w:pStyle w:val="ConsPlusCell"/>
              <w:rPr>
                <w:rFonts w:ascii="Times New Roman" w:hAnsi="Times New Roman" w:cs="Times New Roman"/>
                <w:sz w:val="28"/>
                <w:szCs w:val="28"/>
              </w:rPr>
            </w:pPr>
            <w:r w:rsidRPr="0050113C">
              <w:rPr>
                <w:rFonts w:ascii="Times New Roman" w:hAnsi="Times New Roman" w:cs="Times New Roman"/>
                <w:sz w:val="28"/>
                <w:szCs w:val="28"/>
              </w:rPr>
              <w:t>18  лет,   включенных   в  социально   значимую</w:t>
            </w:r>
          </w:p>
          <w:p w14:paraId="692C78D3" w14:textId="56E35064" w:rsidR="002A05D9" w:rsidRPr="0050113C" w:rsidRDefault="002A05D9" w:rsidP="0050113C">
            <w:pPr>
              <w:pStyle w:val="ConsPlusCell"/>
              <w:rPr>
                <w:rFonts w:ascii="Times New Roman" w:hAnsi="Times New Roman" w:cs="Times New Roman"/>
                <w:sz w:val="28"/>
                <w:szCs w:val="28"/>
              </w:rPr>
            </w:pPr>
            <w:r w:rsidRPr="0050113C">
              <w:rPr>
                <w:rFonts w:ascii="Times New Roman" w:hAnsi="Times New Roman" w:cs="Times New Roman"/>
                <w:sz w:val="28"/>
                <w:szCs w:val="28"/>
              </w:rPr>
              <w:t>общественную  проектную  деятельность, в  общей</w:t>
            </w:r>
            <w:r w:rsidR="00383293" w:rsidRPr="0050113C">
              <w:rPr>
                <w:rFonts w:ascii="Times New Roman" w:hAnsi="Times New Roman" w:cs="Times New Roman"/>
                <w:sz w:val="28"/>
                <w:szCs w:val="28"/>
              </w:rPr>
              <w:t xml:space="preserve"> </w:t>
            </w:r>
            <w:r w:rsidRPr="0050113C">
              <w:rPr>
                <w:rFonts w:ascii="Times New Roman" w:hAnsi="Times New Roman" w:cs="Times New Roman"/>
                <w:sz w:val="28"/>
                <w:szCs w:val="28"/>
              </w:rPr>
              <w:t>численности  детей  в  возрасте  5  -  18  лет</w:t>
            </w:r>
            <w:r w:rsidR="005A364D" w:rsidRPr="0050113C">
              <w:rPr>
                <w:rFonts w:ascii="Times New Roman" w:hAnsi="Times New Roman" w:cs="Times New Roman"/>
                <w:sz w:val="28"/>
                <w:szCs w:val="28"/>
              </w:rPr>
              <w:t xml:space="preserve">  составит </w:t>
            </w:r>
            <w:r w:rsidR="0050113C">
              <w:rPr>
                <w:rFonts w:ascii="Times New Roman" w:hAnsi="Times New Roman" w:cs="Times New Roman"/>
                <w:sz w:val="28"/>
                <w:szCs w:val="28"/>
              </w:rPr>
              <w:t>70</w:t>
            </w:r>
            <w:r w:rsidRPr="0050113C">
              <w:rPr>
                <w:rFonts w:ascii="Times New Roman" w:hAnsi="Times New Roman" w:cs="Times New Roman"/>
                <w:sz w:val="28"/>
                <w:szCs w:val="28"/>
              </w:rPr>
              <w:t xml:space="preserve"> %</w:t>
            </w:r>
            <w:r w:rsidR="00383293" w:rsidRPr="0050113C">
              <w:rPr>
                <w:rFonts w:ascii="Times New Roman" w:hAnsi="Times New Roman" w:cs="Times New Roman"/>
                <w:sz w:val="28"/>
                <w:szCs w:val="28"/>
              </w:rPr>
              <w:t>;</w:t>
            </w:r>
          </w:p>
          <w:p w14:paraId="57CE94B1" w14:textId="77777777" w:rsidR="005D7688" w:rsidRPr="0050113C" w:rsidRDefault="005D7688" w:rsidP="0050113C">
            <w:pPr>
              <w:pStyle w:val="ConsPlusCell"/>
              <w:rPr>
                <w:rFonts w:ascii="Times New Roman" w:hAnsi="Times New Roman" w:cs="Times New Roman"/>
                <w:sz w:val="28"/>
                <w:szCs w:val="28"/>
              </w:rPr>
            </w:pPr>
            <w:r w:rsidRPr="0050113C">
              <w:rPr>
                <w:rFonts w:ascii="Times New Roman" w:hAnsi="Times New Roman" w:cs="Times New Roman"/>
                <w:sz w:val="28"/>
                <w:szCs w:val="28"/>
              </w:rPr>
              <w:lastRenderedPageBreak/>
              <w:t>- доля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горячим питанием, к общей численности указанной категории обучающихся, 100 %.</w:t>
            </w:r>
          </w:p>
          <w:p w14:paraId="03EDEDA6" w14:textId="5759438F" w:rsidR="0050113C" w:rsidRPr="0050113C" w:rsidRDefault="0050113C" w:rsidP="0050113C">
            <w:pPr>
              <w:pStyle w:val="ConsPlusCell"/>
              <w:rPr>
                <w:rFonts w:ascii="Times New Roman" w:hAnsi="Times New Roman" w:cs="Times New Roman"/>
                <w:sz w:val="28"/>
                <w:szCs w:val="28"/>
              </w:rPr>
            </w:pPr>
            <w:r w:rsidRPr="0050113C">
              <w:rPr>
                <w:rFonts w:ascii="Times New Roman" w:hAnsi="Times New Roman" w:cs="Times New Roman"/>
                <w:color w:val="000000" w:themeColor="text1"/>
                <w:sz w:val="28"/>
                <w:szCs w:val="28"/>
              </w:rPr>
              <w:t>- д</w:t>
            </w:r>
            <w:r w:rsidRPr="0050113C">
              <w:rPr>
                <w:rFonts w:ascii="Times New Roman" w:hAnsi="Times New Roman" w:cs="Times New Roman"/>
                <w:color w:val="000000" w:themeColor="text1"/>
                <w:sz w:val="28"/>
                <w:szCs w:val="28"/>
              </w:rPr>
              <w:t>оля детей в возрасте  от 5 до 18 лет, имеющих право  на получение дополнительного  образования в рамках  системы персонифицированного образования  в рамках социального заказа в  общей численности  детей  в возрасте от 5 до 18 лет,</w:t>
            </w:r>
            <w:r w:rsidRPr="0050113C">
              <w:rPr>
                <w:rFonts w:ascii="Times New Roman" w:hAnsi="Times New Roman" w:cs="Times New Roman"/>
                <w:color w:val="000000" w:themeColor="text1"/>
                <w:sz w:val="28"/>
                <w:szCs w:val="28"/>
              </w:rPr>
              <w:t xml:space="preserve"> 24</w:t>
            </w:r>
            <w:r w:rsidRPr="0050113C">
              <w:rPr>
                <w:rFonts w:ascii="Times New Roman" w:hAnsi="Times New Roman" w:cs="Times New Roman"/>
                <w:color w:val="000000" w:themeColor="text1"/>
                <w:sz w:val="28"/>
                <w:szCs w:val="28"/>
              </w:rPr>
              <w:t xml:space="preserve"> %</w:t>
            </w:r>
            <w:r w:rsidRPr="0050113C">
              <w:rPr>
                <w:rFonts w:ascii="Times New Roman" w:hAnsi="Times New Roman" w:cs="Times New Roman"/>
                <w:color w:val="000000" w:themeColor="text1"/>
                <w:sz w:val="28"/>
                <w:szCs w:val="28"/>
              </w:rPr>
              <w:t xml:space="preserve">                                            - д</w:t>
            </w:r>
            <w:r w:rsidRPr="0050113C">
              <w:rPr>
                <w:rFonts w:ascii="Times New Roman" w:hAnsi="Times New Roman" w:cs="Times New Roman"/>
                <w:color w:val="000000" w:themeColor="text1"/>
                <w:sz w:val="28"/>
                <w:szCs w:val="28"/>
              </w:rPr>
              <w:t>оля педагогических работников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получающих ежемесячное денежное вознаграждение за классное руководство</w:t>
            </w:r>
            <w:r w:rsidRPr="0050113C">
              <w:rPr>
                <w:rFonts w:ascii="Times New Roman" w:hAnsi="Times New Roman" w:cs="Times New Roman"/>
                <w:color w:val="000000" w:themeColor="text1"/>
                <w:sz w:val="28"/>
                <w:szCs w:val="28"/>
              </w:rPr>
              <w:t>, 100 %</w:t>
            </w:r>
            <w:r w:rsidRPr="0050113C">
              <w:rPr>
                <w:rFonts w:ascii="Times New Roman" w:hAnsi="Times New Roman" w:cs="Times New Roman"/>
                <w:color w:val="000000" w:themeColor="text1"/>
                <w:sz w:val="28"/>
                <w:szCs w:val="28"/>
              </w:rPr>
              <w:t>.</w:t>
            </w:r>
          </w:p>
          <w:p w14:paraId="1D627B35" w14:textId="0EB1FB50" w:rsidR="0050113C" w:rsidRPr="0050113C" w:rsidRDefault="0050113C" w:rsidP="0050113C">
            <w:pPr>
              <w:rPr>
                <w:rFonts w:ascii="Times New Roman" w:hAnsi="Times New Roman"/>
                <w:b/>
                <w:sz w:val="28"/>
                <w:szCs w:val="28"/>
              </w:rPr>
            </w:pPr>
            <w:r w:rsidRPr="0050113C">
              <w:rPr>
                <w:rFonts w:ascii="Times New Roman" w:hAnsi="Times New Roman"/>
                <w:color w:val="000000" w:themeColor="text1"/>
                <w:sz w:val="28"/>
                <w:szCs w:val="28"/>
              </w:rPr>
              <w:t>- к</w:t>
            </w:r>
            <w:r w:rsidRPr="0050113C">
              <w:rPr>
                <w:rFonts w:ascii="Times New Roman" w:hAnsi="Times New Roman"/>
                <w:color w:val="000000" w:themeColor="text1"/>
                <w:sz w:val="28"/>
                <w:szCs w:val="28"/>
              </w:rPr>
              <w:t>оличество ставок советников директора по воспитанию и взаимодействию с детскими общественными объединениями в общеобразовательных организациях</w:t>
            </w:r>
            <w:r w:rsidRPr="0050113C">
              <w:rPr>
                <w:rFonts w:ascii="Times New Roman" w:hAnsi="Times New Roman"/>
                <w:color w:val="000000" w:themeColor="text1"/>
                <w:sz w:val="28"/>
                <w:szCs w:val="28"/>
              </w:rPr>
              <w:t>, 2,75  единиц.</w:t>
            </w:r>
          </w:p>
          <w:p w14:paraId="1271CCF3" w14:textId="5D233972" w:rsidR="0050113C" w:rsidRPr="0050113C" w:rsidRDefault="0050113C" w:rsidP="0050113C">
            <w:pPr>
              <w:rPr>
                <w:rFonts w:ascii="Times New Roman" w:hAnsi="Times New Roman"/>
                <w:b/>
                <w:sz w:val="28"/>
                <w:szCs w:val="28"/>
              </w:rPr>
            </w:pPr>
            <w:r w:rsidRPr="0050113C">
              <w:rPr>
                <w:rFonts w:ascii="Times New Roman" w:hAnsi="Times New Roman"/>
                <w:color w:val="000000" w:themeColor="text1"/>
                <w:sz w:val="28"/>
                <w:szCs w:val="28"/>
              </w:rPr>
              <w:t>-к</w:t>
            </w:r>
            <w:r w:rsidRPr="0050113C">
              <w:rPr>
                <w:rFonts w:ascii="Times New Roman" w:hAnsi="Times New Roman"/>
                <w:color w:val="000000" w:themeColor="text1"/>
                <w:sz w:val="28"/>
                <w:szCs w:val="28"/>
              </w:rPr>
              <w:t>оличество советников директора по воспитанию и взаимодействию  с детскими общественными  объединениями, получающих ежемесячное денежное вознаграждение</w:t>
            </w:r>
            <w:r w:rsidRPr="0050113C">
              <w:rPr>
                <w:rFonts w:ascii="Times New Roman" w:hAnsi="Times New Roman"/>
                <w:color w:val="000000" w:themeColor="text1"/>
                <w:sz w:val="28"/>
                <w:szCs w:val="28"/>
              </w:rPr>
              <w:t>, 9 единиц.</w:t>
            </w:r>
          </w:p>
          <w:p w14:paraId="77C3441D" w14:textId="48832220" w:rsidR="0050113C" w:rsidRPr="0050113C" w:rsidRDefault="0050113C" w:rsidP="0050113C">
            <w:pPr>
              <w:rPr>
                <w:rFonts w:ascii="Times New Roman" w:hAnsi="Times New Roman"/>
                <w:b/>
                <w:sz w:val="28"/>
                <w:szCs w:val="28"/>
              </w:rPr>
            </w:pPr>
            <w:r w:rsidRPr="0050113C">
              <w:rPr>
                <w:rFonts w:ascii="Times New Roman" w:hAnsi="Times New Roman"/>
                <w:color w:val="000000" w:themeColor="text1"/>
                <w:sz w:val="28"/>
                <w:szCs w:val="28"/>
              </w:rPr>
              <w:t>-к</w:t>
            </w:r>
            <w:r w:rsidRPr="0050113C">
              <w:rPr>
                <w:rFonts w:ascii="Times New Roman" w:hAnsi="Times New Roman"/>
                <w:color w:val="000000" w:themeColor="text1"/>
                <w:sz w:val="28"/>
                <w:szCs w:val="28"/>
              </w:rPr>
              <w:t>оличество  муниципальных общеобразовательных организаций, реализующих мероприятия по обеспечению деятельности советников  по воспитанию и взаимодействию с детскими общественными объединениями в муниципальных  общеобразовательных организациях</w:t>
            </w:r>
            <w:r w:rsidRPr="0050113C">
              <w:rPr>
                <w:rFonts w:ascii="Times New Roman" w:hAnsi="Times New Roman"/>
                <w:color w:val="000000" w:themeColor="text1"/>
                <w:sz w:val="28"/>
                <w:szCs w:val="28"/>
              </w:rPr>
              <w:t>, 9 единиц.</w:t>
            </w:r>
          </w:p>
          <w:p w14:paraId="2232C2A7" w14:textId="0FE65576" w:rsidR="0050113C" w:rsidRPr="0050113C" w:rsidRDefault="0050113C" w:rsidP="0050113C">
            <w:pPr>
              <w:rPr>
                <w:rFonts w:ascii="Times New Roman" w:hAnsi="Times New Roman"/>
                <w:color w:val="000000" w:themeColor="text1"/>
                <w:sz w:val="28"/>
                <w:szCs w:val="28"/>
              </w:rPr>
            </w:pPr>
            <w:r w:rsidRPr="0050113C">
              <w:rPr>
                <w:rFonts w:ascii="Times New Roman" w:hAnsi="Times New Roman"/>
                <w:color w:val="000000" w:themeColor="text1"/>
                <w:sz w:val="28"/>
                <w:szCs w:val="28"/>
              </w:rPr>
              <w:t>- к</w:t>
            </w:r>
            <w:r w:rsidRPr="0050113C">
              <w:rPr>
                <w:rFonts w:ascii="Times New Roman" w:hAnsi="Times New Roman"/>
                <w:color w:val="000000" w:themeColor="text1"/>
                <w:sz w:val="28"/>
                <w:szCs w:val="28"/>
              </w:rPr>
              <w:t>оличество объектов, в которых в полном объеме  выполнены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w:t>
            </w:r>
            <w:r w:rsidRPr="0050113C">
              <w:rPr>
                <w:rFonts w:ascii="Times New Roman" w:hAnsi="Times New Roman"/>
                <w:color w:val="000000" w:themeColor="text1"/>
                <w:sz w:val="28"/>
                <w:szCs w:val="28"/>
              </w:rPr>
              <w:t>, 2026 г. -2, 2027 г. -1, 2028 г. -0.</w:t>
            </w:r>
          </w:p>
        </w:tc>
      </w:tr>
    </w:tbl>
    <w:p w14:paraId="2DC636DE" w14:textId="77777777" w:rsidR="001809A6" w:rsidRDefault="001809A6" w:rsidP="002A05D9">
      <w:pPr>
        <w:pStyle w:val="ConsPlusNormal"/>
        <w:jc w:val="both"/>
        <w:rPr>
          <w:rFonts w:ascii="Times New Roman" w:hAnsi="Times New Roman" w:cs="Times New Roman"/>
          <w:sz w:val="28"/>
          <w:szCs w:val="28"/>
        </w:rPr>
      </w:pPr>
    </w:p>
    <w:p w14:paraId="0E6830A5" w14:textId="3C629A4C" w:rsidR="00FD211C"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Информация о ресурсном </w:t>
      </w:r>
      <w:hyperlink w:anchor="Par5533" w:tooltip="Ссылка на текущий документ" w:history="1">
        <w:r w:rsidRPr="008F001D">
          <w:rPr>
            <w:rFonts w:ascii="Times New Roman" w:hAnsi="Times New Roman" w:cs="Times New Roman"/>
            <w:color w:val="0000FF"/>
            <w:sz w:val="28"/>
            <w:szCs w:val="28"/>
          </w:rPr>
          <w:t>обеспечении</w:t>
        </w:r>
      </w:hyperlink>
      <w:r>
        <w:rPr>
          <w:rFonts w:ascii="Times New Roman" w:hAnsi="Times New Roman" w:cs="Times New Roman"/>
          <w:sz w:val="28"/>
          <w:szCs w:val="28"/>
        </w:rPr>
        <w:t xml:space="preserve"> реализации муниципальной п</w:t>
      </w:r>
      <w:r w:rsidRPr="008F001D">
        <w:rPr>
          <w:rFonts w:ascii="Times New Roman" w:hAnsi="Times New Roman" w:cs="Times New Roman"/>
          <w:sz w:val="28"/>
          <w:szCs w:val="28"/>
        </w:rPr>
        <w:t xml:space="preserve">рограммы за счет средств муниципального бюджета приведена в </w:t>
      </w:r>
      <w:r w:rsidRPr="00D571BB">
        <w:rPr>
          <w:rFonts w:ascii="Times New Roman" w:hAnsi="Times New Roman" w:cs="Times New Roman"/>
          <w:sz w:val="28"/>
          <w:szCs w:val="28"/>
        </w:rPr>
        <w:t>Приложении N 7</w:t>
      </w:r>
      <w:r>
        <w:rPr>
          <w:rFonts w:ascii="Times New Roman" w:hAnsi="Times New Roman" w:cs="Times New Roman"/>
          <w:sz w:val="28"/>
          <w:szCs w:val="28"/>
        </w:rPr>
        <w:t xml:space="preserve"> к п</w:t>
      </w:r>
      <w:r w:rsidRPr="008F001D">
        <w:rPr>
          <w:rFonts w:ascii="Times New Roman" w:hAnsi="Times New Roman" w:cs="Times New Roman"/>
          <w:sz w:val="28"/>
          <w:szCs w:val="28"/>
        </w:rPr>
        <w:t>рограмме.</w:t>
      </w:r>
    </w:p>
    <w:p w14:paraId="4E1EDF84" w14:textId="77777777" w:rsidR="00FD211C" w:rsidRPr="008F001D" w:rsidRDefault="00FD211C" w:rsidP="00FD211C">
      <w:pPr>
        <w:pStyle w:val="ConsPlusNormal"/>
        <w:ind w:firstLine="540"/>
        <w:jc w:val="both"/>
        <w:rPr>
          <w:rFonts w:ascii="Times New Roman" w:hAnsi="Times New Roman" w:cs="Times New Roman"/>
          <w:sz w:val="28"/>
          <w:szCs w:val="28"/>
        </w:rPr>
      </w:pPr>
    </w:p>
    <w:p w14:paraId="11719FED" w14:textId="77777777" w:rsidR="00FD211C"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Информация по ресурсному </w:t>
      </w:r>
      <w:hyperlink w:anchor="Par6196" w:tooltip="Ссылка на текущий документ" w:history="1">
        <w:r w:rsidRPr="008F001D">
          <w:rPr>
            <w:rFonts w:ascii="Times New Roman" w:hAnsi="Times New Roman" w:cs="Times New Roman"/>
            <w:color w:val="0000FF"/>
            <w:sz w:val="28"/>
            <w:szCs w:val="28"/>
          </w:rPr>
          <w:t>обеспечению</w:t>
        </w:r>
      </w:hyperlink>
      <w:r w:rsidRPr="008F001D">
        <w:rPr>
          <w:rFonts w:ascii="Times New Roman" w:hAnsi="Times New Roman" w:cs="Times New Roman"/>
          <w:sz w:val="28"/>
          <w:szCs w:val="28"/>
        </w:rPr>
        <w:t xml:space="preserve"> и прогнозная (справочная) </w:t>
      </w:r>
      <w:r w:rsidRPr="008F001D">
        <w:rPr>
          <w:rFonts w:ascii="Times New Roman" w:hAnsi="Times New Roman" w:cs="Times New Roman"/>
          <w:sz w:val="28"/>
          <w:szCs w:val="28"/>
        </w:rPr>
        <w:lastRenderedPageBreak/>
        <w:t xml:space="preserve">оценка расходов бюджета муниципального района   приведена в </w:t>
      </w:r>
      <w:r w:rsidRPr="00D571BB">
        <w:rPr>
          <w:rFonts w:ascii="Times New Roman" w:hAnsi="Times New Roman" w:cs="Times New Roman"/>
          <w:sz w:val="28"/>
          <w:szCs w:val="28"/>
        </w:rPr>
        <w:t>Приложении N 8</w:t>
      </w:r>
      <w:r>
        <w:rPr>
          <w:rFonts w:ascii="Times New Roman" w:hAnsi="Times New Roman" w:cs="Times New Roman"/>
          <w:sz w:val="28"/>
          <w:szCs w:val="28"/>
        </w:rPr>
        <w:t xml:space="preserve"> к п</w:t>
      </w:r>
      <w:r w:rsidRPr="008F001D">
        <w:rPr>
          <w:rFonts w:ascii="Times New Roman" w:hAnsi="Times New Roman" w:cs="Times New Roman"/>
          <w:sz w:val="28"/>
          <w:szCs w:val="28"/>
        </w:rPr>
        <w:t>рограмме.</w:t>
      </w:r>
    </w:p>
    <w:p w14:paraId="5C3FC83A" w14:textId="77777777" w:rsidR="00B76A11" w:rsidRPr="0063648B" w:rsidRDefault="00B76A11" w:rsidP="00FD211C">
      <w:pPr>
        <w:pStyle w:val="ConsPlusNormal"/>
        <w:ind w:firstLine="540"/>
        <w:jc w:val="both"/>
        <w:rPr>
          <w:rFonts w:ascii="Times New Roman" w:hAnsi="Times New Roman" w:cs="Times New Roman"/>
          <w:sz w:val="28"/>
          <w:szCs w:val="28"/>
        </w:rPr>
      </w:pPr>
    </w:p>
    <w:p w14:paraId="4F10F9D3" w14:textId="77777777" w:rsidR="00FD211C" w:rsidRPr="008F001D" w:rsidRDefault="00FD211C" w:rsidP="00FD211C">
      <w:pPr>
        <w:pStyle w:val="ConsPlusCell"/>
        <w:rPr>
          <w:rFonts w:ascii="Times New Roman" w:hAnsi="Times New Roman" w:cs="Times New Roman"/>
          <w:sz w:val="28"/>
          <w:szCs w:val="28"/>
        </w:rPr>
      </w:pPr>
      <w:r>
        <w:rPr>
          <w:rFonts w:ascii="Times New Roman" w:hAnsi="Times New Roman" w:cs="Times New Roman"/>
          <w:sz w:val="28"/>
          <w:szCs w:val="28"/>
        </w:rPr>
        <w:t xml:space="preserve">             </w:t>
      </w:r>
    </w:p>
    <w:p w14:paraId="13CCC02A" w14:textId="77777777" w:rsidR="00FD211C" w:rsidRDefault="00FD211C" w:rsidP="00FD211C">
      <w:pPr>
        <w:pStyle w:val="ConsPlusNormal"/>
        <w:numPr>
          <w:ilvl w:val="0"/>
          <w:numId w:val="1"/>
        </w:numPr>
        <w:jc w:val="center"/>
        <w:outlineLvl w:val="1"/>
        <w:rPr>
          <w:rFonts w:ascii="Times New Roman" w:hAnsi="Times New Roman" w:cs="Times New Roman"/>
          <w:b/>
          <w:sz w:val="28"/>
          <w:szCs w:val="28"/>
        </w:rPr>
      </w:pPr>
      <w:bookmarkStart w:id="3" w:name="Par203"/>
      <w:bookmarkEnd w:id="3"/>
      <w:r>
        <w:rPr>
          <w:rFonts w:ascii="Times New Roman" w:hAnsi="Times New Roman" w:cs="Times New Roman"/>
          <w:b/>
          <w:sz w:val="28"/>
          <w:szCs w:val="28"/>
        </w:rPr>
        <w:t>Характеристика сферы реализации  муниципальной программы,  в том числе формулировки основных проблем в указанной сфере и прогноз ее развития</w:t>
      </w:r>
    </w:p>
    <w:p w14:paraId="51EE5FDE" w14:textId="101D4B65" w:rsidR="003D6C7A" w:rsidRPr="00F9035C" w:rsidRDefault="00FD211C" w:rsidP="00F9035C">
      <w:pPr>
        <w:pStyle w:val="ConsPlusNormal"/>
        <w:ind w:left="1080"/>
        <w:outlineLvl w:val="1"/>
        <w:rPr>
          <w:rFonts w:ascii="Times New Roman" w:hAnsi="Times New Roman" w:cs="Times New Roman"/>
          <w:sz w:val="28"/>
          <w:szCs w:val="28"/>
        </w:rPr>
      </w:pPr>
      <w:r>
        <w:rPr>
          <w:rFonts w:ascii="Times New Roman" w:hAnsi="Times New Roman" w:cs="Times New Roman"/>
          <w:b/>
          <w:sz w:val="28"/>
          <w:szCs w:val="28"/>
        </w:rPr>
        <w:t xml:space="preserve"> </w:t>
      </w:r>
    </w:p>
    <w:p w14:paraId="03C2B40B" w14:textId="15F14951" w:rsidR="003D6C7A" w:rsidRPr="00B76A11" w:rsidRDefault="003D6C7A" w:rsidP="00B76A11">
      <w:pPr>
        <w:pStyle w:val="ConsPlusNormal"/>
        <w:ind w:firstLine="540"/>
        <w:jc w:val="both"/>
        <w:rPr>
          <w:rFonts w:ascii="Times New Roman" w:hAnsi="Times New Roman" w:cs="Times New Roman"/>
          <w:sz w:val="28"/>
          <w:szCs w:val="28"/>
        </w:rPr>
      </w:pPr>
      <w:r w:rsidRPr="00353F2F">
        <w:rPr>
          <w:rFonts w:ascii="Times New Roman" w:hAnsi="Times New Roman" w:cs="Times New Roman"/>
          <w:sz w:val="28"/>
          <w:szCs w:val="28"/>
        </w:rPr>
        <w:t xml:space="preserve">Программа «Развитие образования в Горшеченском  районе Курской области разработана на основании государственной программы Российской Федерации «Развитие образования», утвержденной </w:t>
      </w:r>
      <w:hyperlink r:id="rId8" w:history="1">
        <w:r w:rsidRPr="00353F2F">
          <w:rPr>
            <w:rFonts w:ascii="Times New Roman" w:hAnsi="Times New Roman" w:cs="Times New Roman"/>
            <w:color w:val="000000" w:themeColor="text1"/>
            <w:sz w:val="28"/>
            <w:szCs w:val="28"/>
          </w:rPr>
          <w:t>Постановлением Правительства Российской Федерации от 26 декабря 2017 года № 1642</w:t>
        </w:r>
      </w:hyperlink>
      <w:r w:rsidRPr="00353F2F">
        <w:rPr>
          <w:rFonts w:ascii="Times New Roman" w:hAnsi="Times New Roman" w:cs="Times New Roman"/>
          <w:color w:val="000000" w:themeColor="text1"/>
          <w:sz w:val="28"/>
          <w:szCs w:val="28"/>
        </w:rPr>
        <w:t xml:space="preserve">, </w:t>
      </w:r>
      <w:hyperlink r:id="rId9" w:history="1">
        <w:r w:rsidRPr="00353F2F">
          <w:rPr>
            <w:rFonts w:ascii="Times New Roman" w:hAnsi="Times New Roman" w:cs="Times New Roman"/>
            <w:color w:val="000000" w:themeColor="text1"/>
            <w:sz w:val="28"/>
            <w:szCs w:val="28"/>
          </w:rPr>
          <w:t>Указа Президента Российской Федерации от 9 мая 2017 года № 203 «О Стратегии развития информационного общества в Российской Федерации на 2017 – 2030 годы»</w:t>
        </w:r>
      </w:hyperlink>
      <w:r w:rsidRPr="00353F2F">
        <w:rPr>
          <w:rFonts w:ascii="Times New Roman" w:hAnsi="Times New Roman" w:cs="Times New Roman"/>
          <w:color w:val="000000" w:themeColor="text1"/>
          <w:sz w:val="28"/>
          <w:szCs w:val="28"/>
        </w:rPr>
        <w:t xml:space="preserve">, </w:t>
      </w:r>
      <w:hyperlink r:id="rId10" w:history="1">
        <w:r w:rsidRPr="00353F2F">
          <w:rPr>
            <w:rFonts w:ascii="Times New Roman" w:hAnsi="Times New Roman" w:cs="Times New Roman"/>
            <w:color w:val="000000" w:themeColor="text1"/>
            <w:sz w:val="28"/>
            <w:szCs w:val="28"/>
          </w:rPr>
          <w:t>Указа Президента Российской Федерации от 7 мая 2018 года № 204 «О национальных целях и стратегических задачах развития Российской Федерации на период до 2024 года», государственной программы Курской области «Развитие образования в Курской области», утвержденной Постановлением Администрации Курской области от 15 октября 2013 года № 737-па.</w:t>
        </w:r>
      </w:hyperlink>
      <w:r w:rsidR="00F9035C" w:rsidRPr="0030791E">
        <w:rPr>
          <w:rFonts w:ascii="Times New Roman" w:hAnsi="Times New Roman" w:cs="Times New Roman"/>
          <w:color w:val="000000" w:themeColor="text1"/>
          <w:sz w:val="28"/>
          <w:szCs w:val="28"/>
          <w:highlight w:val="green"/>
        </w:rPr>
        <w:t xml:space="preserve"> </w:t>
      </w:r>
    </w:p>
    <w:p w14:paraId="4B1D78AA" w14:textId="44CAD632" w:rsidR="00FD211C" w:rsidRPr="008F001D" w:rsidRDefault="0030791E" w:rsidP="0030791E">
      <w:pPr>
        <w:pStyle w:val="ConsPlusNormal"/>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00FD211C">
        <w:rPr>
          <w:rFonts w:ascii="Times New Roman" w:hAnsi="Times New Roman" w:cs="Times New Roman"/>
          <w:sz w:val="28"/>
          <w:szCs w:val="28"/>
        </w:rPr>
        <w:t xml:space="preserve"> </w:t>
      </w:r>
      <w:r w:rsidR="00FD211C" w:rsidRPr="008F001D">
        <w:rPr>
          <w:rFonts w:ascii="Times New Roman" w:hAnsi="Times New Roman" w:cs="Times New Roman"/>
          <w:sz w:val="28"/>
          <w:szCs w:val="28"/>
        </w:rPr>
        <w:t>Образовательная политика в Горшеченском районе Курской области является частью социальной политики, ориентированной на обеспечение широкого спектра социальных эффектов:</w:t>
      </w:r>
    </w:p>
    <w:p w14:paraId="44AB0047"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доступность качественного образования;</w:t>
      </w:r>
    </w:p>
    <w:p w14:paraId="6F367A8F"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улучшение здоровья подрастающего поколения;</w:t>
      </w:r>
    </w:p>
    <w:p w14:paraId="1808A6D4"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снижение проявления социальных рисков: безнадзорности, правонарушений среди несовершеннолетних;</w:t>
      </w:r>
    </w:p>
    <w:p w14:paraId="1EF4D5A1"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повышение социального статуса учителей.</w:t>
      </w:r>
    </w:p>
    <w:p w14:paraId="31B44753"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Администрация Горшеченского района, отдел образования Администрации Горшеченского района проводят целенаправленную работу по модернизации отрасли образования. В настоящее время в  районе обеспечено стабильное функционирование системы образования и созданы предпосылки для ее дальнейшего развития.</w:t>
      </w:r>
    </w:p>
    <w:p w14:paraId="6C20F9B7" w14:textId="77777777"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Управление системой образования на уровне муниципального района осуществляет отдел образования Администрации Горшеченского района Курской области.</w:t>
      </w:r>
    </w:p>
    <w:p w14:paraId="4818D505" w14:textId="77777777"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Сеть образовательных учреждений охватывает несколько уровней образования:</w:t>
      </w:r>
    </w:p>
    <w:p w14:paraId="7BB0FE40" w14:textId="6A084A1F"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 - дошкольное образование - детский сад</w:t>
      </w:r>
      <w:r>
        <w:rPr>
          <w:rFonts w:ascii="Times New Roman" w:hAnsi="Times New Roman" w:cs="Times New Roman"/>
          <w:sz w:val="28"/>
          <w:szCs w:val="28"/>
        </w:rPr>
        <w:t>, дошкольные группы; общее образование -</w:t>
      </w:r>
      <w:r w:rsidRPr="008F001D">
        <w:rPr>
          <w:rFonts w:ascii="Times New Roman" w:hAnsi="Times New Roman" w:cs="Times New Roman"/>
          <w:sz w:val="28"/>
          <w:szCs w:val="28"/>
        </w:rPr>
        <w:t xml:space="preserve"> средние общеобразовательные школы; дополнительное образование детей – дом детского творчества, детско</w:t>
      </w:r>
      <w:r>
        <w:rPr>
          <w:rFonts w:ascii="Times New Roman" w:hAnsi="Times New Roman" w:cs="Times New Roman"/>
          <w:sz w:val="28"/>
          <w:szCs w:val="28"/>
        </w:rPr>
        <w:t xml:space="preserve"> – юношеская спортивная  школа, детская школа искусств.</w:t>
      </w:r>
    </w:p>
    <w:p w14:paraId="5016CA7F" w14:textId="058B89F0" w:rsidR="00FD211C" w:rsidRDefault="00FD211C" w:rsidP="00FD211C">
      <w:pPr>
        <w:spacing w:line="240" w:lineRule="auto"/>
        <w:jc w:val="both"/>
        <w:rPr>
          <w:rFonts w:ascii="Times New Roman" w:hAnsi="Times New Roman"/>
          <w:color w:val="000000"/>
          <w:sz w:val="28"/>
          <w:szCs w:val="28"/>
        </w:rPr>
      </w:pPr>
      <w:r>
        <w:rPr>
          <w:rFonts w:ascii="Times New Roman" w:hAnsi="Times New Roman"/>
          <w:sz w:val="28"/>
          <w:szCs w:val="28"/>
        </w:rPr>
        <w:t xml:space="preserve">             </w:t>
      </w:r>
      <w:r w:rsidRPr="008F001D">
        <w:rPr>
          <w:rFonts w:ascii="Times New Roman" w:hAnsi="Times New Roman"/>
          <w:sz w:val="28"/>
          <w:szCs w:val="28"/>
        </w:rPr>
        <w:t xml:space="preserve">В Горшеченском районе в настоящее время действует: 1  дошкольная образовательная  </w:t>
      </w:r>
      <w:r>
        <w:rPr>
          <w:rFonts w:ascii="Times New Roman" w:hAnsi="Times New Roman"/>
          <w:sz w:val="28"/>
          <w:szCs w:val="28"/>
        </w:rPr>
        <w:t xml:space="preserve"> </w:t>
      </w:r>
      <w:r w:rsidRPr="008F001D">
        <w:rPr>
          <w:rFonts w:ascii="Times New Roman" w:hAnsi="Times New Roman"/>
          <w:sz w:val="28"/>
          <w:szCs w:val="28"/>
        </w:rPr>
        <w:t>организация</w:t>
      </w:r>
      <w:r w:rsidR="0054556F">
        <w:rPr>
          <w:rFonts w:ascii="Times New Roman" w:hAnsi="Times New Roman"/>
          <w:sz w:val="28"/>
          <w:szCs w:val="28"/>
        </w:rPr>
        <w:t xml:space="preserve">  и  8  дошкольных групп  на базе  7</w:t>
      </w:r>
      <w:r>
        <w:rPr>
          <w:rFonts w:ascii="Times New Roman" w:hAnsi="Times New Roman"/>
          <w:sz w:val="28"/>
          <w:szCs w:val="28"/>
        </w:rPr>
        <w:t xml:space="preserve"> </w:t>
      </w:r>
      <w:r w:rsidR="00315E8F">
        <w:rPr>
          <w:rFonts w:ascii="Times New Roman" w:hAnsi="Times New Roman"/>
          <w:sz w:val="28"/>
          <w:szCs w:val="28"/>
        </w:rPr>
        <w:t xml:space="preserve"> средних </w:t>
      </w:r>
      <w:r>
        <w:rPr>
          <w:rFonts w:ascii="Times New Roman" w:hAnsi="Times New Roman"/>
          <w:sz w:val="28"/>
          <w:szCs w:val="28"/>
        </w:rPr>
        <w:t xml:space="preserve"> общеоб</w:t>
      </w:r>
      <w:r w:rsidR="0054556F">
        <w:rPr>
          <w:rFonts w:ascii="Times New Roman" w:hAnsi="Times New Roman"/>
          <w:sz w:val="28"/>
          <w:szCs w:val="28"/>
        </w:rPr>
        <w:t>разовательных учреждений района</w:t>
      </w:r>
      <w:r w:rsidRPr="008F001D">
        <w:rPr>
          <w:rFonts w:ascii="Times New Roman" w:hAnsi="Times New Roman"/>
          <w:sz w:val="28"/>
          <w:szCs w:val="28"/>
        </w:rPr>
        <w:t xml:space="preserve">, </w:t>
      </w:r>
      <w:r w:rsidR="0054556F">
        <w:rPr>
          <w:rFonts w:ascii="Times New Roman" w:hAnsi="Times New Roman"/>
          <w:sz w:val="28"/>
          <w:szCs w:val="28"/>
        </w:rPr>
        <w:t xml:space="preserve">9 </w:t>
      </w:r>
      <w:r w:rsidRPr="008F001D">
        <w:rPr>
          <w:rFonts w:ascii="Times New Roman" w:hAnsi="Times New Roman"/>
          <w:sz w:val="28"/>
          <w:szCs w:val="28"/>
        </w:rPr>
        <w:t>общеобразовательных учреждений</w:t>
      </w:r>
      <w:r w:rsidR="0054556F">
        <w:rPr>
          <w:rFonts w:ascii="Times New Roman" w:hAnsi="Times New Roman"/>
          <w:sz w:val="28"/>
          <w:szCs w:val="28"/>
        </w:rPr>
        <w:t xml:space="preserve"> и 2 филиала</w:t>
      </w:r>
      <w:r>
        <w:rPr>
          <w:rFonts w:ascii="Times New Roman" w:hAnsi="Times New Roman"/>
          <w:sz w:val="28"/>
          <w:szCs w:val="28"/>
        </w:rPr>
        <w:t xml:space="preserve">, </w:t>
      </w:r>
      <w:r w:rsidR="0054556F">
        <w:rPr>
          <w:rFonts w:ascii="Times New Roman" w:hAnsi="Times New Roman"/>
          <w:color w:val="000000"/>
          <w:sz w:val="28"/>
          <w:szCs w:val="28"/>
        </w:rPr>
        <w:t>3</w:t>
      </w:r>
      <w:r w:rsidRPr="0026222B">
        <w:rPr>
          <w:rFonts w:ascii="Times New Roman" w:hAnsi="Times New Roman"/>
          <w:color w:val="000000"/>
          <w:sz w:val="28"/>
          <w:szCs w:val="28"/>
        </w:rPr>
        <w:t xml:space="preserve"> учреждения дополнительного образования.</w:t>
      </w:r>
    </w:p>
    <w:p w14:paraId="46DE6AF0" w14:textId="2E929D32" w:rsidR="003E0C8F" w:rsidRPr="0026222B" w:rsidRDefault="003E0C8F" w:rsidP="00FD211C">
      <w:pPr>
        <w:spacing w:line="240" w:lineRule="auto"/>
        <w:jc w:val="both"/>
        <w:rPr>
          <w:rFonts w:ascii="Times New Roman" w:hAnsi="Times New Roman"/>
          <w:color w:val="000000"/>
          <w:sz w:val="28"/>
          <w:szCs w:val="28"/>
        </w:rPr>
      </w:pPr>
      <w:r>
        <w:rPr>
          <w:rFonts w:ascii="Times New Roman" w:hAnsi="Times New Roman"/>
          <w:color w:val="000000"/>
          <w:sz w:val="28"/>
          <w:szCs w:val="28"/>
        </w:rPr>
        <w:t xml:space="preserve">            За период с 2020 г.  по </w:t>
      </w:r>
      <w:r w:rsidR="008941E2">
        <w:rPr>
          <w:rFonts w:ascii="Times New Roman" w:hAnsi="Times New Roman"/>
          <w:color w:val="000000"/>
          <w:sz w:val="28"/>
          <w:szCs w:val="28"/>
        </w:rPr>
        <w:t xml:space="preserve"> </w:t>
      </w:r>
      <w:r>
        <w:rPr>
          <w:rFonts w:ascii="Times New Roman" w:hAnsi="Times New Roman"/>
          <w:color w:val="000000"/>
          <w:sz w:val="28"/>
          <w:szCs w:val="28"/>
        </w:rPr>
        <w:t>2023г. в 5 ОУ Горше</w:t>
      </w:r>
      <w:r w:rsidR="00BC17B9">
        <w:rPr>
          <w:rFonts w:ascii="Times New Roman" w:hAnsi="Times New Roman"/>
          <w:color w:val="000000"/>
          <w:sz w:val="28"/>
          <w:szCs w:val="28"/>
        </w:rPr>
        <w:t>ченского района  созданы ЦО есте</w:t>
      </w:r>
      <w:r>
        <w:rPr>
          <w:rFonts w:ascii="Times New Roman" w:hAnsi="Times New Roman"/>
          <w:color w:val="000000"/>
          <w:sz w:val="28"/>
          <w:szCs w:val="28"/>
        </w:rPr>
        <w:t>ст</w:t>
      </w:r>
      <w:r w:rsidR="00BC17B9">
        <w:rPr>
          <w:rFonts w:ascii="Times New Roman" w:hAnsi="Times New Roman"/>
          <w:color w:val="000000"/>
          <w:sz w:val="28"/>
          <w:szCs w:val="28"/>
        </w:rPr>
        <w:t>в</w:t>
      </w:r>
      <w:r>
        <w:rPr>
          <w:rFonts w:ascii="Times New Roman" w:hAnsi="Times New Roman"/>
          <w:color w:val="000000"/>
          <w:sz w:val="28"/>
          <w:szCs w:val="28"/>
        </w:rPr>
        <w:t>енно-научной и технологической</w:t>
      </w:r>
      <w:r w:rsidR="00BC17B9">
        <w:rPr>
          <w:rFonts w:ascii="Times New Roman" w:hAnsi="Times New Roman"/>
          <w:color w:val="000000"/>
          <w:sz w:val="28"/>
          <w:szCs w:val="28"/>
        </w:rPr>
        <w:t xml:space="preserve"> </w:t>
      </w:r>
      <w:r>
        <w:rPr>
          <w:rFonts w:ascii="Times New Roman" w:hAnsi="Times New Roman"/>
          <w:color w:val="000000"/>
          <w:sz w:val="28"/>
          <w:szCs w:val="28"/>
        </w:rPr>
        <w:t>на</w:t>
      </w:r>
      <w:r w:rsidR="00BC17B9">
        <w:rPr>
          <w:rFonts w:ascii="Times New Roman" w:hAnsi="Times New Roman"/>
          <w:color w:val="000000"/>
          <w:sz w:val="28"/>
          <w:szCs w:val="28"/>
        </w:rPr>
        <w:t>правленности.</w:t>
      </w:r>
    </w:p>
    <w:p w14:paraId="15633DAF" w14:textId="77777777" w:rsidR="00FD211C" w:rsidRPr="008F001D" w:rsidRDefault="00FD211C" w:rsidP="00FD211C">
      <w:pPr>
        <w:spacing w:line="240" w:lineRule="auto"/>
        <w:rPr>
          <w:rFonts w:ascii="Times New Roman" w:hAnsi="Times New Roman"/>
          <w:sz w:val="28"/>
          <w:szCs w:val="28"/>
        </w:rPr>
      </w:pPr>
      <w:r>
        <w:rPr>
          <w:rFonts w:ascii="Times New Roman" w:hAnsi="Times New Roman"/>
          <w:sz w:val="28"/>
          <w:szCs w:val="28"/>
        </w:rPr>
        <w:lastRenderedPageBreak/>
        <w:t xml:space="preserve">             </w:t>
      </w:r>
      <w:r w:rsidRPr="008F001D">
        <w:rPr>
          <w:rFonts w:ascii="Times New Roman" w:hAnsi="Times New Roman"/>
          <w:sz w:val="28"/>
          <w:szCs w:val="28"/>
        </w:rPr>
        <w:t>Система дошкольного образования в Горшеченском районе призвана обеспечить для каждого ребенка необходимый уровень развития, позволяющий ему быть успешным в начальной школе и на последующих ступенях обучения.</w:t>
      </w:r>
    </w:p>
    <w:p w14:paraId="1B422A5C" w14:textId="3E09A7A5"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На 1 </w:t>
      </w:r>
      <w:r>
        <w:rPr>
          <w:rFonts w:ascii="Times New Roman" w:hAnsi="Times New Roman" w:cs="Times New Roman"/>
          <w:sz w:val="28"/>
          <w:szCs w:val="28"/>
        </w:rPr>
        <w:t>января 202</w:t>
      </w:r>
      <w:r w:rsidR="003E0C8F">
        <w:rPr>
          <w:rFonts w:ascii="Times New Roman" w:hAnsi="Times New Roman" w:cs="Times New Roman"/>
          <w:sz w:val="28"/>
          <w:szCs w:val="28"/>
        </w:rPr>
        <w:t>4</w:t>
      </w:r>
      <w:r w:rsidRPr="008F001D">
        <w:rPr>
          <w:rFonts w:ascii="Times New Roman" w:hAnsi="Times New Roman" w:cs="Times New Roman"/>
          <w:sz w:val="28"/>
          <w:szCs w:val="28"/>
        </w:rPr>
        <w:t xml:space="preserve"> года услугами дошкольного образования </w:t>
      </w:r>
      <w:r>
        <w:rPr>
          <w:rFonts w:ascii="Times New Roman" w:hAnsi="Times New Roman" w:cs="Times New Roman"/>
          <w:sz w:val="28"/>
          <w:szCs w:val="28"/>
        </w:rPr>
        <w:t xml:space="preserve">будет </w:t>
      </w:r>
      <w:r w:rsidRPr="008F001D">
        <w:rPr>
          <w:rFonts w:ascii="Times New Roman" w:hAnsi="Times New Roman" w:cs="Times New Roman"/>
          <w:sz w:val="28"/>
          <w:szCs w:val="28"/>
        </w:rPr>
        <w:t xml:space="preserve">охвачено </w:t>
      </w:r>
      <w:r>
        <w:rPr>
          <w:rFonts w:ascii="Times New Roman" w:hAnsi="Times New Roman" w:cs="Times New Roman"/>
          <w:color w:val="00B0F0"/>
          <w:sz w:val="28"/>
          <w:szCs w:val="28"/>
        </w:rPr>
        <w:t xml:space="preserve">более  </w:t>
      </w:r>
      <w:r w:rsidR="00315E8F">
        <w:rPr>
          <w:rFonts w:ascii="Times New Roman" w:hAnsi="Times New Roman" w:cs="Times New Roman"/>
          <w:color w:val="00B0F0"/>
          <w:sz w:val="28"/>
          <w:szCs w:val="28"/>
        </w:rPr>
        <w:t>3</w:t>
      </w:r>
      <w:r>
        <w:rPr>
          <w:rFonts w:ascii="Times New Roman" w:hAnsi="Times New Roman" w:cs="Times New Roman"/>
          <w:color w:val="00B0F0"/>
          <w:sz w:val="28"/>
          <w:szCs w:val="28"/>
        </w:rPr>
        <w:t>00</w:t>
      </w:r>
      <w:r w:rsidRPr="008F001D">
        <w:rPr>
          <w:rFonts w:ascii="Times New Roman" w:hAnsi="Times New Roman" w:cs="Times New Roman"/>
          <w:sz w:val="28"/>
          <w:szCs w:val="28"/>
        </w:rPr>
        <w:t xml:space="preserve">  детей в возрасте от</w:t>
      </w:r>
      <w:r w:rsidR="00315E8F">
        <w:rPr>
          <w:rFonts w:ascii="Times New Roman" w:hAnsi="Times New Roman" w:cs="Times New Roman"/>
          <w:sz w:val="28"/>
          <w:szCs w:val="28"/>
        </w:rPr>
        <w:t xml:space="preserve"> 1,5 лет </w:t>
      </w:r>
      <w:r w:rsidRPr="008F001D">
        <w:rPr>
          <w:rFonts w:ascii="Times New Roman" w:hAnsi="Times New Roman" w:cs="Times New Roman"/>
          <w:sz w:val="28"/>
          <w:szCs w:val="28"/>
        </w:rPr>
        <w:t xml:space="preserve"> до </w:t>
      </w:r>
      <w:r>
        <w:rPr>
          <w:rFonts w:ascii="Times New Roman" w:hAnsi="Times New Roman" w:cs="Times New Roman"/>
          <w:sz w:val="28"/>
          <w:szCs w:val="28"/>
        </w:rPr>
        <w:t>7 лет</w:t>
      </w:r>
      <w:r w:rsidRPr="008F001D">
        <w:rPr>
          <w:rFonts w:ascii="Times New Roman" w:hAnsi="Times New Roman" w:cs="Times New Roman"/>
          <w:sz w:val="28"/>
          <w:szCs w:val="28"/>
        </w:rPr>
        <w:t>.</w:t>
      </w:r>
    </w:p>
    <w:p w14:paraId="545FBF59" w14:textId="77777777"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В детском саду </w:t>
      </w:r>
      <w:r>
        <w:rPr>
          <w:rFonts w:ascii="Times New Roman" w:hAnsi="Times New Roman" w:cs="Times New Roman"/>
          <w:sz w:val="28"/>
          <w:szCs w:val="28"/>
        </w:rPr>
        <w:t>и в дошкольных группах нет очередности.</w:t>
      </w:r>
    </w:p>
    <w:p w14:paraId="783C8E73" w14:textId="5F06346A"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Во всех общеобразовательных учреждениях  Горшеченского района действуют группы предшкольной подготовки.</w:t>
      </w:r>
    </w:p>
    <w:p w14:paraId="4631B8CE"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Не менее значима проблема повышения качества дошкольного образования.</w:t>
      </w:r>
      <w:r>
        <w:rPr>
          <w:rFonts w:ascii="Times New Roman" w:hAnsi="Times New Roman" w:cs="Times New Roman"/>
          <w:sz w:val="28"/>
          <w:szCs w:val="28"/>
        </w:rPr>
        <w:t xml:space="preserve">         </w:t>
      </w:r>
      <w:r w:rsidRPr="008F001D">
        <w:rPr>
          <w:rFonts w:ascii="Times New Roman" w:hAnsi="Times New Roman" w:cs="Times New Roman"/>
          <w:sz w:val="28"/>
          <w:szCs w:val="28"/>
        </w:rPr>
        <w:t>В целях повышения качества дошкольного образования проводится  курсовая подготовка педагогов детского сада</w:t>
      </w:r>
      <w:r>
        <w:rPr>
          <w:rFonts w:ascii="Times New Roman" w:hAnsi="Times New Roman" w:cs="Times New Roman"/>
          <w:sz w:val="28"/>
          <w:szCs w:val="28"/>
        </w:rPr>
        <w:t xml:space="preserve"> и дошкольных групп</w:t>
      </w:r>
      <w:r w:rsidRPr="008F001D">
        <w:rPr>
          <w:rFonts w:ascii="Times New Roman" w:hAnsi="Times New Roman" w:cs="Times New Roman"/>
          <w:sz w:val="28"/>
          <w:szCs w:val="28"/>
        </w:rPr>
        <w:t xml:space="preserve">. </w:t>
      </w:r>
    </w:p>
    <w:p w14:paraId="7C8B8761" w14:textId="77777777"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Система общего образования  Горшеченского района позволяет обеспечить конституционное право граждан на получение общедоступного бесплатного общего образования с учетом потребностей различных категорий граждан.</w:t>
      </w:r>
    </w:p>
    <w:p w14:paraId="0FD59E8F" w14:textId="77777777"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С целью повышения качества образования, улучшения условий его получения и снижения доли неэффективных расходов в сфере образования в отчетный период продолжалась работа по реализации мероприятий, направленных на оптимизацию сети образовательных учреждений.</w:t>
      </w:r>
    </w:p>
    <w:p w14:paraId="1130936B" w14:textId="002CE3D6" w:rsidR="00FD211C" w:rsidRPr="00FF712B" w:rsidRDefault="00FD211C" w:rsidP="00FD211C">
      <w:pPr>
        <w:pStyle w:val="ConsPlusNormal"/>
        <w:ind w:firstLine="540"/>
        <w:jc w:val="both"/>
        <w:rPr>
          <w:rFonts w:ascii="Times New Roman" w:hAnsi="Times New Roman" w:cs="Times New Roman"/>
          <w:sz w:val="28"/>
          <w:szCs w:val="28"/>
        </w:rPr>
      </w:pPr>
      <w:r w:rsidRPr="00FF712B">
        <w:rPr>
          <w:rFonts w:ascii="Times New Roman" w:hAnsi="Times New Roman" w:cs="Times New Roman"/>
          <w:sz w:val="28"/>
          <w:szCs w:val="28"/>
        </w:rPr>
        <w:t xml:space="preserve">  Эта  работа  проводится  с учетом того, что </w:t>
      </w:r>
      <w:r w:rsidR="002A66A2">
        <w:rPr>
          <w:rFonts w:ascii="Times New Roman" w:hAnsi="Times New Roman" w:cs="Times New Roman"/>
          <w:sz w:val="28"/>
          <w:szCs w:val="28"/>
        </w:rPr>
        <w:t xml:space="preserve"> на 1 сентября 2023 года </w:t>
      </w:r>
      <w:r w:rsidRPr="00FF712B">
        <w:rPr>
          <w:rFonts w:ascii="Times New Roman" w:hAnsi="Times New Roman" w:cs="Times New Roman"/>
          <w:sz w:val="28"/>
          <w:szCs w:val="28"/>
        </w:rPr>
        <w:t>в Горшеченском районе  1</w:t>
      </w:r>
      <w:r w:rsidR="002A66A2">
        <w:rPr>
          <w:rFonts w:ascii="Times New Roman" w:hAnsi="Times New Roman" w:cs="Times New Roman"/>
          <w:sz w:val="28"/>
          <w:szCs w:val="28"/>
        </w:rPr>
        <w:t>2</w:t>
      </w:r>
      <w:r w:rsidRPr="00FF712B">
        <w:rPr>
          <w:rFonts w:ascii="Times New Roman" w:hAnsi="Times New Roman" w:cs="Times New Roman"/>
          <w:sz w:val="28"/>
          <w:szCs w:val="28"/>
        </w:rPr>
        <w:t xml:space="preserve"> школ</w:t>
      </w:r>
      <w:r w:rsidR="002A66A2">
        <w:rPr>
          <w:rFonts w:ascii="Times New Roman" w:hAnsi="Times New Roman" w:cs="Times New Roman"/>
          <w:sz w:val="28"/>
          <w:szCs w:val="28"/>
        </w:rPr>
        <w:t>, из них 1</w:t>
      </w:r>
      <w:r w:rsidR="008941E2">
        <w:rPr>
          <w:rFonts w:ascii="Times New Roman" w:hAnsi="Times New Roman" w:cs="Times New Roman"/>
          <w:sz w:val="28"/>
          <w:szCs w:val="28"/>
        </w:rPr>
        <w:t>0</w:t>
      </w:r>
      <w:r w:rsidR="002A66A2">
        <w:rPr>
          <w:rFonts w:ascii="Times New Roman" w:hAnsi="Times New Roman" w:cs="Times New Roman"/>
          <w:sz w:val="28"/>
          <w:szCs w:val="28"/>
        </w:rPr>
        <w:t xml:space="preserve"> </w:t>
      </w:r>
      <w:r w:rsidRPr="00FF712B">
        <w:rPr>
          <w:rFonts w:ascii="Times New Roman" w:hAnsi="Times New Roman" w:cs="Times New Roman"/>
          <w:sz w:val="28"/>
          <w:szCs w:val="28"/>
        </w:rPr>
        <w:t xml:space="preserve"> расположены в сельской местности. Анализ структуры сети общеобразовательных учреждений, расположенных в сельской местности, свидетельствует, что </w:t>
      </w:r>
      <w:r w:rsidR="008941E2">
        <w:rPr>
          <w:rFonts w:ascii="Times New Roman" w:hAnsi="Times New Roman" w:cs="Times New Roman"/>
          <w:sz w:val="28"/>
          <w:szCs w:val="28"/>
        </w:rPr>
        <w:t>80</w:t>
      </w:r>
      <w:r w:rsidR="003E0C8F">
        <w:rPr>
          <w:rFonts w:ascii="Times New Roman" w:hAnsi="Times New Roman" w:cs="Times New Roman"/>
          <w:sz w:val="28"/>
          <w:szCs w:val="28"/>
        </w:rPr>
        <w:t xml:space="preserve"> % из них (</w:t>
      </w:r>
      <w:r w:rsidR="008941E2">
        <w:rPr>
          <w:rFonts w:ascii="Times New Roman" w:hAnsi="Times New Roman" w:cs="Times New Roman"/>
          <w:sz w:val="28"/>
          <w:szCs w:val="28"/>
        </w:rPr>
        <w:t>8</w:t>
      </w:r>
      <w:r w:rsidRPr="00FF712B">
        <w:rPr>
          <w:rFonts w:ascii="Times New Roman" w:hAnsi="Times New Roman" w:cs="Times New Roman"/>
          <w:sz w:val="28"/>
          <w:szCs w:val="28"/>
        </w:rPr>
        <w:t xml:space="preserve"> школ) - это малокомплектные школы, средняя наполняемость  классов в сельских школах составляет  </w:t>
      </w:r>
      <w:r w:rsidRPr="003E12A9">
        <w:rPr>
          <w:rFonts w:ascii="Times New Roman" w:hAnsi="Times New Roman" w:cs="Times New Roman"/>
          <w:sz w:val="28"/>
          <w:szCs w:val="28"/>
        </w:rPr>
        <w:t>5 человек.</w:t>
      </w:r>
    </w:p>
    <w:p w14:paraId="0F941D95" w14:textId="403D5216" w:rsidR="00FD211C" w:rsidRPr="00FF712B" w:rsidRDefault="00FD211C" w:rsidP="00FD211C">
      <w:pPr>
        <w:pStyle w:val="ConsPlusNormal"/>
        <w:ind w:firstLine="540"/>
        <w:jc w:val="both"/>
        <w:rPr>
          <w:rFonts w:ascii="Times New Roman" w:hAnsi="Times New Roman" w:cs="Times New Roman"/>
          <w:sz w:val="28"/>
          <w:szCs w:val="28"/>
        </w:rPr>
      </w:pPr>
      <w:r w:rsidRPr="00FF712B">
        <w:rPr>
          <w:rFonts w:ascii="Times New Roman" w:hAnsi="Times New Roman" w:cs="Times New Roman"/>
          <w:sz w:val="28"/>
          <w:szCs w:val="28"/>
        </w:rPr>
        <w:t xml:space="preserve">  За период 20</w:t>
      </w:r>
      <w:r w:rsidR="00315E8F">
        <w:rPr>
          <w:rFonts w:ascii="Times New Roman" w:hAnsi="Times New Roman" w:cs="Times New Roman"/>
          <w:sz w:val="28"/>
          <w:szCs w:val="28"/>
        </w:rPr>
        <w:t>20</w:t>
      </w:r>
      <w:r w:rsidRPr="00FF712B">
        <w:rPr>
          <w:rFonts w:ascii="Times New Roman" w:hAnsi="Times New Roman" w:cs="Times New Roman"/>
          <w:sz w:val="28"/>
          <w:szCs w:val="28"/>
        </w:rPr>
        <w:t xml:space="preserve"> - 20</w:t>
      </w:r>
      <w:r w:rsidR="00315E8F">
        <w:rPr>
          <w:rFonts w:ascii="Times New Roman" w:hAnsi="Times New Roman" w:cs="Times New Roman"/>
          <w:sz w:val="28"/>
          <w:szCs w:val="28"/>
        </w:rPr>
        <w:t>23</w:t>
      </w:r>
      <w:r w:rsidRPr="00FF712B">
        <w:rPr>
          <w:rFonts w:ascii="Times New Roman" w:hAnsi="Times New Roman" w:cs="Times New Roman"/>
          <w:sz w:val="28"/>
          <w:szCs w:val="28"/>
        </w:rPr>
        <w:t xml:space="preserve"> годов количество школ сократилось на </w:t>
      </w:r>
      <w:r w:rsidR="002A66A2">
        <w:rPr>
          <w:rFonts w:ascii="Times New Roman" w:hAnsi="Times New Roman" w:cs="Times New Roman"/>
          <w:sz w:val="28"/>
          <w:szCs w:val="28"/>
        </w:rPr>
        <w:t>6</w:t>
      </w:r>
      <w:r w:rsidRPr="00FF712B">
        <w:rPr>
          <w:rFonts w:ascii="Times New Roman" w:hAnsi="Times New Roman" w:cs="Times New Roman"/>
          <w:sz w:val="28"/>
          <w:szCs w:val="28"/>
        </w:rPr>
        <w:t xml:space="preserve"> учреждений (</w:t>
      </w:r>
      <w:r w:rsidR="002A66A2">
        <w:rPr>
          <w:rFonts w:ascii="Times New Roman" w:hAnsi="Times New Roman" w:cs="Times New Roman"/>
          <w:sz w:val="28"/>
          <w:szCs w:val="28"/>
        </w:rPr>
        <w:t>33</w:t>
      </w:r>
      <w:r w:rsidRPr="00FF712B">
        <w:rPr>
          <w:rFonts w:ascii="Times New Roman" w:hAnsi="Times New Roman" w:cs="Times New Roman"/>
          <w:sz w:val="28"/>
          <w:szCs w:val="28"/>
        </w:rPr>
        <w:t xml:space="preserve"> %). </w:t>
      </w:r>
    </w:p>
    <w:p w14:paraId="403F88F6" w14:textId="77777777"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Позитивные мероприятия по реструктуризации школ позволили сбалансировать кадровые ресурсы, снизить долю неэффективных расходов в сфере образования, обеспечить доступность качественного образования. Высвобождающиеся от реструктуризации средства направляются на дальнейшее развитие базовых школ, где обучаются дети из отдаленных сельских территорий.</w:t>
      </w:r>
    </w:p>
    <w:p w14:paraId="6076292C" w14:textId="381C2138" w:rsidR="00FD211C" w:rsidRPr="00FF712B" w:rsidRDefault="00FD211C" w:rsidP="00FD211C">
      <w:pPr>
        <w:pStyle w:val="ConsPlusNormal"/>
        <w:ind w:firstLine="540"/>
        <w:jc w:val="both"/>
        <w:rPr>
          <w:rFonts w:ascii="Times New Roman" w:hAnsi="Times New Roman" w:cs="Times New Roman"/>
          <w:sz w:val="28"/>
          <w:szCs w:val="28"/>
        </w:rPr>
      </w:pPr>
      <w:r w:rsidRPr="008941E2">
        <w:rPr>
          <w:rFonts w:ascii="Times New Roman" w:hAnsi="Times New Roman" w:cs="Times New Roman"/>
          <w:sz w:val="28"/>
          <w:szCs w:val="28"/>
        </w:rPr>
        <w:t xml:space="preserve">Благодаря реализации областной целевой </w:t>
      </w:r>
      <w:hyperlink r:id="rId11" w:tooltip="Постановление Администрации Курской области от 11.10.2010 N 463-па (ред. от 13.05.2013) &quot;Об утверждении областной целевой программы &quot;Школьный автобус на 2011 - 2014 годы&quot;------------ Утратил силу{КонсультантПлюс}" w:history="1">
        <w:r w:rsidRPr="008941E2">
          <w:rPr>
            <w:rFonts w:ascii="Times New Roman" w:hAnsi="Times New Roman" w:cs="Times New Roman"/>
            <w:sz w:val="28"/>
            <w:szCs w:val="28"/>
          </w:rPr>
          <w:t>программы</w:t>
        </w:r>
      </w:hyperlink>
      <w:r w:rsidRPr="008941E2">
        <w:rPr>
          <w:rFonts w:ascii="Times New Roman" w:hAnsi="Times New Roman" w:cs="Times New Roman"/>
          <w:sz w:val="28"/>
          <w:szCs w:val="28"/>
        </w:rPr>
        <w:t xml:space="preserve"> "Школьный автобус", стартовавшей в 2006 году, автобусный парк района  насчитывает </w:t>
      </w:r>
      <w:r w:rsidR="008941E2" w:rsidRPr="008941E2">
        <w:rPr>
          <w:rFonts w:ascii="Times New Roman" w:hAnsi="Times New Roman" w:cs="Times New Roman"/>
          <w:sz w:val="28"/>
          <w:szCs w:val="28"/>
        </w:rPr>
        <w:t>14</w:t>
      </w:r>
      <w:r w:rsidRPr="008941E2">
        <w:rPr>
          <w:rFonts w:ascii="Times New Roman" w:hAnsi="Times New Roman" w:cs="Times New Roman"/>
          <w:sz w:val="28"/>
          <w:szCs w:val="28"/>
        </w:rPr>
        <w:t xml:space="preserve"> школьных автобусов, что позволяет подвозить к месту учебы и обратно более 400  обучающихся.</w:t>
      </w:r>
    </w:p>
    <w:p w14:paraId="301654BA"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Ведется активная работа по развитию информационной образовательной среды школы. Удалось обеспечить образовательные учреждения современным компьютерным оборудованием.</w:t>
      </w:r>
    </w:p>
    <w:p w14:paraId="63BD31F2"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Во всех учреждениях образования созданы  управляющие советы.</w:t>
      </w:r>
    </w:p>
    <w:p w14:paraId="6C31EA9A" w14:textId="3D4CF747" w:rsidR="00FD211C" w:rsidRPr="00FF712B" w:rsidRDefault="00FD211C" w:rsidP="00FD211C">
      <w:pPr>
        <w:pStyle w:val="ConsPlusNormal"/>
        <w:jc w:val="both"/>
        <w:rPr>
          <w:rFonts w:ascii="Times New Roman" w:hAnsi="Times New Roman" w:cs="Times New Roman"/>
          <w:sz w:val="28"/>
          <w:szCs w:val="28"/>
        </w:rPr>
      </w:pPr>
      <w:r w:rsidRPr="00FF712B">
        <w:rPr>
          <w:rFonts w:ascii="Times New Roman" w:hAnsi="Times New Roman" w:cs="Times New Roman"/>
          <w:sz w:val="28"/>
          <w:szCs w:val="28"/>
        </w:rPr>
        <w:t xml:space="preserve">        </w:t>
      </w:r>
      <w:r w:rsidRPr="008D622F">
        <w:rPr>
          <w:rFonts w:ascii="Times New Roman" w:hAnsi="Times New Roman" w:cs="Times New Roman"/>
          <w:sz w:val="28"/>
          <w:szCs w:val="28"/>
        </w:rPr>
        <w:t xml:space="preserve">В настоящее время в общеобразовательных учреждениях работают </w:t>
      </w:r>
      <w:r w:rsidRPr="008D622F">
        <w:rPr>
          <w:rFonts w:ascii="Times New Roman" w:hAnsi="Times New Roman" w:cs="Times New Roman"/>
          <w:sz w:val="28"/>
          <w:szCs w:val="28"/>
          <w:u w:val="single"/>
        </w:rPr>
        <w:t xml:space="preserve">284 </w:t>
      </w:r>
      <w:r w:rsidRPr="008D622F">
        <w:rPr>
          <w:rFonts w:ascii="Times New Roman" w:hAnsi="Times New Roman" w:cs="Times New Roman"/>
          <w:sz w:val="28"/>
          <w:szCs w:val="28"/>
        </w:rPr>
        <w:t xml:space="preserve">педагогических работника  (из них </w:t>
      </w:r>
      <w:r w:rsidRPr="008D622F">
        <w:rPr>
          <w:rFonts w:ascii="Times New Roman" w:hAnsi="Times New Roman" w:cs="Times New Roman"/>
          <w:sz w:val="28"/>
          <w:szCs w:val="28"/>
          <w:u w:val="single"/>
        </w:rPr>
        <w:t>20</w:t>
      </w:r>
      <w:r w:rsidR="008D622F" w:rsidRPr="008D622F">
        <w:rPr>
          <w:rFonts w:ascii="Times New Roman" w:hAnsi="Times New Roman" w:cs="Times New Roman"/>
          <w:sz w:val="28"/>
          <w:szCs w:val="28"/>
          <w:u w:val="single"/>
        </w:rPr>
        <w:t>0</w:t>
      </w:r>
      <w:r w:rsidRPr="008D622F">
        <w:rPr>
          <w:rFonts w:ascii="Times New Roman" w:hAnsi="Times New Roman" w:cs="Times New Roman"/>
          <w:sz w:val="28"/>
          <w:szCs w:val="28"/>
          <w:u w:val="single"/>
        </w:rPr>
        <w:t xml:space="preserve"> - сельские учителя</w:t>
      </w:r>
      <w:r w:rsidRPr="008D622F">
        <w:rPr>
          <w:rFonts w:ascii="Times New Roman" w:hAnsi="Times New Roman" w:cs="Times New Roman"/>
          <w:sz w:val="28"/>
          <w:szCs w:val="28"/>
        </w:rPr>
        <w:t>).</w:t>
      </w:r>
    </w:p>
    <w:p w14:paraId="31C887A1" w14:textId="2C7B67FF"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С </w:t>
      </w:r>
      <w:r w:rsidR="000B3AB6">
        <w:rPr>
          <w:rFonts w:ascii="Times New Roman" w:hAnsi="Times New Roman" w:cs="Times New Roman"/>
          <w:sz w:val="28"/>
          <w:szCs w:val="28"/>
        </w:rPr>
        <w:t xml:space="preserve">1 сентября </w:t>
      </w:r>
      <w:r w:rsidRPr="008F001D">
        <w:rPr>
          <w:rFonts w:ascii="Times New Roman" w:hAnsi="Times New Roman" w:cs="Times New Roman"/>
          <w:sz w:val="28"/>
          <w:szCs w:val="28"/>
        </w:rPr>
        <w:t>20</w:t>
      </w:r>
      <w:r w:rsidR="002A66A2">
        <w:rPr>
          <w:rFonts w:ascii="Times New Roman" w:hAnsi="Times New Roman" w:cs="Times New Roman"/>
          <w:sz w:val="28"/>
          <w:szCs w:val="28"/>
        </w:rPr>
        <w:t>23</w:t>
      </w:r>
      <w:r w:rsidRPr="008F001D">
        <w:rPr>
          <w:rFonts w:ascii="Times New Roman" w:hAnsi="Times New Roman" w:cs="Times New Roman"/>
          <w:sz w:val="28"/>
          <w:szCs w:val="28"/>
        </w:rPr>
        <w:t xml:space="preserve"> года реализуется </w:t>
      </w:r>
      <w:r w:rsidR="002A66A2">
        <w:rPr>
          <w:rFonts w:ascii="Times New Roman" w:hAnsi="Times New Roman" w:cs="Times New Roman"/>
          <w:sz w:val="28"/>
          <w:szCs w:val="28"/>
        </w:rPr>
        <w:t>новая</w:t>
      </w:r>
      <w:r w:rsidRPr="008F001D">
        <w:rPr>
          <w:rFonts w:ascii="Times New Roman" w:hAnsi="Times New Roman" w:cs="Times New Roman"/>
          <w:sz w:val="28"/>
          <w:szCs w:val="28"/>
        </w:rPr>
        <w:t xml:space="preserve"> модель аттестации педагогических кадров.</w:t>
      </w:r>
    </w:p>
    <w:p w14:paraId="7507F8F6"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Важнейшим ресурсом самообразования школьников является дополнительное образование детей.</w:t>
      </w:r>
    </w:p>
    <w:p w14:paraId="4DE6EE87" w14:textId="05310D0C" w:rsidR="00FD211C" w:rsidRPr="00D265BF" w:rsidRDefault="00FD211C" w:rsidP="00FD211C">
      <w:pPr>
        <w:pStyle w:val="ConsPlusCell"/>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      </w:t>
      </w:r>
      <w:r w:rsidRPr="008F001D">
        <w:rPr>
          <w:rFonts w:ascii="Times New Roman" w:hAnsi="Times New Roman" w:cs="Times New Roman"/>
          <w:sz w:val="28"/>
          <w:szCs w:val="28"/>
        </w:rPr>
        <w:t xml:space="preserve"> В Горшеченском районе  развивается система дополнительного образования детей, в которой </w:t>
      </w:r>
      <w:r>
        <w:rPr>
          <w:rFonts w:ascii="Times New Roman" w:hAnsi="Times New Roman" w:cs="Times New Roman"/>
          <w:sz w:val="28"/>
          <w:szCs w:val="28"/>
        </w:rPr>
        <w:t xml:space="preserve"> функционируют </w:t>
      </w:r>
      <w:r w:rsidRPr="008F001D">
        <w:rPr>
          <w:rFonts w:ascii="Times New Roman" w:hAnsi="Times New Roman" w:cs="Times New Roman"/>
          <w:sz w:val="28"/>
          <w:szCs w:val="28"/>
        </w:rPr>
        <w:t>учреждения дополнительного образования</w:t>
      </w:r>
      <w:r>
        <w:rPr>
          <w:rFonts w:ascii="Times New Roman" w:hAnsi="Times New Roman" w:cs="Times New Roman"/>
          <w:sz w:val="28"/>
          <w:szCs w:val="28"/>
        </w:rPr>
        <w:t>:</w:t>
      </w:r>
      <w:r w:rsidRPr="00163FBD">
        <w:rPr>
          <w:rFonts w:ascii="Times New Roman" w:hAnsi="Times New Roman" w:cs="Times New Roman"/>
          <w:sz w:val="28"/>
          <w:szCs w:val="28"/>
        </w:rPr>
        <w:t xml:space="preserve"> </w:t>
      </w:r>
      <w:r>
        <w:rPr>
          <w:rFonts w:ascii="Times New Roman" w:hAnsi="Times New Roman" w:cs="Times New Roman"/>
          <w:sz w:val="28"/>
          <w:szCs w:val="28"/>
        </w:rPr>
        <w:t>МКУ ДО</w:t>
      </w:r>
      <w:r w:rsidRPr="008F001D">
        <w:rPr>
          <w:rFonts w:ascii="Times New Roman" w:hAnsi="Times New Roman" w:cs="Times New Roman"/>
          <w:sz w:val="28"/>
          <w:szCs w:val="28"/>
        </w:rPr>
        <w:t xml:space="preserve"> «Горшеченск</w:t>
      </w:r>
      <w:r>
        <w:rPr>
          <w:rFonts w:ascii="Times New Roman" w:hAnsi="Times New Roman" w:cs="Times New Roman"/>
          <w:sz w:val="28"/>
          <w:szCs w:val="28"/>
        </w:rPr>
        <w:t>ая детско-юношеская спортивная   школа»; М</w:t>
      </w:r>
      <w:r w:rsidR="00BF3F56">
        <w:rPr>
          <w:rFonts w:ascii="Times New Roman" w:hAnsi="Times New Roman" w:cs="Times New Roman"/>
          <w:sz w:val="28"/>
          <w:szCs w:val="28"/>
        </w:rPr>
        <w:t>Б</w:t>
      </w:r>
      <w:r>
        <w:rPr>
          <w:rFonts w:ascii="Times New Roman" w:hAnsi="Times New Roman" w:cs="Times New Roman"/>
          <w:sz w:val="28"/>
          <w:szCs w:val="28"/>
        </w:rPr>
        <w:t xml:space="preserve">У ДО </w:t>
      </w:r>
      <w:r w:rsidRPr="008F001D">
        <w:rPr>
          <w:rFonts w:ascii="Times New Roman" w:hAnsi="Times New Roman" w:cs="Times New Roman"/>
          <w:sz w:val="28"/>
          <w:szCs w:val="28"/>
        </w:rPr>
        <w:t>«Горш</w:t>
      </w:r>
      <w:r>
        <w:rPr>
          <w:rFonts w:ascii="Times New Roman" w:hAnsi="Times New Roman" w:cs="Times New Roman"/>
          <w:sz w:val="28"/>
          <w:szCs w:val="28"/>
        </w:rPr>
        <w:t xml:space="preserve">еченский районный Дом детского </w:t>
      </w:r>
      <w:r w:rsidRPr="008F001D">
        <w:rPr>
          <w:rFonts w:ascii="Times New Roman" w:hAnsi="Times New Roman" w:cs="Times New Roman"/>
          <w:sz w:val="28"/>
          <w:szCs w:val="28"/>
        </w:rPr>
        <w:t>творчества»</w:t>
      </w:r>
      <w:r>
        <w:rPr>
          <w:rFonts w:ascii="Times New Roman" w:hAnsi="Times New Roman" w:cs="Times New Roman"/>
          <w:sz w:val="28"/>
          <w:szCs w:val="28"/>
        </w:rPr>
        <w:t xml:space="preserve">; МКОУ ДОД «Горшеченская детская школа искусств». </w:t>
      </w:r>
      <w:r w:rsidRPr="00D265BF">
        <w:rPr>
          <w:rFonts w:ascii="Times New Roman" w:hAnsi="Times New Roman" w:cs="Times New Roman"/>
          <w:color w:val="000000"/>
          <w:sz w:val="28"/>
          <w:szCs w:val="28"/>
        </w:rPr>
        <w:t xml:space="preserve">В  различных </w:t>
      </w:r>
      <w:r w:rsidR="005D7473" w:rsidRPr="002D32F3">
        <w:rPr>
          <w:rFonts w:ascii="Times New Roman" w:hAnsi="Times New Roman" w:cs="Times New Roman"/>
          <w:color w:val="000000" w:themeColor="text1"/>
          <w:sz w:val="28"/>
          <w:szCs w:val="28"/>
        </w:rPr>
        <w:t>творческих объединениях</w:t>
      </w:r>
      <w:r w:rsidRPr="002D32F3">
        <w:rPr>
          <w:rFonts w:ascii="Times New Roman" w:hAnsi="Times New Roman" w:cs="Times New Roman"/>
          <w:color w:val="000000" w:themeColor="text1"/>
          <w:sz w:val="28"/>
          <w:szCs w:val="28"/>
        </w:rPr>
        <w:t xml:space="preserve"> </w:t>
      </w:r>
      <w:r w:rsidRPr="002D32F3">
        <w:rPr>
          <w:rFonts w:ascii="Times New Roman" w:hAnsi="Times New Roman" w:cs="Times New Roman"/>
          <w:color w:val="000000"/>
          <w:sz w:val="28"/>
          <w:szCs w:val="28"/>
        </w:rPr>
        <w:t>и секциях здесь занимаются  более 400 обучающихся.</w:t>
      </w:r>
    </w:p>
    <w:p w14:paraId="14A36D31" w14:textId="77777777" w:rsidR="005D7473" w:rsidRPr="008F001D" w:rsidRDefault="00FD211C" w:rsidP="005D7473">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В учреждениях дополнительного образования детей сохраняется тенденция развития многообразия видов деятельности, удовлетворяющих самые разные интересы и потребности ребенка. Наиболее востребованными </w:t>
      </w:r>
      <w:r w:rsidR="005D7473" w:rsidRPr="002D32F3">
        <w:rPr>
          <w:rFonts w:ascii="Times New Roman" w:hAnsi="Times New Roman" w:cs="Times New Roman"/>
          <w:sz w:val="28"/>
          <w:szCs w:val="28"/>
        </w:rPr>
        <w:t>направлениями в данной системе являются техническое, естественнонаучное, физкультурно-спортивное, художественное, туристско-краеведческое, социально-гуманитарное.</w:t>
      </w:r>
    </w:p>
    <w:p w14:paraId="178E24A8" w14:textId="16AFCED7" w:rsidR="00FD211C" w:rsidRPr="00DB114C" w:rsidRDefault="00FD211C" w:rsidP="00FD211C">
      <w:pPr>
        <w:pStyle w:val="ConsPlusNormal"/>
        <w:ind w:firstLine="540"/>
        <w:jc w:val="both"/>
        <w:rPr>
          <w:rFonts w:ascii="Times New Roman" w:hAnsi="Times New Roman" w:cs="Times New Roman"/>
          <w:sz w:val="28"/>
          <w:szCs w:val="28"/>
        </w:rPr>
      </w:pPr>
      <w:r w:rsidRPr="00DB114C">
        <w:rPr>
          <w:rFonts w:ascii="Times New Roman" w:hAnsi="Times New Roman" w:cs="Times New Roman"/>
          <w:sz w:val="28"/>
          <w:szCs w:val="28"/>
        </w:rPr>
        <w:t>В Горшеченском районе</w:t>
      </w:r>
      <w:r w:rsidR="008D622F">
        <w:rPr>
          <w:rFonts w:ascii="Times New Roman" w:hAnsi="Times New Roman" w:cs="Times New Roman"/>
          <w:sz w:val="28"/>
          <w:szCs w:val="28"/>
        </w:rPr>
        <w:t xml:space="preserve"> по состоянию на 1 сентября 2023 года </w:t>
      </w:r>
      <w:r w:rsidRPr="00DB114C">
        <w:rPr>
          <w:rFonts w:ascii="Times New Roman" w:hAnsi="Times New Roman" w:cs="Times New Roman"/>
          <w:sz w:val="28"/>
          <w:szCs w:val="28"/>
        </w:rPr>
        <w:t xml:space="preserve"> </w:t>
      </w:r>
      <w:r w:rsidRPr="008D622F">
        <w:rPr>
          <w:rFonts w:ascii="Times New Roman" w:hAnsi="Times New Roman" w:cs="Times New Roman"/>
          <w:sz w:val="28"/>
          <w:szCs w:val="28"/>
        </w:rPr>
        <w:t>зарегистрирован</w:t>
      </w:r>
      <w:r w:rsidR="008D622F" w:rsidRPr="008D622F">
        <w:rPr>
          <w:rFonts w:ascii="Times New Roman" w:hAnsi="Times New Roman" w:cs="Times New Roman"/>
          <w:sz w:val="28"/>
          <w:szCs w:val="28"/>
        </w:rPr>
        <w:t xml:space="preserve"> 31 </w:t>
      </w:r>
      <w:r w:rsidRPr="008D622F">
        <w:rPr>
          <w:rFonts w:ascii="Times New Roman" w:hAnsi="Times New Roman" w:cs="Times New Roman"/>
          <w:sz w:val="28"/>
          <w:szCs w:val="28"/>
        </w:rPr>
        <w:t xml:space="preserve"> </w:t>
      </w:r>
      <w:r w:rsidR="008D622F" w:rsidRPr="008D622F">
        <w:rPr>
          <w:rFonts w:ascii="Times New Roman" w:hAnsi="Times New Roman" w:cs="Times New Roman"/>
          <w:sz w:val="28"/>
          <w:szCs w:val="28"/>
        </w:rPr>
        <w:t>ребенок</w:t>
      </w:r>
      <w:r w:rsidRPr="008D622F">
        <w:rPr>
          <w:rFonts w:ascii="Times New Roman" w:hAnsi="Times New Roman" w:cs="Times New Roman"/>
          <w:sz w:val="28"/>
          <w:szCs w:val="28"/>
        </w:rPr>
        <w:t xml:space="preserve"> школьного возраста с</w:t>
      </w:r>
      <w:r w:rsidRPr="00DB114C">
        <w:rPr>
          <w:rFonts w:ascii="Times New Roman" w:hAnsi="Times New Roman" w:cs="Times New Roman"/>
          <w:sz w:val="28"/>
          <w:szCs w:val="28"/>
        </w:rPr>
        <w:t xml:space="preserve"> ограниченными возможностями здоровья</w:t>
      </w:r>
      <w:r w:rsidR="008D622F">
        <w:rPr>
          <w:rFonts w:ascii="Times New Roman" w:hAnsi="Times New Roman" w:cs="Times New Roman"/>
          <w:sz w:val="28"/>
          <w:szCs w:val="28"/>
        </w:rPr>
        <w:t>, с ограниченными возможностями здоровья и инвалидностью – 17, с инвалидностью - 8</w:t>
      </w:r>
      <w:r w:rsidRPr="00DB114C">
        <w:rPr>
          <w:rFonts w:ascii="Times New Roman" w:hAnsi="Times New Roman" w:cs="Times New Roman"/>
          <w:sz w:val="28"/>
          <w:szCs w:val="28"/>
        </w:rPr>
        <w:t>.</w:t>
      </w:r>
    </w:p>
    <w:p w14:paraId="43210E48"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Формирование в Горшеченском районе  системы специальной помощи ребенку и семье является одним из приоритетных направлений в сфере образования детей с ОВЗ.</w:t>
      </w:r>
    </w:p>
    <w:p w14:paraId="662DC469" w14:textId="77777777" w:rsidR="00FD211C" w:rsidRDefault="00FD211C" w:rsidP="00FD211C">
      <w:pPr>
        <w:pStyle w:val="ConsPlusNormal"/>
        <w:jc w:val="center"/>
        <w:outlineLvl w:val="1"/>
        <w:rPr>
          <w:rFonts w:ascii="Times New Roman" w:hAnsi="Times New Roman" w:cs="Times New Roman"/>
          <w:color w:val="C00000"/>
          <w:sz w:val="28"/>
          <w:szCs w:val="28"/>
        </w:rPr>
      </w:pPr>
    </w:p>
    <w:p w14:paraId="04D4CB56" w14:textId="77777777" w:rsidR="00FD211C" w:rsidRPr="00EB2C16" w:rsidRDefault="00FD211C" w:rsidP="00FD211C">
      <w:pPr>
        <w:pStyle w:val="ConsPlusNormal"/>
        <w:jc w:val="center"/>
        <w:outlineLvl w:val="1"/>
        <w:rPr>
          <w:rFonts w:ascii="Times New Roman" w:hAnsi="Times New Roman" w:cs="Times New Roman"/>
          <w:b/>
          <w:sz w:val="28"/>
          <w:szCs w:val="28"/>
        </w:rPr>
      </w:pPr>
      <w:r w:rsidRPr="00EB2C16">
        <w:rPr>
          <w:rFonts w:ascii="Times New Roman" w:hAnsi="Times New Roman" w:cs="Times New Roman"/>
          <w:b/>
          <w:sz w:val="28"/>
          <w:szCs w:val="28"/>
        </w:rPr>
        <w:t xml:space="preserve">II. Приоритеты  </w:t>
      </w:r>
      <w:r>
        <w:rPr>
          <w:rFonts w:ascii="Times New Roman" w:hAnsi="Times New Roman" w:cs="Times New Roman"/>
          <w:b/>
          <w:sz w:val="28"/>
          <w:szCs w:val="28"/>
        </w:rPr>
        <w:t xml:space="preserve">и направления </w:t>
      </w:r>
      <w:r w:rsidRPr="00EB2C16">
        <w:rPr>
          <w:rFonts w:ascii="Times New Roman" w:hAnsi="Times New Roman" w:cs="Times New Roman"/>
          <w:b/>
          <w:sz w:val="28"/>
          <w:szCs w:val="28"/>
        </w:rPr>
        <w:t>муниципальной  политики</w:t>
      </w:r>
      <w:r>
        <w:rPr>
          <w:rFonts w:ascii="Times New Roman" w:hAnsi="Times New Roman" w:cs="Times New Roman"/>
          <w:b/>
          <w:sz w:val="28"/>
          <w:szCs w:val="28"/>
        </w:rPr>
        <w:t>,</w:t>
      </w:r>
      <w:r w:rsidRPr="00EB2C16">
        <w:rPr>
          <w:rFonts w:ascii="Times New Roman" w:hAnsi="Times New Roman" w:cs="Times New Roman"/>
          <w:b/>
          <w:sz w:val="28"/>
          <w:szCs w:val="28"/>
        </w:rPr>
        <w:t xml:space="preserve"> в </w:t>
      </w:r>
      <w:r>
        <w:rPr>
          <w:rFonts w:ascii="Times New Roman" w:hAnsi="Times New Roman" w:cs="Times New Roman"/>
          <w:b/>
          <w:sz w:val="28"/>
          <w:szCs w:val="28"/>
        </w:rPr>
        <w:t xml:space="preserve">том числе  общие требования к политике муниципального образования </w:t>
      </w:r>
    </w:p>
    <w:p w14:paraId="728957E3" w14:textId="77777777" w:rsidR="00FD211C" w:rsidRPr="008F001D" w:rsidRDefault="00FD211C" w:rsidP="00FD211C">
      <w:pPr>
        <w:pStyle w:val="ConsPlusNormal"/>
        <w:jc w:val="both"/>
        <w:rPr>
          <w:rFonts w:ascii="Times New Roman" w:hAnsi="Times New Roman" w:cs="Times New Roman"/>
          <w:sz w:val="28"/>
          <w:szCs w:val="28"/>
        </w:rPr>
      </w:pPr>
    </w:p>
    <w:p w14:paraId="19FDA1C5" w14:textId="4B47D87B" w:rsidR="00FD211C" w:rsidRPr="002D32F3" w:rsidRDefault="00FD211C" w:rsidP="002B25E3">
      <w:pPr>
        <w:pStyle w:val="ConsPlusNormal"/>
        <w:ind w:firstLine="540"/>
        <w:jc w:val="both"/>
        <w:rPr>
          <w:rFonts w:ascii="Times New Roman" w:hAnsi="Times New Roman" w:cs="Times New Roman"/>
          <w:sz w:val="28"/>
          <w:szCs w:val="28"/>
        </w:rPr>
      </w:pPr>
      <w:r w:rsidRPr="002D32F3">
        <w:rPr>
          <w:rFonts w:ascii="Times New Roman" w:hAnsi="Times New Roman" w:cs="Times New Roman"/>
          <w:sz w:val="28"/>
          <w:szCs w:val="28"/>
        </w:rPr>
        <w:t>Приоритеты муниципальной   политики  в сфере образования на период  до 202</w:t>
      </w:r>
      <w:r w:rsidR="0054556F">
        <w:rPr>
          <w:rFonts w:ascii="Times New Roman" w:hAnsi="Times New Roman" w:cs="Times New Roman"/>
          <w:sz w:val="28"/>
          <w:szCs w:val="28"/>
        </w:rPr>
        <w:t>8</w:t>
      </w:r>
      <w:r w:rsidRPr="002D32F3">
        <w:rPr>
          <w:rFonts w:ascii="Times New Roman" w:hAnsi="Times New Roman" w:cs="Times New Roman"/>
          <w:sz w:val="28"/>
          <w:szCs w:val="28"/>
        </w:rPr>
        <w:t xml:space="preserve"> года сформированы с учетом целей и задач, представленных в следующих стратегических документах федерального, регионального и муниципального  уровней:</w:t>
      </w:r>
    </w:p>
    <w:p w14:paraId="11437995" w14:textId="77777777" w:rsidR="001C33D5" w:rsidRPr="002D32F3" w:rsidRDefault="001C33D5" w:rsidP="002B25E3">
      <w:pPr>
        <w:spacing w:after="0" w:line="240" w:lineRule="auto"/>
        <w:ind w:firstLine="851"/>
        <w:jc w:val="both"/>
        <w:rPr>
          <w:rFonts w:ascii="Times New Roman" w:eastAsia="Times New Roman" w:hAnsi="Times New Roman" w:cs="Times New Roman"/>
          <w:sz w:val="28"/>
          <w:szCs w:val="28"/>
        </w:rPr>
      </w:pPr>
      <w:hyperlink r:id="rId12" w:history="1">
        <w:r w:rsidRPr="002D32F3">
          <w:rPr>
            <w:rFonts w:ascii="Times New Roman" w:eastAsia="Times New Roman" w:hAnsi="Times New Roman" w:cs="Times New Roman"/>
            <w:sz w:val="28"/>
            <w:szCs w:val="28"/>
          </w:rPr>
          <w:t>Федеральный закон от 29 декабря 2012 года № 273-ФЗ «Об образовании в Российской Федерации»</w:t>
        </w:r>
      </w:hyperlink>
      <w:r w:rsidRPr="002D32F3">
        <w:rPr>
          <w:rFonts w:ascii="Times New Roman" w:eastAsia="Times New Roman" w:hAnsi="Times New Roman" w:cs="Times New Roman"/>
          <w:sz w:val="28"/>
          <w:szCs w:val="28"/>
        </w:rPr>
        <w:t>;</w:t>
      </w:r>
    </w:p>
    <w:p w14:paraId="649C13E8" w14:textId="77777777" w:rsidR="001C33D5" w:rsidRPr="002D32F3" w:rsidRDefault="001C33D5" w:rsidP="002B25E3">
      <w:pPr>
        <w:spacing w:after="0" w:line="240" w:lineRule="auto"/>
        <w:ind w:firstLine="851"/>
        <w:jc w:val="both"/>
        <w:rPr>
          <w:rFonts w:ascii="Times New Roman" w:eastAsia="Times New Roman" w:hAnsi="Times New Roman" w:cs="Times New Roman"/>
          <w:sz w:val="28"/>
          <w:szCs w:val="28"/>
        </w:rPr>
      </w:pPr>
      <w:hyperlink r:id="rId13" w:history="1">
        <w:r w:rsidRPr="002D32F3">
          <w:rPr>
            <w:rFonts w:ascii="Times New Roman" w:eastAsia="Times New Roman" w:hAnsi="Times New Roman" w:cs="Times New Roman"/>
            <w:sz w:val="28"/>
            <w:szCs w:val="28"/>
          </w:rPr>
          <w:t>Указ Президента Российской Федерации от 7 мая 2012 года № 597 «О мероприятиях по реализации государственной социальной политики»</w:t>
        </w:r>
      </w:hyperlink>
      <w:r w:rsidRPr="002D32F3">
        <w:rPr>
          <w:rFonts w:ascii="Times New Roman" w:eastAsia="Times New Roman" w:hAnsi="Times New Roman" w:cs="Times New Roman"/>
          <w:sz w:val="28"/>
          <w:szCs w:val="28"/>
        </w:rPr>
        <w:t>;</w:t>
      </w:r>
    </w:p>
    <w:p w14:paraId="52B48FC2" w14:textId="77777777" w:rsidR="001C33D5" w:rsidRPr="002D32F3" w:rsidRDefault="001C33D5" w:rsidP="002B25E3">
      <w:pPr>
        <w:spacing w:after="0" w:line="240" w:lineRule="auto"/>
        <w:ind w:firstLine="851"/>
        <w:jc w:val="both"/>
        <w:rPr>
          <w:rFonts w:ascii="Times New Roman" w:eastAsia="Times New Roman" w:hAnsi="Times New Roman" w:cs="Times New Roman"/>
          <w:sz w:val="28"/>
          <w:szCs w:val="28"/>
        </w:rPr>
      </w:pPr>
      <w:hyperlink r:id="rId14" w:history="1">
        <w:r w:rsidRPr="002D32F3">
          <w:rPr>
            <w:rFonts w:ascii="Times New Roman" w:eastAsia="Times New Roman" w:hAnsi="Times New Roman" w:cs="Times New Roman"/>
            <w:sz w:val="28"/>
            <w:szCs w:val="28"/>
          </w:rPr>
          <w:t>Указ Президента Российской Федерации от 9 мая 2017 года № 203 «О Стратегии развития информационного общества в Российской Федерации на 2017 – 2030 годы»;</w:t>
        </w:r>
      </w:hyperlink>
    </w:p>
    <w:p w14:paraId="73FBF591" w14:textId="77777777" w:rsidR="001C33D5" w:rsidRPr="002D32F3" w:rsidRDefault="001C33D5" w:rsidP="002B25E3">
      <w:pPr>
        <w:spacing w:after="0" w:line="240" w:lineRule="auto"/>
        <w:ind w:firstLine="851"/>
        <w:jc w:val="both"/>
        <w:rPr>
          <w:rFonts w:ascii="Times New Roman" w:eastAsia="Times New Roman" w:hAnsi="Times New Roman" w:cs="Times New Roman"/>
          <w:sz w:val="28"/>
          <w:szCs w:val="28"/>
        </w:rPr>
      </w:pPr>
      <w:hyperlink r:id="rId15" w:history="1">
        <w:r w:rsidRPr="002D32F3">
          <w:rPr>
            <w:rFonts w:ascii="Times New Roman" w:eastAsia="Times New Roman" w:hAnsi="Times New Roman" w:cs="Times New Roman"/>
            <w:sz w:val="28"/>
            <w:szCs w:val="28"/>
          </w:rPr>
          <w:t>Указ Президента Российской Федерации от 7 мая 2012 года № 599 «О мерах по реализации государственной политики в области образования и науки»</w:t>
        </w:r>
      </w:hyperlink>
      <w:r w:rsidRPr="002D32F3">
        <w:rPr>
          <w:rFonts w:ascii="Times New Roman" w:eastAsia="Times New Roman" w:hAnsi="Times New Roman" w:cs="Times New Roman"/>
          <w:sz w:val="28"/>
          <w:szCs w:val="28"/>
        </w:rPr>
        <w:t>;</w:t>
      </w:r>
    </w:p>
    <w:p w14:paraId="2408B1B1" w14:textId="77777777" w:rsidR="001C33D5" w:rsidRPr="002D32F3" w:rsidRDefault="001C33D5" w:rsidP="002B25E3">
      <w:pPr>
        <w:spacing w:after="0" w:line="240" w:lineRule="auto"/>
        <w:ind w:firstLine="851"/>
        <w:jc w:val="both"/>
        <w:rPr>
          <w:rFonts w:ascii="Times New Roman" w:eastAsia="Times New Roman" w:hAnsi="Times New Roman" w:cs="Times New Roman"/>
          <w:sz w:val="28"/>
          <w:szCs w:val="28"/>
        </w:rPr>
      </w:pPr>
      <w:hyperlink r:id="rId16" w:history="1">
        <w:r w:rsidRPr="002D32F3">
          <w:rPr>
            <w:rFonts w:ascii="Times New Roman" w:eastAsia="Times New Roman" w:hAnsi="Times New Roman" w:cs="Times New Roman"/>
            <w:sz w:val="28"/>
            <w:szCs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hyperlink>
      <w:r w:rsidRPr="002D32F3">
        <w:rPr>
          <w:rFonts w:ascii="Times New Roman" w:eastAsia="Times New Roman" w:hAnsi="Times New Roman" w:cs="Times New Roman"/>
          <w:sz w:val="28"/>
          <w:szCs w:val="28"/>
        </w:rPr>
        <w:t>;</w:t>
      </w:r>
    </w:p>
    <w:p w14:paraId="7C958A12" w14:textId="77777777" w:rsidR="001C33D5" w:rsidRPr="002D32F3" w:rsidRDefault="001C33D5" w:rsidP="002B25E3">
      <w:pPr>
        <w:spacing w:after="0" w:line="240" w:lineRule="auto"/>
        <w:ind w:firstLine="851"/>
        <w:jc w:val="both"/>
        <w:rPr>
          <w:rFonts w:ascii="Times New Roman" w:eastAsia="Times New Roman" w:hAnsi="Times New Roman" w:cs="Times New Roman"/>
          <w:sz w:val="28"/>
          <w:szCs w:val="28"/>
        </w:rPr>
      </w:pPr>
      <w:hyperlink r:id="rId17" w:history="1">
        <w:r w:rsidRPr="002D32F3">
          <w:rPr>
            <w:rFonts w:ascii="Times New Roman" w:eastAsia="Times New Roman" w:hAnsi="Times New Roman" w:cs="Times New Roman"/>
            <w:sz w:val="28"/>
            <w:szCs w:val="28"/>
          </w:rPr>
          <w:t>Концепция развития дополнительного образования детей</w:t>
        </w:r>
      </w:hyperlink>
      <w:r w:rsidRPr="002D32F3">
        <w:rPr>
          <w:rFonts w:ascii="Times New Roman" w:hAnsi="Times New Roman" w:cs="Times New Roman"/>
        </w:rPr>
        <w:t xml:space="preserve">, </w:t>
      </w:r>
      <w:r w:rsidRPr="002D32F3">
        <w:rPr>
          <w:rFonts w:ascii="Times New Roman" w:eastAsia="Times New Roman" w:hAnsi="Times New Roman" w:cs="Times New Roman"/>
          <w:sz w:val="28"/>
          <w:szCs w:val="28"/>
        </w:rPr>
        <w:t xml:space="preserve">утверждена </w:t>
      </w:r>
      <w:hyperlink r:id="rId18" w:history="1">
        <w:r w:rsidRPr="002D32F3">
          <w:rPr>
            <w:rFonts w:ascii="Times New Roman" w:eastAsia="Times New Roman" w:hAnsi="Times New Roman" w:cs="Times New Roman"/>
            <w:sz w:val="28"/>
            <w:szCs w:val="28"/>
          </w:rPr>
          <w:t>Распоряжением Правительства Российской Федерации от 4 сентября 2014 года № 1726-р</w:t>
        </w:r>
      </w:hyperlink>
      <w:r w:rsidRPr="002D32F3">
        <w:rPr>
          <w:rFonts w:ascii="Times New Roman" w:eastAsia="Times New Roman" w:hAnsi="Times New Roman" w:cs="Times New Roman"/>
          <w:sz w:val="28"/>
          <w:szCs w:val="28"/>
        </w:rPr>
        <w:t>;</w:t>
      </w:r>
    </w:p>
    <w:p w14:paraId="0FDECC47" w14:textId="77777777" w:rsidR="001C33D5" w:rsidRPr="002D32F3" w:rsidRDefault="001C33D5" w:rsidP="002B25E3">
      <w:pPr>
        <w:spacing w:after="0" w:line="240" w:lineRule="auto"/>
        <w:ind w:firstLine="851"/>
        <w:jc w:val="both"/>
        <w:rPr>
          <w:rFonts w:ascii="Times New Roman" w:hAnsi="Times New Roman" w:cs="Times New Roman"/>
          <w:sz w:val="28"/>
          <w:szCs w:val="28"/>
        </w:rPr>
      </w:pPr>
      <w:hyperlink r:id="rId19" w:history="1">
        <w:r w:rsidRPr="002D32F3">
          <w:rPr>
            <w:rFonts w:ascii="Times New Roman" w:eastAsia="Times New Roman" w:hAnsi="Times New Roman" w:cs="Times New Roman"/>
            <w:sz w:val="28"/>
            <w:szCs w:val="28"/>
          </w:rPr>
          <w:t>Стратегия развития воспитания в Российской Федерации на период до 2025 года</w:t>
        </w:r>
      </w:hyperlink>
      <w:r w:rsidRPr="002D32F3">
        <w:t xml:space="preserve">, </w:t>
      </w:r>
      <w:r w:rsidRPr="002D32F3">
        <w:rPr>
          <w:rFonts w:ascii="Times New Roman" w:eastAsia="Times New Roman" w:hAnsi="Times New Roman" w:cs="Times New Roman"/>
          <w:sz w:val="28"/>
          <w:szCs w:val="28"/>
        </w:rPr>
        <w:t xml:space="preserve">утверждена </w:t>
      </w:r>
      <w:hyperlink r:id="rId20" w:history="1">
        <w:r w:rsidRPr="002D32F3">
          <w:rPr>
            <w:rFonts w:ascii="Times New Roman" w:eastAsia="Times New Roman" w:hAnsi="Times New Roman" w:cs="Times New Roman"/>
            <w:sz w:val="28"/>
            <w:szCs w:val="28"/>
          </w:rPr>
          <w:t>Распоряжением Правительства Российской Федерации от 29 мая 2015 года № 996-р</w:t>
        </w:r>
      </w:hyperlink>
      <w:r w:rsidRPr="002D32F3">
        <w:rPr>
          <w:rFonts w:ascii="Times New Roman" w:hAnsi="Times New Roman" w:cs="Times New Roman"/>
          <w:sz w:val="28"/>
          <w:szCs w:val="28"/>
        </w:rPr>
        <w:t>;</w:t>
      </w:r>
    </w:p>
    <w:p w14:paraId="714F7D75" w14:textId="77777777" w:rsidR="001C33D5" w:rsidRPr="002D32F3" w:rsidRDefault="001C33D5" w:rsidP="002B25E3">
      <w:pPr>
        <w:spacing w:after="0" w:line="240" w:lineRule="auto"/>
        <w:ind w:firstLine="851"/>
        <w:jc w:val="both"/>
        <w:rPr>
          <w:rFonts w:ascii="Times New Roman" w:hAnsi="Times New Roman" w:cs="Times New Roman"/>
          <w:sz w:val="28"/>
          <w:szCs w:val="28"/>
        </w:rPr>
      </w:pPr>
      <w:r w:rsidRPr="002D32F3">
        <w:rPr>
          <w:rFonts w:ascii="Times New Roman" w:hAnsi="Times New Roman" w:cs="Times New Roman"/>
          <w:sz w:val="28"/>
          <w:szCs w:val="28"/>
        </w:rPr>
        <w:lastRenderedPageBreak/>
        <w:t>Стратегия развития информационного общества в Российской Федерации на 2017-2030 годы, утверждена Указом Президента Российской Федерации от 9 мая 2017 года № 203.</w:t>
      </w:r>
    </w:p>
    <w:p w14:paraId="03F21DF2" w14:textId="4C4289FE" w:rsidR="001C33D5" w:rsidRPr="002D32F3" w:rsidRDefault="001C33D5" w:rsidP="002B25E3">
      <w:pPr>
        <w:spacing w:after="0" w:line="240" w:lineRule="auto"/>
        <w:ind w:firstLine="851"/>
        <w:jc w:val="both"/>
        <w:rPr>
          <w:rFonts w:ascii="Times New Roman" w:hAnsi="Times New Roman" w:cs="Times New Roman"/>
          <w:sz w:val="28"/>
          <w:szCs w:val="28"/>
        </w:rPr>
      </w:pPr>
      <w:r w:rsidRPr="002D32F3">
        <w:rPr>
          <w:rFonts w:ascii="Times New Roman" w:hAnsi="Times New Roman" w:cs="Times New Roman"/>
          <w:sz w:val="28"/>
          <w:szCs w:val="28"/>
        </w:rPr>
        <w:t xml:space="preserve">   Государственная программа Курской области  от 15 октября 2013 года № 737-па «Развитие образования в Курской области»;</w:t>
      </w:r>
    </w:p>
    <w:p w14:paraId="4055CCBA" w14:textId="2BA6D25F" w:rsidR="001C33D5" w:rsidRPr="002D32F3" w:rsidRDefault="001C33D5" w:rsidP="002B25E3">
      <w:pPr>
        <w:spacing w:after="0" w:line="240" w:lineRule="auto"/>
        <w:ind w:firstLine="851"/>
        <w:jc w:val="both"/>
        <w:rPr>
          <w:rFonts w:ascii="Times New Roman" w:hAnsi="Times New Roman" w:cs="Times New Roman"/>
          <w:sz w:val="28"/>
          <w:szCs w:val="28"/>
        </w:rPr>
      </w:pPr>
      <w:r w:rsidRPr="002D32F3">
        <w:rPr>
          <w:rFonts w:ascii="Times New Roman" w:hAnsi="Times New Roman" w:cs="Times New Roman"/>
          <w:sz w:val="28"/>
          <w:szCs w:val="28"/>
        </w:rPr>
        <w:t xml:space="preserve">   Постановление  Губернатора  Курской области  от 10.10.1997 г. №1011 «О развитии  системы работы с одаренными  детьми»;</w:t>
      </w:r>
    </w:p>
    <w:p w14:paraId="7030FA42" w14:textId="147F8277" w:rsidR="001C33D5" w:rsidRPr="002D32F3" w:rsidRDefault="001C33D5" w:rsidP="002B25E3">
      <w:pPr>
        <w:spacing w:after="0" w:line="240" w:lineRule="auto"/>
        <w:ind w:firstLine="851"/>
        <w:jc w:val="both"/>
        <w:rPr>
          <w:rFonts w:ascii="Times New Roman" w:hAnsi="Times New Roman" w:cs="Times New Roman"/>
          <w:sz w:val="28"/>
          <w:szCs w:val="28"/>
        </w:rPr>
      </w:pPr>
      <w:r w:rsidRPr="002D32F3">
        <w:rPr>
          <w:rFonts w:ascii="Times New Roman" w:hAnsi="Times New Roman" w:cs="Times New Roman"/>
          <w:sz w:val="28"/>
          <w:szCs w:val="28"/>
        </w:rPr>
        <w:t xml:space="preserve">   Постановление Администрации  Горшеченского района  Курской области</w:t>
      </w:r>
      <w:r w:rsidR="001343FE" w:rsidRPr="002D32F3">
        <w:rPr>
          <w:rFonts w:ascii="Times New Roman" w:hAnsi="Times New Roman" w:cs="Times New Roman"/>
          <w:sz w:val="28"/>
          <w:szCs w:val="28"/>
        </w:rPr>
        <w:t xml:space="preserve"> от 31.12.2013 г.  № 1710 «О внесении  изменений в постановление  Администрации Горшеченского района Курской области от 13.11.2012 года  №1028»;</w:t>
      </w:r>
    </w:p>
    <w:p w14:paraId="4DF7F4A9" w14:textId="7FD93E32" w:rsidR="00DD1D23" w:rsidRPr="00DD1D23" w:rsidRDefault="001C33D5" w:rsidP="002B25E3">
      <w:pPr>
        <w:spacing w:after="0" w:line="240" w:lineRule="auto"/>
        <w:ind w:firstLine="851"/>
        <w:jc w:val="both"/>
        <w:rPr>
          <w:rFonts w:ascii="Times New Roman" w:hAnsi="Times New Roman" w:cs="Times New Roman"/>
          <w:sz w:val="28"/>
          <w:szCs w:val="28"/>
        </w:rPr>
      </w:pPr>
      <w:r w:rsidRPr="002D32F3">
        <w:rPr>
          <w:rFonts w:ascii="Times New Roman" w:hAnsi="Times New Roman" w:cs="Times New Roman"/>
          <w:sz w:val="28"/>
          <w:szCs w:val="28"/>
        </w:rPr>
        <w:t xml:space="preserve">   Постановление  Главы Горшеченского района Курской области от  13.05.2011 г. № 438 «О развитии  системы работы с одаренными детьми»</w:t>
      </w:r>
      <w:r w:rsidR="001343FE" w:rsidRPr="002D32F3">
        <w:rPr>
          <w:rFonts w:ascii="Times New Roman" w:hAnsi="Times New Roman" w:cs="Times New Roman"/>
          <w:sz w:val="28"/>
          <w:szCs w:val="28"/>
        </w:rPr>
        <w:t>.</w:t>
      </w:r>
    </w:p>
    <w:p w14:paraId="78183E13" w14:textId="77777777" w:rsidR="00DD1D23" w:rsidRDefault="00DD1D23" w:rsidP="002B25E3">
      <w:pPr>
        <w:pStyle w:val="ConsPlusNormal"/>
        <w:jc w:val="center"/>
        <w:outlineLvl w:val="1"/>
        <w:rPr>
          <w:rFonts w:ascii="Times New Roman" w:hAnsi="Times New Roman" w:cs="Times New Roman"/>
          <w:b/>
          <w:sz w:val="28"/>
          <w:szCs w:val="28"/>
        </w:rPr>
      </w:pPr>
    </w:p>
    <w:p w14:paraId="3F94F866" w14:textId="0566EF48" w:rsidR="00DD1D23" w:rsidRDefault="00DD1D23" w:rsidP="002B25E3">
      <w:pPr>
        <w:spacing w:after="0" w:line="240" w:lineRule="auto"/>
        <w:ind w:firstLine="851"/>
        <w:jc w:val="both"/>
        <w:rPr>
          <w:rFonts w:ascii="Times New Roman" w:eastAsia="Times New Roman" w:hAnsi="Times New Roman" w:cs="Times New Roman"/>
          <w:sz w:val="28"/>
          <w:szCs w:val="28"/>
        </w:rPr>
      </w:pPr>
      <w:r w:rsidRPr="00B60AFD">
        <w:rPr>
          <w:rFonts w:ascii="Times New Roman" w:eastAsia="Times New Roman" w:hAnsi="Times New Roman" w:cs="Times New Roman"/>
          <w:sz w:val="28"/>
          <w:szCs w:val="28"/>
        </w:rPr>
        <w:t xml:space="preserve">Приоритетными направлениями государственной политики в сфере развития образования </w:t>
      </w:r>
      <w:r>
        <w:rPr>
          <w:rFonts w:ascii="Times New Roman" w:eastAsia="Times New Roman" w:hAnsi="Times New Roman" w:cs="Times New Roman"/>
          <w:sz w:val="28"/>
          <w:szCs w:val="28"/>
        </w:rPr>
        <w:t xml:space="preserve">Горшеченского района </w:t>
      </w:r>
      <w:r w:rsidRPr="00B60AFD">
        <w:rPr>
          <w:rFonts w:ascii="Times New Roman" w:eastAsia="Times New Roman" w:hAnsi="Times New Roman" w:cs="Times New Roman"/>
          <w:sz w:val="28"/>
          <w:szCs w:val="28"/>
        </w:rPr>
        <w:t>Курской области, направленными на решение актуальных задач по всем уровням образования, станут:</w:t>
      </w:r>
    </w:p>
    <w:p w14:paraId="510A2490" w14:textId="77777777" w:rsidR="00DD1D23" w:rsidRDefault="00DD1D23" w:rsidP="002B25E3">
      <w:pPr>
        <w:spacing w:after="0" w:line="240" w:lineRule="auto"/>
        <w:ind w:firstLine="851"/>
        <w:jc w:val="both"/>
        <w:rPr>
          <w:rFonts w:ascii="Times New Roman" w:eastAsia="Times New Roman" w:hAnsi="Times New Roman" w:cs="Times New Roman"/>
          <w:sz w:val="28"/>
          <w:szCs w:val="28"/>
        </w:rPr>
      </w:pPr>
      <w:r w:rsidRPr="00B60AFD">
        <w:rPr>
          <w:rFonts w:ascii="Times New Roman" w:eastAsia="Times New Roman" w:hAnsi="Times New Roman" w:cs="Times New Roman"/>
          <w:sz w:val="28"/>
          <w:szCs w:val="28"/>
        </w:rPr>
        <w:t>обеспечение доступности дошкольного образования;</w:t>
      </w:r>
    </w:p>
    <w:p w14:paraId="0D299B68" w14:textId="77777777" w:rsidR="00DD1D23" w:rsidRDefault="00DD1D23" w:rsidP="002B25E3">
      <w:pPr>
        <w:spacing w:after="0" w:line="240" w:lineRule="auto"/>
        <w:ind w:firstLine="851"/>
        <w:jc w:val="both"/>
        <w:rPr>
          <w:rFonts w:ascii="Times New Roman" w:eastAsia="Times New Roman" w:hAnsi="Times New Roman" w:cs="Times New Roman"/>
          <w:sz w:val="28"/>
          <w:szCs w:val="28"/>
        </w:rPr>
      </w:pPr>
      <w:r w:rsidRPr="00B60AFD">
        <w:rPr>
          <w:rFonts w:ascii="Times New Roman" w:eastAsia="Times New Roman" w:hAnsi="Times New Roman" w:cs="Times New Roman"/>
          <w:sz w:val="28"/>
          <w:szCs w:val="28"/>
        </w:rPr>
        <w:t>обновление содержания и повышение качества дошкольного образования;</w:t>
      </w:r>
    </w:p>
    <w:p w14:paraId="103B9843" w14:textId="2503989F" w:rsidR="00DD1D23" w:rsidRPr="00B60AFD" w:rsidRDefault="00DD1D23" w:rsidP="002B25E3">
      <w:pPr>
        <w:spacing w:after="0" w:line="240" w:lineRule="auto"/>
        <w:ind w:firstLine="851"/>
        <w:jc w:val="both"/>
        <w:rPr>
          <w:rFonts w:ascii="Times New Roman" w:eastAsia="Times New Roman" w:hAnsi="Times New Roman" w:cs="Times New Roman"/>
          <w:sz w:val="28"/>
          <w:szCs w:val="28"/>
        </w:rPr>
      </w:pPr>
      <w:r w:rsidRPr="00B60AFD">
        <w:rPr>
          <w:rFonts w:ascii="Times New Roman" w:eastAsia="Times New Roman" w:hAnsi="Times New Roman" w:cs="Times New Roman"/>
          <w:sz w:val="28"/>
          <w:szCs w:val="28"/>
        </w:rPr>
        <w:t>повышение качества результатов образования, использование в этих целях общепризнанных процедур и инструментов контроля качества образования;</w:t>
      </w:r>
    </w:p>
    <w:p w14:paraId="594CEDA6" w14:textId="77777777" w:rsidR="00DD1D23" w:rsidRPr="00C406A6" w:rsidRDefault="00DD1D23" w:rsidP="002B25E3">
      <w:pPr>
        <w:spacing w:after="0" w:line="240" w:lineRule="auto"/>
        <w:ind w:firstLine="851"/>
        <w:jc w:val="both"/>
        <w:rPr>
          <w:rFonts w:ascii="Times New Roman" w:eastAsia="Times New Roman" w:hAnsi="Times New Roman" w:cs="Times New Roman"/>
          <w:sz w:val="28"/>
          <w:szCs w:val="28"/>
        </w:rPr>
      </w:pPr>
      <w:r w:rsidRPr="00C406A6">
        <w:rPr>
          <w:rFonts w:ascii="Times New Roman" w:eastAsia="Times New Roman" w:hAnsi="Times New Roman" w:cs="Times New Roman"/>
          <w:sz w:val="28"/>
          <w:szCs w:val="28"/>
        </w:rPr>
        <w:t>создание условий и определение механизмов успешной социализации и адаптации детей к современным условиям жизни;</w:t>
      </w:r>
    </w:p>
    <w:p w14:paraId="7745D2B1" w14:textId="2364FB96" w:rsidR="00DD1D23" w:rsidRPr="00C406A6" w:rsidRDefault="00DD1D23" w:rsidP="002B25E3">
      <w:pPr>
        <w:spacing w:after="0" w:line="240" w:lineRule="auto"/>
        <w:ind w:firstLine="851"/>
        <w:jc w:val="both"/>
        <w:rPr>
          <w:rFonts w:ascii="Times New Roman" w:eastAsia="Times New Roman" w:hAnsi="Times New Roman" w:cs="Times New Roman"/>
          <w:sz w:val="28"/>
          <w:szCs w:val="28"/>
        </w:rPr>
      </w:pPr>
      <w:r w:rsidRPr="00C406A6">
        <w:rPr>
          <w:rFonts w:ascii="Times New Roman" w:eastAsia="Times New Roman" w:hAnsi="Times New Roman" w:cs="Times New Roman"/>
          <w:sz w:val="28"/>
          <w:szCs w:val="28"/>
        </w:rPr>
        <w:t>создание условий для сохранения и укрепления здоровья воспитанников, обучающихся, воспитания культуры здоровья, здорового образа жизни;</w:t>
      </w:r>
    </w:p>
    <w:p w14:paraId="4CB0C4E4" w14:textId="77777777" w:rsidR="00DD1D23" w:rsidRPr="00C406A6" w:rsidRDefault="00DD1D23" w:rsidP="002B25E3">
      <w:pPr>
        <w:spacing w:after="0" w:line="240" w:lineRule="auto"/>
        <w:ind w:firstLine="851"/>
        <w:jc w:val="both"/>
        <w:rPr>
          <w:rFonts w:ascii="Times New Roman" w:eastAsia="Times New Roman" w:hAnsi="Times New Roman" w:cs="Times New Roman"/>
          <w:sz w:val="28"/>
          <w:szCs w:val="28"/>
        </w:rPr>
      </w:pPr>
      <w:r w:rsidRPr="00C406A6">
        <w:rPr>
          <w:rFonts w:ascii="Times New Roman" w:eastAsia="Times New Roman" w:hAnsi="Times New Roman" w:cs="Times New Roman"/>
          <w:sz w:val="28"/>
          <w:szCs w:val="28"/>
        </w:rPr>
        <w:t xml:space="preserve">обеспечение доступа к образовательным ресурсам сети </w:t>
      </w:r>
      <w:r>
        <w:rPr>
          <w:rFonts w:ascii="Times New Roman" w:eastAsia="Times New Roman" w:hAnsi="Times New Roman" w:cs="Times New Roman"/>
          <w:sz w:val="28"/>
          <w:szCs w:val="28"/>
        </w:rPr>
        <w:t>«</w:t>
      </w:r>
      <w:r w:rsidRPr="00C406A6">
        <w:rPr>
          <w:rFonts w:ascii="Times New Roman" w:eastAsia="Times New Roman" w:hAnsi="Times New Roman" w:cs="Times New Roman"/>
          <w:sz w:val="28"/>
          <w:szCs w:val="28"/>
        </w:rPr>
        <w:t>Интернет</w:t>
      </w:r>
      <w:r>
        <w:rPr>
          <w:rFonts w:ascii="Times New Roman" w:eastAsia="Times New Roman" w:hAnsi="Times New Roman" w:cs="Times New Roman"/>
          <w:sz w:val="28"/>
          <w:szCs w:val="28"/>
        </w:rPr>
        <w:t>»</w:t>
      </w:r>
      <w:r w:rsidRPr="00C406A6">
        <w:rPr>
          <w:rFonts w:ascii="Times New Roman" w:eastAsia="Times New Roman" w:hAnsi="Times New Roman" w:cs="Times New Roman"/>
          <w:sz w:val="28"/>
          <w:szCs w:val="28"/>
        </w:rPr>
        <w:t>, широкое внедрение программ дистанционного обучения, цифровых и электронных средств обучения нового поколения;</w:t>
      </w:r>
    </w:p>
    <w:p w14:paraId="347E2A95" w14:textId="77777777" w:rsidR="00DD1D23" w:rsidRPr="00C406A6" w:rsidRDefault="00DD1D23" w:rsidP="002B25E3">
      <w:pPr>
        <w:spacing w:after="0" w:line="240" w:lineRule="auto"/>
        <w:ind w:firstLine="851"/>
        <w:jc w:val="both"/>
        <w:rPr>
          <w:rFonts w:ascii="Times New Roman" w:eastAsia="Times New Roman" w:hAnsi="Times New Roman" w:cs="Times New Roman"/>
          <w:sz w:val="28"/>
          <w:szCs w:val="28"/>
        </w:rPr>
      </w:pPr>
      <w:r w:rsidRPr="00C406A6">
        <w:rPr>
          <w:rFonts w:ascii="Times New Roman" w:eastAsia="Times New Roman" w:hAnsi="Times New Roman" w:cs="Times New Roman"/>
          <w:sz w:val="28"/>
          <w:szCs w:val="28"/>
        </w:rPr>
        <w:t>рост эффективности использования имеющейся материально-технической базы учреждений образования;</w:t>
      </w:r>
    </w:p>
    <w:p w14:paraId="6734621B" w14:textId="77777777" w:rsidR="00DD1D23" w:rsidRPr="00C406A6" w:rsidRDefault="00DD1D23" w:rsidP="002B25E3">
      <w:pPr>
        <w:spacing w:after="0" w:line="240" w:lineRule="auto"/>
        <w:ind w:firstLine="851"/>
        <w:jc w:val="both"/>
        <w:rPr>
          <w:rFonts w:ascii="Times New Roman" w:eastAsia="Times New Roman" w:hAnsi="Times New Roman" w:cs="Times New Roman"/>
          <w:sz w:val="28"/>
          <w:szCs w:val="28"/>
        </w:rPr>
      </w:pPr>
      <w:r w:rsidRPr="00C406A6">
        <w:rPr>
          <w:rFonts w:ascii="Times New Roman" w:eastAsia="Times New Roman" w:hAnsi="Times New Roman" w:cs="Times New Roman"/>
          <w:sz w:val="28"/>
          <w:szCs w:val="28"/>
        </w:rPr>
        <w:t>обеспечение учреждений образования квалифицированными педагогическими кадрами, способными работать в условиях постоянного повышения качества своей профессиональной деятельности;</w:t>
      </w:r>
    </w:p>
    <w:p w14:paraId="45D008D2" w14:textId="77777777" w:rsidR="00DD1D23" w:rsidRDefault="00DD1D23" w:rsidP="002B25E3">
      <w:pPr>
        <w:spacing w:after="0" w:line="240" w:lineRule="auto"/>
        <w:ind w:firstLine="851"/>
        <w:jc w:val="both"/>
        <w:rPr>
          <w:rFonts w:ascii="Times New Roman" w:eastAsia="Times New Roman" w:hAnsi="Times New Roman" w:cs="Times New Roman"/>
          <w:sz w:val="28"/>
          <w:szCs w:val="28"/>
        </w:rPr>
      </w:pPr>
      <w:r w:rsidRPr="00C406A6">
        <w:rPr>
          <w:rFonts w:ascii="Times New Roman" w:eastAsia="Times New Roman" w:hAnsi="Times New Roman" w:cs="Times New Roman"/>
          <w:sz w:val="28"/>
          <w:szCs w:val="28"/>
        </w:rPr>
        <w:t>Вместе с тем, на различных уровнях образования выделяются свои приоритеты, отвечающие сегодняшним проблемам и долгосрочным вызовам. Они подробно описаны в соответствующих подпрограммах представленной Программы.</w:t>
      </w:r>
    </w:p>
    <w:p w14:paraId="3C93EA41" w14:textId="77777777" w:rsidR="00DD1D23" w:rsidRPr="002D32F3" w:rsidRDefault="00DD1D23" w:rsidP="002B25E3">
      <w:pPr>
        <w:spacing w:after="0" w:line="240" w:lineRule="auto"/>
        <w:ind w:firstLine="851"/>
        <w:jc w:val="both"/>
        <w:rPr>
          <w:rFonts w:ascii="Times New Roman" w:eastAsia="Times New Roman" w:hAnsi="Times New Roman" w:cs="Times New Roman"/>
          <w:sz w:val="28"/>
          <w:szCs w:val="28"/>
        </w:rPr>
      </w:pPr>
      <w:r w:rsidRPr="002D32F3">
        <w:rPr>
          <w:rFonts w:ascii="Times New Roman" w:eastAsia="Times New Roman" w:hAnsi="Times New Roman" w:cs="Times New Roman"/>
          <w:sz w:val="28"/>
          <w:szCs w:val="28"/>
        </w:rPr>
        <w:t>Цели и задачи Программы взаимосвязаны с целями и задачами, сформулированными в государственной программе Курской области «Развитие образования в Курской области».</w:t>
      </w:r>
    </w:p>
    <w:p w14:paraId="118E8453" w14:textId="7C37C3DC" w:rsidR="00DD1D23" w:rsidRPr="002D32F3" w:rsidRDefault="00DD1D23" w:rsidP="002B25E3">
      <w:pPr>
        <w:spacing w:after="0" w:line="240" w:lineRule="auto"/>
        <w:ind w:firstLine="851"/>
        <w:jc w:val="both"/>
        <w:rPr>
          <w:rFonts w:ascii="Times New Roman" w:eastAsia="Times New Roman" w:hAnsi="Times New Roman" w:cs="Times New Roman"/>
          <w:sz w:val="28"/>
          <w:szCs w:val="28"/>
        </w:rPr>
      </w:pPr>
      <w:r w:rsidRPr="002D32F3">
        <w:rPr>
          <w:rFonts w:ascii="Times New Roman" w:eastAsia="Times New Roman" w:hAnsi="Times New Roman" w:cs="Times New Roman"/>
          <w:sz w:val="28"/>
          <w:szCs w:val="28"/>
        </w:rPr>
        <w:t xml:space="preserve">Сведения о показателях (индикаторах) Программы и их значениях представлены в приложении № </w:t>
      </w:r>
      <w:r w:rsidR="00830690" w:rsidRPr="002D32F3">
        <w:rPr>
          <w:rFonts w:ascii="Times New Roman" w:eastAsia="Times New Roman" w:hAnsi="Times New Roman" w:cs="Times New Roman"/>
          <w:sz w:val="28"/>
          <w:szCs w:val="28"/>
        </w:rPr>
        <w:t xml:space="preserve">5 </w:t>
      </w:r>
      <w:r w:rsidRPr="002D32F3">
        <w:rPr>
          <w:rFonts w:ascii="Times New Roman" w:eastAsia="Times New Roman" w:hAnsi="Times New Roman" w:cs="Times New Roman"/>
          <w:sz w:val="28"/>
          <w:szCs w:val="28"/>
        </w:rPr>
        <w:t xml:space="preserve"> к Программе.</w:t>
      </w:r>
    </w:p>
    <w:p w14:paraId="23772D49" w14:textId="36D2AFDA" w:rsidR="00DD1D23" w:rsidRPr="002D32F3" w:rsidRDefault="00DD1D23" w:rsidP="002B25E3">
      <w:pPr>
        <w:spacing w:after="0" w:line="240" w:lineRule="auto"/>
        <w:ind w:firstLine="851"/>
        <w:jc w:val="both"/>
        <w:rPr>
          <w:rFonts w:ascii="Times New Roman" w:eastAsia="Times New Roman" w:hAnsi="Times New Roman" w:cs="Times New Roman"/>
          <w:sz w:val="28"/>
          <w:szCs w:val="28"/>
        </w:rPr>
      </w:pPr>
      <w:r w:rsidRPr="002D32F3">
        <w:rPr>
          <w:rFonts w:ascii="Times New Roman" w:eastAsia="Times New Roman" w:hAnsi="Times New Roman" w:cs="Times New Roman"/>
          <w:sz w:val="28"/>
          <w:szCs w:val="28"/>
        </w:rPr>
        <w:t>Программа планируется к реализации в 202</w:t>
      </w:r>
      <w:r w:rsidR="0054556F">
        <w:rPr>
          <w:rFonts w:ascii="Times New Roman" w:eastAsia="Times New Roman" w:hAnsi="Times New Roman" w:cs="Times New Roman"/>
          <w:sz w:val="28"/>
          <w:szCs w:val="28"/>
        </w:rPr>
        <w:t>6</w:t>
      </w:r>
      <w:r w:rsidRPr="002D32F3">
        <w:rPr>
          <w:rFonts w:ascii="Times New Roman" w:eastAsia="Times New Roman" w:hAnsi="Times New Roman" w:cs="Times New Roman"/>
          <w:sz w:val="28"/>
          <w:szCs w:val="28"/>
        </w:rPr>
        <w:t xml:space="preserve"> – 202</w:t>
      </w:r>
      <w:r w:rsidR="0054556F">
        <w:rPr>
          <w:rFonts w:ascii="Times New Roman" w:eastAsia="Times New Roman" w:hAnsi="Times New Roman" w:cs="Times New Roman"/>
          <w:sz w:val="28"/>
          <w:szCs w:val="28"/>
        </w:rPr>
        <w:t>8</w:t>
      </w:r>
      <w:r w:rsidRPr="002D32F3">
        <w:rPr>
          <w:rFonts w:ascii="Times New Roman" w:eastAsia="Times New Roman" w:hAnsi="Times New Roman" w:cs="Times New Roman"/>
          <w:sz w:val="28"/>
          <w:szCs w:val="28"/>
        </w:rPr>
        <w:t xml:space="preserve"> годах в </w:t>
      </w:r>
      <w:r w:rsidR="0054556F">
        <w:rPr>
          <w:rFonts w:ascii="Times New Roman" w:eastAsia="Times New Roman" w:hAnsi="Times New Roman" w:cs="Times New Roman"/>
          <w:sz w:val="28"/>
          <w:szCs w:val="28"/>
        </w:rPr>
        <w:t xml:space="preserve"> один</w:t>
      </w:r>
      <w:r w:rsidR="00830690" w:rsidRPr="002D32F3">
        <w:rPr>
          <w:rFonts w:ascii="Times New Roman" w:eastAsia="Times New Roman" w:hAnsi="Times New Roman" w:cs="Times New Roman"/>
          <w:sz w:val="28"/>
          <w:szCs w:val="28"/>
        </w:rPr>
        <w:t xml:space="preserve"> </w:t>
      </w:r>
      <w:r w:rsidRPr="002D32F3">
        <w:rPr>
          <w:rFonts w:ascii="Times New Roman" w:eastAsia="Times New Roman" w:hAnsi="Times New Roman" w:cs="Times New Roman"/>
          <w:sz w:val="28"/>
          <w:szCs w:val="28"/>
        </w:rPr>
        <w:t xml:space="preserve"> этап.</w:t>
      </w:r>
    </w:p>
    <w:p w14:paraId="29786C66" w14:textId="495813B4" w:rsidR="00801662" w:rsidRPr="002C7E39" w:rsidRDefault="00DD1D23" w:rsidP="002B25E3">
      <w:pPr>
        <w:spacing w:after="0" w:line="240" w:lineRule="auto"/>
        <w:ind w:firstLine="851"/>
        <w:jc w:val="both"/>
        <w:rPr>
          <w:rFonts w:ascii="Times New Roman" w:eastAsia="Times New Roman" w:hAnsi="Times New Roman" w:cs="Times New Roman"/>
          <w:sz w:val="28"/>
          <w:szCs w:val="28"/>
        </w:rPr>
      </w:pPr>
      <w:r w:rsidRPr="002D32F3">
        <w:rPr>
          <w:rFonts w:ascii="Times New Roman" w:eastAsia="Times New Roman" w:hAnsi="Times New Roman" w:cs="Times New Roman"/>
          <w:sz w:val="28"/>
          <w:szCs w:val="28"/>
        </w:rPr>
        <w:t>По результатам реализации Программы будет обеспечено следующее:</w:t>
      </w:r>
    </w:p>
    <w:p w14:paraId="50D00458" w14:textId="5E16DB99" w:rsidR="00DD1D23" w:rsidRPr="002D32F3" w:rsidRDefault="00801662" w:rsidP="002B25E3">
      <w:pPr>
        <w:spacing w:after="0" w:line="240" w:lineRule="auto"/>
        <w:jc w:val="both"/>
        <w:rPr>
          <w:rFonts w:ascii="Times New Roman" w:eastAsia="Times New Roman" w:hAnsi="Times New Roman" w:cs="Times New Roman"/>
          <w:color w:val="000000"/>
          <w:sz w:val="28"/>
          <w:szCs w:val="28"/>
        </w:rPr>
      </w:pPr>
      <w:r w:rsidRPr="002D32F3">
        <w:rPr>
          <w:rFonts w:ascii="Times New Roman" w:eastAsia="Times New Roman" w:hAnsi="Times New Roman" w:cs="Times New Roman"/>
          <w:sz w:val="28"/>
          <w:szCs w:val="28"/>
        </w:rPr>
        <w:lastRenderedPageBreak/>
        <w:t xml:space="preserve">            </w:t>
      </w:r>
      <w:r w:rsidR="00DD1D23" w:rsidRPr="002D32F3">
        <w:rPr>
          <w:rFonts w:ascii="Times New Roman" w:eastAsia="Times New Roman" w:hAnsi="Times New Roman" w:cs="Times New Roman"/>
          <w:color w:val="000000"/>
          <w:sz w:val="28"/>
          <w:szCs w:val="28"/>
        </w:rPr>
        <w:t>сохранение доступности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 на уровне 100</w:t>
      </w:r>
      <w:r w:rsidR="00830690" w:rsidRPr="002D32F3">
        <w:rPr>
          <w:rFonts w:ascii="Times New Roman" w:eastAsia="Times New Roman" w:hAnsi="Times New Roman" w:cs="Times New Roman"/>
          <w:color w:val="000000"/>
          <w:sz w:val="28"/>
          <w:szCs w:val="28"/>
        </w:rPr>
        <w:t xml:space="preserve"> </w:t>
      </w:r>
      <w:r w:rsidR="00DD1D23" w:rsidRPr="002D32F3">
        <w:rPr>
          <w:rFonts w:ascii="Times New Roman" w:eastAsia="Times New Roman" w:hAnsi="Times New Roman" w:cs="Times New Roman"/>
          <w:color w:val="000000"/>
          <w:sz w:val="28"/>
          <w:szCs w:val="28"/>
        </w:rPr>
        <w:t xml:space="preserve"> %;</w:t>
      </w:r>
    </w:p>
    <w:p w14:paraId="574381C7" w14:textId="0A3877B9" w:rsidR="00DD1D23" w:rsidRPr="002D32F3" w:rsidRDefault="00DD1D23" w:rsidP="002B25E3">
      <w:pPr>
        <w:spacing w:after="0" w:line="240" w:lineRule="auto"/>
        <w:ind w:firstLine="851"/>
        <w:jc w:val="both"/>
        <w:rPr>
          <w:rFonts w:ascii="Times New Roman" w:eastAsia="Times New Roman" w:hAnsi="Times New Roman" w:cs="Times New Roman"/>
          <w:color w:val="000000"/>
          <w:sz w:val="28"/>
          <w:szCs w:val="28"/>
        </w:rPr>
      </w:pPr>
      <w:r w:rsidRPr="002D32F3">
        <w:rPr>
          <w:rFonts w:ascii="Times New Roman" w:eastAsia="Times New Roman" w:hAnsi="Times New Roman" w:cs="Times New Roman"/>
          <w:color w:val="000000"/>
          <w:sz w:val="28"/>
          <w:szCs w:val="28"/>
        </w:rPr>
        <w:t>уменьшение отношение среднего балла ЕГЭ (в расчете на один предмет) в 10,0 % школ с лучшими результатами ЕГЭ к среднему баллу ЕГЭ (в расчете на один предмет) в 10,0 % школ с худшими результатами ЕГЭ до 1,</w:t>
      </w:r>
      <w:r w:rsidR="00EF0C05">
        <w:rPr>
          <w:rFonts w:ascii="Times New Roman" w:eastAsia="Times New Roman" w:hAnsi="Times New Roman" w:cs="Times New Roman"/>
          <w:color w:val="000000"/>
          <w:sz w:val="28"/>
          <w:szCs w:val="28"/>
        </w:rPr>
        <w:t xml:space="preserve">0 </w:t>
      </w:r>
      <w:r w:rsidRPr="002D32F3">
        <w:rPr>
          <w:rFonts w:ascii="Times New Roman" w:eastAsia="Times New Roman" w:hAnsi="Times New Roman" w:cs="Times New Roman"/>
          <w:color w:val="000000"/>
          <w:sz w:val="28"/>
          <w:szCs w:val="28"/>
        </w:rPr>
        <w:t>%;</w:t>
      </w:r>
    </w:p>
    <w:p w14:paraId="53D69904" w14:textId="506A063D" w:rsidR="00DD1D23" w:rsidRPr="002D32F3" w:rsidRDefault="00DD1D23" w:rsidP="002B25E3">
      <w:pPr>
        <w:spacing w:after="0" w:line="240" w:lineRule="auto"/>
        <w:ind w:firstLine="851"/>
        <w:jc w:val="both"/>
        <w:rPr>
          <w:rFonts w:ascii="Times New Roman" w:eastAsia="Times New Roman" w:hAnsi="Times New Roman" w:cs="Times New Roman"/>
          <w:color w:val="000000"/>
          <w:sz w:val="28"/>
          <w:szCs w:val="28"/>
        </w:rPr>
      </w:pPr>
      <w:r w:rsidRPr="002D32F3">
        <w:rPr>
          <w:rFonts w:ascii="Times New Roman" w:eastAsia="Times New Roman" w:hAnsi="Times New Roman" w:cs="Times New Roman"/>
          <w:color w:val="000000"/>
          <w:sz w:val="28"/>
          <w:szCs w:val="28"/>
        </w:rPr>
        <w:t>увеличение удельного веса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до 100</w:t>
      </w:r>
      <w:r w:rsidR="00830690" w:rsidRPr="002D32F3">
        <w:rPr>
          <w:rFonts w:ascii="Times New Roman" w:eastAsia="Times New Roman" w:hAnsi="Times New Roman" w:cs="Times New Roman"/>
          <w:color w:val="000000"/>
          <w:sz w:val="28"/>
          <w:szCs w:val="28"/>
        </w:rPr>
        <w:t xml:space="preserve"> </w:t>
      </w:r>
      <w:r w:rsidRPr="002D32F3">
        <w:rPr>
          <w:rFonts w:ascii="Times New Roman" w:eastAsia="Times New Roman" w:hAnsi="Times New Roman" w:cs="Times New Roman"/>
          <w:color w:val="000000"/>
          <w:sz w:val="28"/>
          <w:szCs w:val="28"/>
        </w:rPr>
        <w:t xml:space="preserve"> %;</w:t>
      </w:r>
    </w:p>
    <w:p w14:paraId="59320363" w14:textId="28FEE80E" w:rsidR="00DD1D23" w:rsidRPr="002D32F3" w:rsidRDefault="00DD1D23" w:rsidP="002B25E3">
      <w:pPr>
        <w:spacing w:after="0" w:line="240" w:lineRule="auto"/>
        <w:ind w:firstLine="851"/>
        <w:jc w:val="both"/>
        <w:rPr>
          <w:rFonts w:ascii="Times New Roman" w:eastAsia="Times New Roman" w:hAnsi="Times New Roman" w:cs="Times New Roman"/>
          <w:color w:val="000000"/>
          <w:sz w:val="28"/>
          <w:szCs w:val="28"/>
        </w:rPr>
      </w:pPr>
      <w:r w:rsidRPr="002D32F3">
        <w:rPr>
          <w:rFonts w:ascii="Times New Roman" w:eastAsia="Times New Roman" w:hAnsi="Times New Roman" w:cs="Times New Roman"/>
          <w:color w:val="000000"/>
          <w:sz w:val="28"/>
          <w:szCs w:val="28"/>
        </w:rPr>
        <w:t xml:space="preserve">увеличение доли обучающихся, принявших участие в районных и областных массовых мероприятиях до </w:t>
      </w:r>
      <w:r w:rsidR="00830690" w:rsidRPr="002D32F3">
        <w:rPr>
          <w:rFonts w:ascii="Times New Roman" w:eastAsia="Times New Roman" w:hAnsi="Times New Roman" w:cs="Times New Roman"/>
          <w:color w:val="000000"/>
          <w:sz w:val="28"/>
          <w:szCs w:val="28"/>
        </w:rPr>
        <w:t>8</w:t>
      </w:r>
      <w:r w:rsidRPr="002D32F3">
        <w:rPr>
          <w:rFonts w:ascii="Times New Roman" w:eastAsia="Times New Roman" w:hAnsi="Times New Roman" w:cs="Times New Roman"/>
          <w:color w:val="000000"/>
          <w:sz w:val="28"/>
          <w:szCs w:val="28"/>
        </w:rPr>
        <w:t>5,0 %;</w:t>
      </w:r>
    </w:p>
    <w:p w14:paraId="6EB8E440" w14:textId="72E72412" w:rsidR="00DD1D23" w:rsidRPr="002D32F3" w:rsidRDefault="00DD1D23" w:rsidP="002B25E3">
      <w:pPr>
        <w:spacing w:after="0" w:line="240" w:lineRule="auto"/>
        <w:ind w:firstLine="851"/>
        <w:jc w:val="both"/>
        <w:rPr>
          <w:rFonts w:ascii="Times New Roman" w:eastAsia="Times New Roman" w:hAnsi="Times New Roman" w:cs="Times New Roman"/>
          <w:color w:val="000000" w:themeColor="text1"/>
          <w:sz w:val="28"/>
          <w:szCs w:val="28"/>
        </w:rPr>
      </w:pPr>
      <w:r w:rsidRPr="002D32F3">
        <w:rPr>
          <w:rFonts w:ascii="Times New Roman" w:eastAsia="Times New Roman" w:hAnsi="Times New Roman" w:cs="Times New Roman"/>
          <w:color w:val="000000"/>
          <w:sz w:val="28"/>
          <w:szCs w:val="28"/>
        </w:rPr>
        <w:t xml:space="preserve">сохранение доли обучающихся из малоимущих и (или) многодетных семей, а также обучающихся с ограниченными возможностями здоровья </w:t>
      </w:r>
      <w:r w:rsidRPr="002D32F3">
        <w:rPr>
          <w:rFonts w:ascii="Times New Roman" w:eastAsia="Times New Roman" w:hAnsi="Times New Roman" w:cs="Times New Roman"/>
          <w:color w:val="000000" w:themeColor="text1"/>
          <w:sz w:val="28"/>
          <w:szCs w:val="28"/>
        </w:rPr>
        <w:t>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продуктовым набором или денежной компенсацией), к общей численности указанной категории обучающихся на уровне 100</w:t>
      </w:r>
      <w:r w:rsidR="00830690" w:rsidRPr="002D32F3">
        <w:rPr>
          <w:rFonts w:ascii="Times New Roman" w:eastAsia="Times New Roman" w:hAnsi="Times New Roman" w:cs="Times New Roman"/>
          <w:color w:val="000000" w:themeColor="text1"/>
          <w:sz w:val="28"/>
          <w:szCs w:val="28"/>
        </w:rPr>
        <w:t xml:space="preserve"> </w:t>
      </w:r>
      <w:r w:rsidRPr="002D32F3">
        <w:rPr>
          <w:rFonts w:ascii="Times New Roman" w:eastAsia="Times New Roman" w:hAnsi="Times New Roman" w:cs="Times New Roman"/>
          <w:color w:val="000000" w:themeColor="text1"/>
          <w:sz w:val="28"/>
          <w:szCs w:val="28"/>
        </w:rPr>
        <w:t>%;</w:t>
      </w:r>
    </w:p>
    <w:p w14:paraId="46194BAF" w14:textId="4A8DA0AE" w:rsidR="00DD1D23" w:rsidRPr="002D32F3" w:rsidRDefault="00DD1D23" w:rsidP="002B25E3">
      <w:pPr>
        <w:spacing w:after="0" w:line="240" w:lineRule="auto"/>
        <w:ind w:firstLine="851"/>
        <w:jc w:val="both"/>
        <w:rPr>
          <w:rFonts w:ascii="Times New Roman" w:eastAsia="Times New Roman" w:hAnsi="Times New Roman" w:cs="Times New Roman"/>
          <w:color w:val="000000"/>
          <w:sz w:val="28"/>
          <w:szCs w:val="28"/>
        </w:rPr>
      </w:pPr>
      <w:r w:rsidRPr="002D32F3">
        <w:rPr>
          <w:rFonts w:ascii="Times New Roman" w:eastAsia="Times New Roman" w:hAnsi="Times New Roman" w:cs="Times New Roman"/>
          <w:color w:val="000000"/>
          <w:sz w:val="28"/>
          <w:szCs w:val="28"/>
        </w:rPr>
        <w:t>сохранение доли пищеблоков, соответствующих санитарным нормам на уровне 100</w:t>
      </w:r>
      <w:r w:rsidR="00830690" w:rsidRPr="002D32F3">
        <w:rPr>
          <w:rFonts w:ascii="Times New Roman" w:eastAsia="Times New Roman" w:hAnsi="Times New Roman" w:cs="Times New Roman"/>
          <w:color w:val="000000"/>
          <w:sz w:val="28"/>
          <w:szCs w:val="28"/>
        </w:rPr>
        <w:t xml:space="preserve"> </w:t>
      </w:r>
      <w:r w:rsidRPr="002D32F3">
        <w:rPr>
          <w:rFonts w:ascii="Times New Roman" w:eastAsia="Times New Roman" w:hAnsi="Times New Roman" w:cs="Times New Roman"/>
          <w:color w:val="000000"/>
          <w:sz w:val="28"/>
          <w:szCs w:val="28"/>
        </w:rPr>
        <w:t xml:space="preserve"> %;</w:t>
      </w:r>
    </w:p>
    <w:p w14:paraId="537949B8" w14:textId="043A0D7D" w:rsidR="00DD1D23" w:rsidRPr="00F36132" w:rsidRDefault="00DD1D23" w:rsidP="002B25E3">
      <w:pPr>
        <w:spacing w:after="0" w:line="240" w:lineRule="auto"/>
        <w:ind w:firstLine="851"/>
        <w:jc w:val="both"/>
        <w:rPr>
          <w:rFonts w:ascii="Times New Roman" w:eastAsia="Times New Roman" w:hAnsi="Times New Roman" w:cs="Times New Roman"/>
          <w:color w:val="000000" w:themeColor="text1"/>
          <w:sz w:val="28"/>
          <w:szCs w:val="28"/>
        </w:rPr>
      </w:pPr>
      <w:r w:rsidRPr="00F36132">
        <w:rPr>
          <w:rFonts w:ascii="Times New Roman" w:eastAsia="Times New Roman" w:hAnsi="Times New Roman" w:cs="Times New Roman"/>
          <w:color w:val="000000" w:themeColor="text1"/>
          <w:sz w:val="28"/>
          <w:szCs w:val="28"/>
        </w:rPr>
        <w:t xml:space="preserve">сокращение доли зданий муниципальных образовательных </w:t>
      </w:r>
      <w:r w:rsidR="002D32F3" w:rsidRPr="00F36132">
        <w:rPr>
          <w:rFonts w:ascii="Times New Roman" w:eastAsia="Times New Roman" w:hAnsi="Times New Roman" w:cs="Times New Roman"/>
          <w:color w:val="000000" w:themeColor="text1"/>
          <w:sz w:val="28"/>
          <w:szCs w:val="28"/>
        </w:rPr>
        <w:t>учреждений</w:t>
      </w:r>
      <w:r w:rsidRPr="00F36132">
        <w:rPr>
          <w:rFonts w:ascii="Times New Roman" w:eastAsia="Times New Roman" w:hAnsi="Times New Roman" w:cs="Times New Roman"/>
          <w:color w:val="000000" w:themeColor="text1"/>
          <w:sz w:val="28"/>
          <w:szCs w:val="28"/>
        </w:rPr>
        <w:t>, требующих капитального ремонта</w:t>
      </w:r>
      <w:r w:rsidR="00986110" w:rsidRPr="00F36132">
        <w:rPr>
          <w:rFonts w:ascii="Times New Roman" w:eastAsia="Times New Roman" w:hAnsi="Times New Roman" w:cs="Times New Roman"/>
          <w:color w:val="000000" w:themeColor="text1"/>
          <w:sz w:val="28"/>
          <w:szCs w:val="28"/>
        </w:rPr>
        <w:t>,</w:t>
      </w:r>
      <w:r w:rsidRPr="00F36132">
        <w:rPr>
          <w:rFonts w:ascii="Times New Roman" w:eastAsia="Times New Roman" w:hAnsi="Times New Roman" w:cs="Times New Roman"/>
          <w:color w:val="000000" w:themeColor="text1"/>
          <w:sz w:val="28"/>
          <w:szCs w:val="28"/>
        </w:rPr>
        <w:t xml:space="preserve"> </w:t>
      </w:r>
      <w:r w:rsidR="005A364D" w:rsidRPr="00F36132">
        <w:rPr>
          <w:rFonts w:ascii="Times New Roman" w:eastAsia="Times New Roman" w:hAnsi="Times New Roman" w:cs="Times New Roman"/>
          <w:color w:val="000000" w:themeColor="text1"/>
          <w:sz w:val="28"/>
          <w:szCs w:val="28"/>
        </w:rPr>
        <w:t xml:space="preserve"> до </w:t>
      </w:r>
      <w:r w:rsidR="00F36132" w:rsidRPr="00F36132">
        <w:rPr>
          <w:rFonts w:ascii="Times New Roman" w:eastAsia="Times New Roman" w:hAnsi="Times New Roman" w:cs="Times New Roman"/>
          <w:color w:val="000000" w:themeColor="text1"/>
          <w:sz w:val="28"/>
          <w:szCs w:val="28"/>
        </w:rPr>
        <w:t>0</w:t>
      </w:r>
      <w:r w:rsidR="005A364D" w:rsidRPr="00F36132">
        <w:rPr>
          <w:rFonts w:ascii="Times New Roman" w:eastAsia="Times New Roman" w:hAnsi="Times New Roman" w:cs="Times New Roman"/>
          <w:color w:val="000000" w:themeColor="text1"/>
          <w:sz w:val="28"/>
          <w:szCs w:val="28"/>
        </w:rPr>
        <w:t xml:space="preserve"> </w:t>
      </w:r>
      <w:r w:rsidRPr="00F36132">
        <w:rPr>
          <w:rFonts w:ascii="Times New Roman" w:eastAsia="Times New Roman" w:hAnsi="Times New Roman" w:cs="Times New Roman"/>
          <w:color w:val="000000" w:themeColor="text1"/>
          <w:sz w:val="28"/>
          <w:szCs w:val="28"/>
        </w:rPr>
        <w:t xml:space="preserve"> %;</w:t>
      </w:r>
    </w:p>
    <w:p w14:paraId="55D92264" w14:textId="7D5C8D36" w:rsidR="00DD1D23" w:rsidRPr="002D32F3" w:rsidRDefault="00DD1D23" w:rsidP="002B25E3">
      <w:pPr>
        <w:spacing w:after="0" w:line="240" w:lineRule="auto"/>
        <w:ind w:firstLine="851"/>
        <w:jc w:val="both"/>
        <w:rPr>
          <w:rFonts w:ascii="Times New Roman" w:eastAsia="Times New Roman" w:hAnsi="Times New Roman" w:cs="Times New Roman"/>
          <w:color w:val="000000"/>
          <w:sz w:val="28"/>
          <w:szCs w:val="28"/>
        </w:rPr>
      </w:pPr>
      <w:r w:rsidRPr="002D32F3">
        <w:rPr>
          <w:rFonts w:ascii="Times New Roman" w:eastAsia="Times New Roman" w:hAnsi="Times New Roman" w:cs="Times New Roman"/>
          <w:color w:val="000000"/>
          <w:sz w:val="28"/>
          <w:szCs w:val="28"/>
        </w:rPr>
        <w:t>сохранение доли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 на уровне 100</w:t>
      </w:r>
      <w:r w:rsidR="00830690" w:rsidRPr="002D32F3">
        <w:rPr>
          <w:rFonts w:ascii="Times New Roman" w:eastAsia="Times New Roman" w:hAnsi="Times New Roman" w:cs="Times New Roman"/>
          <w:color w:val="000000"/>
          <w:sz w:val="28"/>
          <w:szCs w:val="28"/>
        </w:rPr>
        <w:t xml:space="preserve"> </w:t>
      </w:r>
      <w:r w:rsidRPr="002D32F3">
        <w:rPr>
          <w:rFonts w:ascii="Times New Roman" w:eastAsia="Times New Roman" w:hAnsi="Times New Roman" w:cs="Times New Roman"/>
          <w:color w:val="000000"/>
          <w:sz w:val="28"/>
          <w:szCs w:val="28"/>
        </w:rPr>
        <w:t xml:space="preserve"> %;</w:t>
      </w:r>
    </w:p>
    <w:p w14:paraId="28D77B50" w14:textId="6A166B8B" w:rsidR="00DD1D23" w:rsidRPr="002D32F3" w:rsidRDefault="00830690" w:rsidP="002B25E3">
      <w:pPr>
        <w:spacing w:after="0" w:line="240" w:lineRule="auto"/>
        <w:ind w:firstLine="851"/>
        <w:jc w:val="both"/>
        <w:rPr>
          <w:rFonts w:ascii="Times New Roman" w:eastAsia="Times New Roman" w:hAnsi="Times New Roman" w:cs="Times New Roman"/>
          <w:color w:val="000000"/>
          <w:sz w:val="28"/>
          <w:szCs w:val="28"/>
        </w:rPr>
      </w:pPr>
      <w:r w:rsidRPr="002D32F3">
        <w:rPr>
          <w:rFonts w:ascii="Times New Roman" w:eastAsia="Times New Roman" w:hAnsi="Times New Roman" w:cs="Times New Roman"/>
          <w:color w:val="000000"/>
          <w:sz w:val="28"/>
          <w:szCs w:val="28"/>
        </w:rPr>
        <w:t xml:space="preserve">сохранение </w:t>
      </w:r>
      <w:r w:rsidR="00DD1D23" w:rsidRPr="002D32F3">
        <w:rPr>
          <w:rFonts w:ascii="Times New Roman" w:eastAsia="Times New Roman" w:hAnsi="Times New Roman" w:cs="Times New Roman"/>
          <w:color w:val="000000"/>
          <w:sz w:val="28"/>
          <w:szCs w:val="28"/>
        </w:rPr>
        <w:t xml:space="preserve"> доли общ</w:t>
      </w:r>
      <w:r w:rsidRPr="002D32F3">
        <w:rPr>
          <w:rFonts w:ascii="Times New Roman" w:eastAsia="Times New Roman" w:hAnsi="Times New Roman" w:cs="Times New Roman"/>
          <w:color w:val="000000"/>
          <w:sz w:val="28"/>
          <w:szCs w:val="28"/>
        </w:rPr>
        <w:t>еобразовательных</w:t>
      </w:r>
      <w:r w:rsidR="00DD1D23" w:rsidRPr="002D32F3">
        <w:rPr>
          <w:rFonts w:ascii="Times New Roman" w:eastAsia="Times New Roman" w:hAnsi="Times New Roman" w:cs="Times New Roman"/>
          <w:color w:val="000000"/>
          <w:sz w:val="28"/>
          <w:szCs w:val="28"/>
        </w:rPr>
        <w:t xml:space="preserve">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w:t>
      </w:r>
      <w:r w:rsidRPr="002D32F3">
        <w:rPr>
          <w:rFonts w:ascii="Times New Roman" w:eastAsia="Times New Roman" w:hAnsi="Times New Roman" w:cs="Times New Roman"/>
          <w:color w:val="000000"/>
          <w:sz w:val="28"/>
          <w:szCs w:val="28"/>
        </w:rPr>
        <w:t xml:space="preserve"> на уровне 100</w:t>
      </w:r>
      <w:r w:rsidR="00DD1D23" w:rsidRPr="002D32F3">
        <w:rPr>
          <w:rFonts w:ascii="Times New Roman" w:eastAsia="Times New Roman" w:hAnsi="Times New Roman" w:cs="Times New Roman"/>
          <w:color w:val="000000"/>
          <w:sz w:val="28"/>
          <w:szCs w:val="28"/>
        </w:rPr>
        <w:t xml:space="preserve"> %;</w:t>
      </w:r>
    </w:p>
    <w:p w14:paraId="0CF257DF" w14:textId="2CDC237C" w:rsidR="00DD1D23" w:rsidRPr="002D32F3" w:rsidRDefault="00DD1D23" w:rsidP="002B25E3">
      <w:pPr>
        <w:spacing w:after="0" w:line="240" w:lineRule="auto"/>
        <w:ind w:firstLine="851"/>
        <w:jc w:val="both"/>
        <w:rPr>
          <w:rFonts w:ascii="Times New Roman" w:eastAsia="Times New Roman" w:hAnsi="Times New Roman" w:cs="Times New Roman"/>
          <w:color w:val="000000"/>
          <w:sz w:val="28"/>
          <w:szCs w:val="28"/>
        </w:rPr>
      </w:pPr>
      <w:r w:rsidRPr="002D32F3">
        <w:rPr>
          <w:rFonts w:ascii="Times New Roman" w:eastAsia="Times New Roman" w:hAnsi="Times New Roman" w:cs="Times New Roman"/>
          <w:color w:val="000000"/>
          <w:sz w:val="28"/>
          <w:szCs w:val="28"/>
        </w:rPr>
        <w:t xml:space="preserve">увеличение доли детей-инвалидов в возрасте от 1,5 до 7 лет, охваченных дошкольным образованием, от общей численности детей-инвалидов данного возраста до </w:t>
      </w:r>
      <w:r w:rsidR="00830690" w:rsidRPr="002D32F3">
        <w:rPr>
          <w:rFonts w:ascii="Times New Roman" w:eastAsia="Times New Roman" w:hAnsi="Times New Roman" w:cs="Times New Roman"/>
          <w:color w:val="000000"/>
          <w:sz w:val="28"/>
          <w:szCs w:val="28"/>
        </w:rPr>
        <w:t xml:space="preserve">100 </w:t>
      </w:r>
      <w:r w:rsidRPr="002D32F3">
        <w:rPr>
          <w:rFonts w:ascii="Times New Roman" w:eastAsia="Times New Roman" w:hAnsi="Times New Roman" w:cs="Times New Roman"/>
          <w:color w:val="000000"/>
          <w:sz w:val="28"/>
          <w:szCs w:val="28"/>
        </w:rPr>
        <w:t>%;</w:t>
      </w:r>
    </w:p>
    <w:p w14:paraId="52B8AC5B" w14:textId="3F81843D" w:rsidR="00DD1D23" w:rsidRPr="002D32F3" w:rsidRDefault="00DD1D23" w:rsidP="002B25E3">
      <w:pPr>
        <w:spacing w:after="0" w:line="240" w:lineRule="auto"/>
        <w:ind w:firstLine="851"/>
        <w:jc w:val="both"/>
        <w:rPr>
          <w:rFonts w:ascii="Times New Roman" w:eastAsia="Times New Roman" w:hAnsi="Times New Roman" w:cs="Times New Roman"/>
          <w:color w:val="000000"/>
          <w:sz w:val="28"/>
          <w:szCs w:val="28"/>
        </w:rPr>
      </w:pPr>
      <w:r w:rsidRPr="002D32F3">
        <w:rPr>
          <w:rFonts w:ascii="Times New Roman" w:eastAsia="Times New Roman" w:hAnsi="Times New Roman" w:cs="Times New Roman"/>
          <w:color w:val="000000"/>
          <w:sz w:val="28"/>
          <w:szCs w:val="28"/>
        </w:rPr>
        <w:t xml:space="preserve">обеспечение доступности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дошкольного образования в текущем году)  </w:t>
      </w:r>
      <w:r w:rsidR="00830690" w:rsidRPr="002D32F3">
        <w:rPr>
          <w:rFonts w:ascii="Times New Roman" w:eastAsia="Times New Roman" w:hAnsi="Times New Roman" w:cs="Times New Roman"/>
          <w:color w:val="000000"/>
          <w:sz w:val="28"/>
          <w:szCs w:val="28"/>
        </w:rPr>
        <w:t xml:space="preserve">на уровне 100 </w:t>
      </w:r>
      <w:r w:rsidRPr="002D32F3">
        <w:rPr>
          <w:rFonts w:ascii="Times New Roman" w:eastAsia="Times New Roman" w:hAnsi="Times New Roman" w:cs="Times New Roman"/>
          <w:color w:val="000000"/>
          <w:sz w:val="28"/>
          <w:szCs w:val="28"/>
        </w:rPr>
        <w:t>%;</w:t>
      </w:r>
      <w:r w:rsidR="00830690" w:rsidRPr="002D32F3">
        <w:rPr>
          <w:rFonts w:ascii="Times New Roman" w:eastAsia="Times New Roman" w:hAnsi="Times New Roman" w:cs="Times New Roman"/>
          <w:color w:val="000000"/>
          <w:sz w:val="28"/>
          <w:szCs w:val="28"/>
        </w:rPr>
        <w:t xml:space="preserve"> </w:t>
      </w:r>
    </w:p>
    <w:p w14:paraId="3BDE6216" w14:textId="042C1FAE" w:rsidR="00DD1D23" w:rsidRPr="002D32F3" w:rsidRDefault="00830690" w:rsidP="002B25E3">
      <w:pPr>
        <w:spacing w:after="0" w:line="240" w:lineRule="auto"/>
        <w:ind w:firstLine="851"/>
        <w:jc w:val="both"/>
        <w:rPr>
          <w:rFonts w:ascii="Times New Roman" w:eastAsia="Times New Roman" w:hAnsi="Times New Roman" w:cs="Times New Roman"/>
          <w:color w:val="000000"/>
          <w:sz w:val="28"/>
          <w:szCs w:val="28"/>
        </w:rPr>
      </w:pPr>
      <w:r w:rsidRPr="002D32F3">
        <w:rPr>
          <w:rFonts w:ascii="Times New Roman" w:eastAsia="Times New Roman" w:hAnsi="Times New Roman" w:cs="Times New Roman"/>
          <w:color w:val="000000"/>
          <w:sz w:val="28"/>
          <w:szCs w:val="28"/>
        </w:rPr>
        <w:t>сохранение</w:t>
      </w:r>
      <w:r w:rsidR="00DD1D23" w:rsidRPr="002D32F3">
        <w:rPr>
          <w:rFonts w:ascii="Times New Roman" w:eastAsia="Times New Roman" w:hAnsi="Times New Roman" w:cs="Times New Roman"/>
          <w:color w:val="000000"/>
          <w:sz w:val="28"/>
          <w:szCs w:val="28"/>
        </w:rPr>
        <w:t xml:space="preserve"> численности обучающихся муниципальных общеобразовательных организаций </w:t>
      </w:r>
      <w:r w:rsidRPr="002D32F3">
        <w:rPr>
          <w:rFonts w:ascii="Times New Roman" w:eastAsia="Times New Roman" w:hAnsi="Times New Roman" w:cs="Times New Roman"/>
          <w:color w:val="000000"/>
          <w:sz w:val="28"/>
          <w:szCs w:val="28"/>
        </w:rPr>
        <w:t>Горшеченского</w:t>
      </w:r>
      <w:r w:rsidR="00DD1D23" w:rsidRPr="002D32F3">
        <w:rPr>
          <w:rFonts w:ascii="Times New Roman" w:eastAsia="Times New Roman" w:hAnsi="Times New Roman" w:cs="Times New Roman"/>
          <w:color w:val="000000"/>
          <w:sz w:val="28"/>
          <w:szCs w:val="28"/>
        </w:rPr>
        <w:t xml:space="preserve"> района Курской области, которым организован подвоз школьными автобусами к месту обучения и обратно </w:t>
      </w:r>
      <w:r w:rsidR="003E12A9">
        <w:rPr>
          <w:rFonts w:ascii="Times New Roman" w:eastAsia="Times New Roman" w:hAnsi="Times New Roman" w:cs="Times New Roman"/>
          <w:color w:val="000000"/>
          <w:sz w:val="28"/>
          <w:szCs w:val="28"/>
        </w:rPr>
        <w:t>–</w:t>
      </w:r>
      <w:r w:rsidRPr="002D32F3">
        <w:rPr>
          <w:rFonts w:ascii="Times New Roman" w:eastAsia="Times New Roman" w:hAnsi="Times New Roman" w:cs="Times New Roman"/>
          <w:color w:val="000000"/>
          <w:sz w:val="28"/>
          <w:szCs w:val="28"/>
        </w:rPr>
        <w:t xml:space="preserve"> </w:t>
      </w:r>
      <w:r w:rsidR="00EF0C05">
        <w:rPr>
          <w:rFonts w:ascii="Times New Roman" w:eastAsia="Times New Roman" w:hAnsi="Times New Roman" w:cs="Times New Roman"/>
          <w:color w:val="000000"/>
          <w:sz w:val="28"/>
          <w:szCs w:val="28"/>
        </w:rPr>
        <w:t>395</w:t>
      </w:r>
      <w:r w:rsidR="003E12A9">
        <w:rPr>
          <w:rFonts w:ascii="Times New Roman" w:eastAsia="Times New Roman" w:hAnsi="Times New Roman" w:cs="Times New Roman"/>
          <w:color w:val="000000"/>
          <w:sz w:val="28"/>
          <w:szCs w:val="28"/>
        </w:rPr>
        <w:t xml:space="preserve"> </w:t>
      </w:r>
      <w:r w:rsidR="00DD1D23" w:rsidRPr="002D32F3">
        <w:rPr>
          <w:rFonts w:ascii="Times New Roman" w:eastAsia="Times New Roman" w:hAnsi="Times New Roman" w:cs="Times New Roman"/>
          <w:color w:val="000000"/>
          <w:sz w:val="28"/>
          <w:szCs w:val="28"/>
        </w:rPr>
        <w:t>человек;</w:t>
      </w:r>
    </w:p>
    <w:p w14:paraId="2209EEBD" w14:textId="5239133C" w:rsidR="00DD1D23" w:rsidRPr="002D32F3" w:rsidRDefault="00DD1D23" w:rsidP="002B25E3">
      <w:pPr>
        <w:spacing w:after="0" w:line="240" w:lineRule="auto"/>
        <w:ind w:firstLine="851"/>
        <w:jc w:val="both"/>
        <w:rPr>
          <w:rFonts w:ascii="Times New Roman" w:eastAsia="Times New Roman" w:hAnsi="Times New Roman" w:cs="Times New Roman"/>
          <w:color w:val="000000"/>
          <w:sz w:val="28"/>
          <w:szCs w:val="28"/>
        </w:rPr>
      </w:pPr>
      <w:r w:rsidRPr="002D32F3">
        <w:rPr>
          <w:rFonts w:ascii="Times New Roman" w:eastAsia="Times New Roman" w:hAnsi="Times New Roman" w:cs="Times New Roman"/>
          <w:color w:val="000000"/>
          <w:sz w:val="28"/>
          <w:szCs w:val="28"/>
        </w:rPr>
        <w:lastRenderedPageBreak/>
        <w:t>увеличение доли детей в возрасте от 5 до 18 лет, охваченных дополнительным образованием до 8</w:t>
      </w:r>
      <w:r w:rsidR="00F9601A" w:rsidRPr="002D32F3">
        <w:rPr>
          <w:rFonts w:ascii="Times New Roman" w:eastAsia="Times New Roman" w:hAnsi="Times New Roman" w:cs="Times New Roman"/>
          <w:color w:val="000000"/>
          <w:sz w:val="28"/>
          <w:szCs w:val="28"/>
        </w:rPr>
        <w:t>5</w:t>
      </w:r>
      <w:r w:rsidRPr="002D32F3">
        <w:rPr>
          <w:rFonts w:ascii="Times New Roman" w:eastAsia="Times New Roman" w:hAnsi="Times New Roman" w:cs="Times New Roman"/>
          <w:color w:val="000000"/>
          <w:sz w:val="28"/>
          <w:szCs w:val="28"/>
        </w:rPr>
        <w:t>,0 %;</w:t>
      </w:r>
    </w:p>
    <w:p w14:paraId="753C7F97" w14:textId="208F7163" w:rsidR="00DD1D23" w:rsidRPr="002D32F3" w:rsidRDefault="00DD1D23" w:rsidP="002B25E3">
      <w:pPr>
        <w:spacing w:after="0" w:line="240" w:lineRule="auto"/>
        <w:ind w:firstLine="851"/>
        <w:jc w:val="both"/>
        <w:rPr>
          <w:rFonts w:ascii="Times New Roman" w:eastAsia="Times New Roman" w:hAnsi="Times New Roman" w:cs="Times New Roman"/>
          <w:sz w:val="28"/>
          <w:szCs w:val="28"/>
        </w:rPr>
      </w:pPr>
      <w:r w:rsidRPr="002D32F3">
        <w:rPr>
          <w:rFonts w:ascii="Times New Roman" w:eastAsia="Times New Roman" w:hAnsi="Times New Roman" w:cs="Times New Roman"/>
          <w:sz w:val="28"/>
          <w:szCs w:val="28"/>
        </w:rPr>
        <w:t>увеличение удельного веса численности обучающихся в общеобразовательных организациях в соответствии с федеральными государственными образовательными стандартами в общей численности обучающихся в общеобразовательных организациях до 100</w:t>
      </w:r>
      <w:r w:rsidR="00F9601A" w:rsidRPr="002D32F3">
        <w:rPr>
          <w:rFonts w:ascii="Times New Roman" w:eastAsia="Times New Roman" w:hAnsi="Times New Roman" w:cs="Times New Roman"/>
          <w:sz w:val="28"/>
          <w:szCs w:val="28"/>
        </w:rPr>
        <w:t xml:space="preserve"> </w:t>
      </w:r>
      <w:r w:rsidRPr="002D32F3">
        <w:rPr>
          <w:rFonts w:ascii="Times New Roman" w:eastAsia="Times New Roman" w:hAnsi="Times New Roman" w:cs="Times New Roman"/>
          <w:sz w:val="28"/>
          <w:szCs w:val="28"/>
        </w:rPr>
        <w:t xml:space="preserve"> %;</w:t>
      </w:r>
    </w:p>
    <w:p w14:paraId="36BF157E" w14:textId="7F68D5F4" w:rsidR="00DD1D23" w:rsidRPr="002D32F3" w:rsidRDefault="00F9601A" w:rsidP="002B25E3">
      <w:pPr>
        <w:spacing w:after="0" w:line="240" w:lineRule="auto"/>
        <w:ind w:firstLine="851"/>
        <w:jc w:val="both"/>
        <w:rPr>
          <w:rFonts w:ascii="Times New Roman" w:eastAsia="Times New Roman" w:hAnsi="Times New Roman" w:cs="Times New Roman"/>
          <w:color w:val="000000"/>
          <w:sz w:val="28"/>
          <w:szCs w:val="28"/>
        </w:rPr>
      </w:pPr>
      <w:r w:rsidRPr="002D32F3">
        <w:rPr>
          <w:rFonts w:ascii="Times New Roman" w:eastAsia="Times New Roman" w:hAnsi="Times New Roman" w:cs="Times New Roman"/>
          <w:color w:val="000000"/>
          <w:sz w:val="28"/>
          <w:szCs w:val="28"/>
        </w:rPr>
        <w:t xml:space="preserve"> сохранение </w:t>
      </w:r>
      <w:r w:rsidR="00DD1D23" w:rsidRPr="002D32F3">
        <w:rPr>
          <w:rFonts w:ascii="Times New Roman" w:eastAsia="Times New Roman" w:hAnsi="Times New Roman" w:cs="Times New Roman"/>
          <w:color w:val="000000"/>
          <w:sz w:val="28"/>
          <w:szCs w:val="28"/>
        </w:rPr>
        <w:t xml:space="preserve"> доли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r w:rsidRPr="002D32F3">
        <w:rPr>
          <w:rFonts w:ascii="Times New Roman" w:eastAsia="Times New Roman" w:hAnsi="Times New Roman" w:cs="Times New Roman"/>
          <w:color w:val="000000"/>
          <w:sz w:val="28"/>
          <w:szCs w:val="28"/>
        </w:rPr>
        <w:t xml:space="preserve"> на уровне </w:t>
      </w:r>
      <w:r w:rsidR="00DD1D23" w:rsidRPr="002D32F3">
        <w:rPr>
          <w:rFonts w:ascii="Times New Roman" w:eastAsia="Times New Roman" w:hAnsi="Times New Roman" w:cs="Times New Roman"/>
          <w:color w:val="000000"/>
          <w:sz w:val="28"/>
          <w:szCs w:val="28"/>
        </w:rPr>
        <w:t xml:space="preserve"> 100,0 %;</w:t>
      </w:r>
    </w:p>
    <w:p w14:paraId="6311DA90" w14:textId="50CDE6B9" w:rsidR="00B76A11" w:rsidRDefault="00F9601A" w:rsidP="002B25E3">
      <w:pPr>
        <w:pStyle w:val="ae"/>
        <w:jc w:val="both"/>
        <w:rPr>
          <w:rFonts w:ascii="Times New Roman" w:hAnsi="Times New Roman" w:cs="Times New Roman"/>
          <w:sz w:val="28"/>
          <w:szCs w:val="28"/>
        </w:rPr>
      </w:pPr>
      <w:r w:rsidRPr="002D32F3">
        <w:rPr>
          <w:rFonts w:ascii="Times New Roman" w:hAnsi="Times New Roman" w:cs="Times New Roman"/>
          <w:sz w:val="28"/>
          <w:szCs w:val="28"/>
        </w:rPr>
        <w:t xml:space="preserve">            </w:t>
      </w:r>
      <w:r w:rsidRPr="00481995">
        <w:rPr>
          <w:rFonts w:ascii="Times New Roman" w:hAnsi="Times New Roman" w:cs="Times New Roman"/>
          <w:sz w:val="28"/>
          <w:szCs w:val="28"/>
        </w:rPr>
        <w:t>удовлетворенность  жителей населенного пункта (микрорайона)  муниципального образования, на территории  которого  осуществляется реализация проекта,  непосредственно  вовлеченных в процесс решения  вопросов местного  значения  в рамках реализации  проекта, от общего    количества населения, проживающего на территории населенного (микрорайона) муниципального образования,  в котором  осуществляется  реализация проекта</w:t>
      </w:r>
      <w:r w:rsidR="00A210F7" w:rsidRPr="00481995">
        <w:rPr>
          <w:rFonts w:ascii="Times New Roman" w:hAnsi="Times New Roman" w:cs="Times New Roman"/>
          <w:sz w:val="28"/>
          <w:szCs w:val="28"/>
        </w:rPr>
        <w:t>:</w:t>
      </w:r>
      <w:r w:rsidR="00A210F7" w:rsidRPr="00E21F31">
        <w:rPr>
          <w:rFonts w:ascii="Times New Roman" w:hAnsi="Times New Roman" w:cs="Times New Roman"/>
          <w:sz w:val="28"/>
          <w:szCs w:val="28"/>
        </w:rPr>
        <w:t xml:space="preserve">                                       </w:t>
      </w:r>
      <w:r w:rsidR="00A210F7">
        <w:rPr>
          <w:rFonts w:ascii="Times New Roman" w:hAnsi="Times New Roman" w:cs="Times New Roman"/>
          <w:sz w:val="28"/>
          <w:szCs w:val="28"/>
        </w:rPr>
        <w:t xml:space="preserve">                                 </w:t>
      </w:r>
      <w:r w:rsidR="00760039">
        <w:rPr>
          <w:rFonts w:ascii="Times New Roman" w:hAnsi="Times New Roman" w:cs="Times New Roman"/>
          <w:sz w:val="28"/>
          <w:szCs w:val="28"/>
        </w:rPr>
        <w:t xml:space="preserve">         </w:t>
      </w:r>
    </w:p>
    <w:p w14:paraId="4B7E8929" w14:textId="77777777" w:rsidR="00760039" w:rsidRDefault="00760039" w:rsidP="00760039">
      <w:pPr>
        <w:pStyle w:val="ae"/>
        <w:rPr>
          <w:rFonts w:ascii="Times New Roman" w:hAnsi="Times New Roman"/>
          <w:sz w:val="28"/>
          <w:szCs w:val="28"/>
        </w:rPr>
      </w:pPr>
      <w:r w:rsidRPr="00E21F31">
        <w:rPr>
          <w:rFonts w:ascii="Times New Roman" w:hAnsi="Times New Roman"/>
          <w:sz w:val="28"/>
          <w:szCs w:val="28"/>
        </w:rPr>
        <w:t xml:space="preserve">- </w:t>
      </w:r>
      <w:r>
        <w:rPr>
          <w:rFonts w:ascii="Times New Roman" w:hAnsi="Times New Roman"/>
          <w:sz w:val="28"/>
          <w:szCs w:val="28"/>
        </w:rPr>
        <w:t xml:space="preserve">Благоустройство территории (дорожное покрытие)  МКОУ «Горшеченская СОШ имени Н.И. </w:t>
      </w:r>
      <w:proofErr w:type="spellStart"/>
      <w:r>
        <w:rPr>
          <w:rFonts w:ascii="Times New Roman" w:hAnsi="Times New Roman"/>
          <w:sz w:val="28"/>
          <w:szCs w:val="28"/>
        </w:rPr>
        <w:t>Жиронкина</w:t>
      </w:r>
      <w:proofErr w:type="spellEnd"/>
      <w:r>
        <w:rPr>
          <w:rFonts w:ascii="Times New Roman" w:hAnsi="Times New Roman"/>
          <w:sz w:val="28"/>
          <w:szCs w:val="28"/>
        </w:rPr>
        <w:t xml:space="preserve">» </w:t>
      </w:r>
      <w:r w:rsidRPr="00E21F31">
        <w:rPr>
          <w:rFonts w:ascii="Times New Roman" w:hAnsi="Times New Roman"/>
          <w:sz w:val="28"/>
          <w:szCs w:val="28"/>
        </w:rPr>
        <w:t>по адрес</w:t>
      </w:r>
      <w:r>
        <w:rPr>
          <w:rFonts w:ascii="Times New Roman" w:hAnsi="Times New Roman"/>
          <w:sz w:val="28"/>
          <w:szCs w:val="28"/>
        </w:rPr>
        <w:t>у:  Курская область</w:t>
      </w:r>
      <w:r w:rsidRPr="00E21F31">
        <w:rPr>
          <w:rFonts w:ascii="Times New Roman" w:hAnsi="Times New Roman"/>
          <w:sz w:val="28"/>
          <w:szCs w:val="28"/>
        </w:rPr>
        <w:t xml:space="preserve"> </w:t>
      </w:r>
      <w:r>
        <w:rPr>
          <w:rFonts w:ascii="Times New Roman" w:hAnsi="Times New Roman"/>
          <w:sz w:val="28"/>
          <w:szCs w:val="28"/>
        </w:rPr>
        <w:t xml:space="preserve">п. Горшечное пер. Школьный 1 </w:t>
      </w:r>
      <w:r w:rsidRPr="00E21F31">
        <w:rPr>
          <w:rFonts w:ascii="Times New Roman" w:hAnsi="Times New Roman"/>
          <w:sz w:val="28"/>
          <w:szCs w:val="28"/>
        </w:rPr>
        <w:t xml:space="preserve">, </w:t>
      </w:r>
      <w:r>
        <w:rPr>
          <w:rFonts w:ascii="Times New Roman" w:hAnsi="Times New Roman"/>
          <w:sz w:val="28"/>
          <w:szCs w:val="28"/>
        </w:rPr>
        <w:t xml:space="preserve"> 25 </w:t>
      </w:r>
      <w:r w:rsidRPr="00E21F31">
        <w:rPr>
          <w:rFonts w:ascii="Times New Roman" w:hAnsi="Times New Roman"/>
          <w:sz w:val="28"/>
          <w:szCs w:val="28"/>
        </w:rPr>
        <w:t xml:space="preserve">%;        </w:t>
      </w:r>
    </w:p>
    <w:p w14:paraId="5060D4E4" w14:textId="77777777" w:rsidR="00760039" w:rsidRDefault="00760039" w:rsidP="00760039">
      <w:pPr>
        <w:pStyle w:val="ae"/>
        <w:rPr>
          <w:rFonts w:ascii="Times New Roman" w:hAnsi="Times New Roman"/>
          <w:sz w:val="28"/>
          <w:szCs w:val="28"/>
        </w:rPr>
      </w:pPr>
      <w:r w:rsidRPr="00E21F31">
        <w:rPr>
          <w:rFonts w:ascii="Times New Roman" w:hAnsi="Times New Roman"/>
          <w:sz w:val="28"/>
          <w:szCs w:val="28"/>
        </w:rPr>
        <w:t xml:space="preserve">  - </w:t>
      </w:r>
      <w:r>
        <w:rPr>
          <w:rFonts w:ascii="Times New Roman" w:hAnsi="Times New Roman"/>
          <w:sz w:val="28"/>
          <w:szCs w:val="28"/>
        </w:rPr>
        <w:t>Благоустройство территории (ограждение)</w:t>
      </w:r>
      <w:r w:rsidRPr="00E21F31">
        <w:rPr>
          <w:rFonts w:ascii="Times New Roman" w:hAnsi="Times New Roman"/>
          <w:sz w:val="28"/>
          <w:szCs w:val="28"/>
        </w:rPr>
        <w:t xml:space="preserve">  </w:t>
      </w:r>
    </w:p>
    <w:p w14:paraId="2DD4175B" w14:textId="77777777" w:rsidR="00760039" w:rsidRDefault="00760039" w:rsidP="00760039">
      <w:pPr>
        <w:pStyle w:val="ae"/>
        <w:rPr>
          <w:rFonts w:ascii="Times New Roman" w:hAnsi="Times New Roman"/>
          <w:sz w:val="28"/>
          <w:szCs w:val="28"/>
        </w:rPr>
      </w:pPr>
      <w:r>
        <w:rPr>
          <w:rFonts w:ascii="Times New Roman" w:hAnsi="Times New Roman"/>
          <w:sz w:val="28"/>
          <w:szCs w:val="28"/>
        </w:rPr>
        <w:t xml:space="preserve"> МКОУ «Горшеченская СОШ имени Н.И. </w:t>
      </w:r>
      <w:proofErr w:type="spellStart"/>
      <w:r>
        <w:rPr>
          <w:rFonts w:ascii="Times New Roman" w:hAnsi="Times New Roman"/>
          <w:sz w:val="28"/>
          <w:szCs w:val="28"/>
        </w:rPr>
        <w:t>Жиронкина</w:t>
      </w:r>
      <w:proofErr w:type="spellEnd"/>
      <w:r w:rsidRPr="00E21F31">
        <w:rPr>
          <w:rFonts w:ascii="Times New Roman" w:hAnsi="Times New Roman"/>
          <w:sz w:val="28"/>
          <w:szCs w:val="28"/>
        </w:rPr>
        <w:t>»</w:t>
      </w:r>
      <w:r>
        <w:rPr>
          <w:rFonts w:ascii="Times New Roman" w:hAnsi="Times New Roman"/>
          <w:sz w:val="28"/>
          <w:szCs w:val="28"/>
        </w:rPr>
        <w:t xml:space="preserve"> по адресу: Курская обл. п. Горшечное пер. Школьный, 1 , 25 %;</w:t>
      </w:r>
    </w:p>
    <w:p w14:paraId="1B98AF01" w14:textId="77777777" w:rsidR="00760039" w:rsidRDefault="00760039" w:rsidP="002B25E3">
      <w:pPr>
        <w:pStyle w:val="ae"/>
        <w:jc w:val="both"/>
        <w:rPr>
          <w:rFonts w:ascii="Times New Roman" w:hAnsi="Times New Roman" w:cs="Times New Roman"/>
          <w:sz w:val="28"/>
          <w:szCs w:val="28"/>
        </w:rPr>
      </w:pPr>
    </w:p>
    <w:p w14:paraId="66BE939A" w14:textId="33C07E30" w:rsidR="00745B44" w:rsidRPr="00F36132" w:rsidRDefault="00760039" w:rsidP="00025764">
      <w:pPr>
        <w:jc w:val="both"/>
        <w:rPr>
          <w:rFonts w:ascii="Times New Roman" w:hAnsi="Times New Roman"/>
          <w:color w:val="000000" w:themeColor="text1"/>
          <w:sz w:val="28"/>
          <w:szCs w:val="28"/>
        </w:rPr>
      </w:pPr>
      <w:r w:rsidRPr="00F36132">
        <w:rPr>
          <w:rFonts w:ascii="Times New Roman" w:hAnsi="Times New Roman"/>
          <w:color w:val="000000" w:themeColor="text1"/>
          <w:sz w:val="28"/>
          <w:szCs w:val="28"/>
        </w:rPr>
        <w:t xml:space="preserve">           </w:t>
      </w:r>
      <w:r w:rsidR="00025764" w:rsidRPr="00F36132">
        <w:rPr>
          <w:rFonts w:ascii="Times New Roman" w:hAnsi="Times New Roman"/>
          <w:color w:val="000000" w:themeColor="text1"/>
          <w:sz w:val="28"/>
          <w:szCs w:val="28"/>
        </w:rPr>
        <w:t xml:space="preserve">   </w:t>
      </w:r>
      <w:r w:rsidR="00B76A11" w:rsidRPr="00F36132">
        <w:rPr>
          <w:rFonts w:ascii="Times New Roman" w:hAnsi="Times New Roman" w:cs="Times New Roman"/>
          <w:color w:val="000000" w:themeColor="text1"/>
          <w:sz w:val="28"/>
          <w:szCs w:val="28"/>
        </w:rPr>
        <w:t>к</w:t>
      </w:r>
      <w:r w:rsidR="00745B44" w:rsidRPr="00F36132">
        <w:rPr>
          <w:rFonts w:ascii="Times New Roman" w:hAnsi="Times New Roman" w:cs="Times New Roman"/>
          <w:color w:val="000000" w:themeColor="text1"/>
          <w:sz w:val="28"/>
          <w:szCs w:val="28"/>
        </w:rPr>
        <w:t>оличество ставок советников директора по воспитанию и взаимодействию с детскими общественными объединениями в общеобразовательных организациях</w:t>
      </w:r>
      <w:r w:rsidRPr="00F36132">
        <w:rPr>
          <w:rFonts w:ascii="Times New Roman" w:hAnsi="Times New Roman" w:cs="Times New Roman"/>
          <w:color w:val="000000" w:themeColor="text1"/>
          <w:sz w:val="28"/>
          <w:szCs w:val="28"/>
        </w:rPr>
        <w:t>, 2,75</w:t>
      </w:r>
      <w:r w:rsidR="00B76A11" w:rsidRPr="00F36132">
        <w:rPr>
          <w:rFonts w:ascii="Times New Roman" w:hAnsi="Times New Roman" w:cs="Times New Roman"/>
          <w:color w:val="000000" w:themeColor="text1"/>
          <w:sz w:val="28"/>
          <w:szCs w:val="28"/>
        </w:rPr>
        <w:t xml:space="preserve"> ед.;</w:t>
      </w:r>
    </w:p>
    <w:p w14:paraId="2768EE95" w14:textId="7146AC50" w:rsidR="00F9601A" w:rsidRDefault="00A210F7" w:rsidP="002B25E3">
      <w:pPr>
        <w:pStyle w:val="ae"/>
        <w:jc w:val="both"/>
        <w:rPr>
          <w:rFonts w:ascii="Times New Roman" w:hAnsi="Times New Roman" w:cs="Times New Roman"/>
          <w:sz w:val="28"/>
          <w:szCs w:val="28"/>
        </w:rPr>
      </w:pPr>
      <w:r>
        <w:rPr>
          <w:rFonts w:ascii="Times New Roman" w:hAnsi="Times New Roman" w:cs="Times New Roman"/>
          <w:sz w:val="28"/>
          <w:szCs w:val="28"/>
        </w:rPr>
        <w:t xml:space="preserve">        </w:t>
      </w:r>
      <w:r w:rsidR="00F9601A" w:rsidRPr="00971A4B">
        <w:rPr>
          <w:rFonts w:ascii="Times New Roman" w:hAnsi="Times New Roman" w:cs="Times New Roman"/>
          <w:sz w:val="28"/>
          <w:szCs w:val="28"/>
        </w:rPr>
        <w:t xml:space="preserve"> </w:t>
      </w:r>
      <w:r w:rsidR="00025764">
        <w:rPr>
          <w:rFonts w:ascii="Times New Roman" w:hAnsi="Times New Roman" w:cs="Times New Roman"/>
          <w:sz w:val="28"/>
          <w:szCs w:val="28"/>
        </w:rPr>
        <w:t xml:space="preserve">    </w:t>
      </w:r>
      <w:r w:rsidR="00F9601A" w:rsidRPr="00971A4B">
        <w:rPr>
          <w:rFonts w:ascii="Times New Roman" w:hAnsi="Times New Roman" w:cs="Times New Roman"/>
          <w:sz w:val="28"/>
          <w:szCs w:val="28"/>
        </w:rPr>
        <w:t xml:space="preserve">увеличение удельного веса численности обучающихся </w:t>
      </w:r>
      <w:r w:rsidR="002D32F3" w:rsidRPr="00971A4B">
        <w:rPr>
          <w:rFonts w:ascii="Times New Roman" w:hAnsi="Times New Roman" w:cs="Times New Roman"/>
          <w:sz w:val="28"/>
          <w:szCs w:val="28"/>
        </w:rPr>
        <w:t xml:space="preserve">муниципальных </w:t>
      </w:r>
      <w:r w:rsidR="00F9601A" w:rsidRPr="00971A4B">
        <w:rPr>
          <w:rFonts w:ascii="Times New Roman" w:hAnsi="Times New Roman" w:cs="Times New Roman"/>
          <w:sz w:val="28"/>
          <w:szCs w:val="28"/>
        </w:rPr>
        <w:t>общеобразовательных организаци</w:t>
      </w:r>
      <w:r w:rsidR="002D32F3" w:rsidRPr="00971A4B">
        <w:rPr>
          <w:rFonts w:ascii="Times New Roman" w:hAnsi="Times New Roman" w:cs="Times New Roman"/>
          <w:sz w:val="28"/>
          <w:szCs w:val="28"/>
        </w:rPr>
        <w:t xml:space="preserve">й, которым обеспечена возможность обучаться </w:t>
      </w:r>
      <w:r w:rsidR="00F9601A" w:rsidRPr="00971A4B">
        <w:rPr>
          <w:rFonts w:ascii="Times New Roman" w:hAnsi="Times New Roman" w:cs="Times New Roman"/>
          <w:sz w:val="28"/>
          <w:szCs w:val="28"/>
        </w:rPr>
        <w:t xml:space="preserve"> в соответствии с </w:t>
      </w:r>
      <w:r w:rsidR="002D32F3" w:rsidRPr="00971A4B">
        <w:rPr>
          <w:rFonts w:ascii="Times New Roman" w:hAnsi="Times New Roman" w:cs="Times New Roman"/>
          <w:sz w:val="28"/>
          <w:szCs w:val="28"/>
        </w:rPr>
        <w:t xml:space="preserve">основными </w:t>
      </w:r>
      <w:r w:rsidR="00971A4B" w:rsidRPr="00971A4B">
        <w:rPr>
          <w:rFonts w:ascii="Times New Roman" w:hAnsi="Times New Roman" w:cs="Times New Roman"/>
          <w:sz w:val="28"/>
          <w:szCs w:val="28"/>
        </w:rPr>
        <w:t xml:space="preserve">современными требованиями, </w:t>
      </w:r>
      <w:r w:rsidR="00F9601A" w:rsidRPr="00971A4B">
        <w:rPr>
          <w:rFonts w:ascii="Times New Roman" w:hAnsi="Times New Roman" w:cs="Times New Roman"/>
          <w:sz w:val="28"/>
          <w:szCs w:val="28"/>
        </w:rPr>
        <w:t>в общей численности обучающихся</w:t>
      </w:r>
      <w:r w:rsidR="00971A4B" w:rsidRPr="00971A4B">
        <w:rPr>
          <w:rFonts w:ascii="Times New Roman" w:hAnsi="Times New Roman" w:cs="Times New Roman"/>
          <w:sz w:val="28"/>
          <w:szCs w:val="28"/>
        </w:rPr>
        <w:t xml:space="preserve">, </w:t>
      </w:r>
      <w:r w:rsidR="00F9601A" w:rsidRPr="00971A4B">
        <w:rPr>
          <w:rFonts w:ascii="Times New Roman" w:hAnsi="Times New Roman" w:cs="Times New Roman"/>
          <w:sz w:val="28"/>
          <w:szCs w:val="28"/>
        </w:rPr>
        <w:t>до 100  %</w:t>
      </w:r>
      <w:r w:rsidR="002B25E3">
        <w:rPr>
          <w:rFonts w:ascii="Times New Roman" w:hAnsi="Times New Roman" w:cs="Times New Roman"/>
          <w:sz w:val="28"/>
          <w:szCs w:val="28"/>
        </w:rPr>
        <w:t>;</w:t>
      </w:r>
    </w:p>
    <w:p w14:paraId="4797CE6E" w14:textId="4D7E5BE3" w:rsidR="002B25E3" w:rsidRPr="002B25E3" w:rsidRDefault="002B25E3" w:rsidP="002B25E3">
      <w:pPr>
        <w:pStyle w:val="ae"/>
        <w:jc w:val="both"/>
        <w:rPr>
          <w:rFonts w:ascii="Times New Roman" w:hAnsi="Times New Roman" w:cs="Times New Roman"/>
          <w:sz w:val="28"/>
          <w:szCs w:val="28"/>
        </w:rPr>
      </w:pPr>
      <w:bookmarkStart w:id="4" w:name="_Hlk152061574"/>
      <w:r>
        <w:rPr>
          <w:rFonts w:ascii="Times New Roman" w:hAnsi="Times New Roman" w:cs="Times New Roman"/>
          <w:sz w:val="28"/>
          <w:szCs w:val="28"/>
        </w:rPr>
        <w:t xml:space="preserve">          </w:t>
      </w:r>
      <w:r w:rsidRPr="002B25E3">
        <w:rPr>
          <w:rFonts w:ascii="Times New Roman" w:hAnsi="Times New Roman" w:cs="Times New Roman"/>
          <w:sz w:val="28"/>
          <w:szCs w:val="28"/>
        </w:rPr>
        <w:t>за счет разработки и внедрения региональной модели духовно- нравственного и гражданско-патриотического воспитания обучающихся образовательных организаций Курской области повышено качество воспитания обучающихся на всех уровнях образования, степень вовлеченности в воспитательную деятельность участников образовательных отношений образовательных организаций и их социальных партнеров</w:t>
      </w:r>
      <w:r>
        <w:rPr>
          <w:rFonts w:ascii="Times New Roman" w:hAnsi="Times New Roman" w:cs="Times New Roman"/>
          <w:sz w:val="28"/>
          <w:szCs w:val="28"/>
        </w:rPr>
        <w:t>, 100%</w:t>
      </w:r>
      <w:r w:rsidRPr="002B25E3">
        <w:rPr>
          <w:rFonts w:ascii="Times New Roman" w:hAnsi="Times New Roman" w:cs="Times New Roman"/>
          <w:sz w:val="28"/>
          <w:szCs w:val="28"/>
        </w:rPr>
        <w:t>;</w:t>
      </w:r>
    </w:p>
    <w:p w14:paraId="25D73E76" w14:textId="2A2AD07E" w:rsidR="002B25E3" w:rsidRPr="002B25E3" w:rsidRDefault="002B25E3" w:rsidP="002B25E3">
      <w:pPr>
        <w:pStyle w:val="ae"/>
        <w:jc w:val="both"/>
        <w:rPr>
          <w:rFonts w:ascii="Times New Roman" w:hAnsi="Times New Roman" w:cs="Times New Roman"/>
          <w:sz w:val="28"/>
          <w:szCs w:val="28"/>
        </w:rPr>
      </w:pPr>
      <w:r>
        <w:rPr>
          <w:rFonts w:ascii="Times New Roman" w:hAnsi="Times New Roman" w:cs="Times New Roman"/>
          <w:sz w:val="28"/>
          <w:szCs w:val="28"/>
        </w:rPr>
        <w:t xml:space="preserve">            </w:t>
      </w:r>
      <w:r w:rsidRPr="002B25E3">
        <w:rPr>
          <w:rFonts w:ascii="Times New Roman" w:hAnsi="Times New Roman" w:cs="Times New Roman"/>
          <w:sz w:val="28"/>
          <w:szCs w:val="28"/>
        </w:rPr>
        <w:t xml:space="preserve">100% обучающихся образовательных организаций включены в региональные профориентационные мероприятия, не менее </w:t>
      </w:r>
      <w:r w:rsidR="00F5135F">
        <w:rPr>
          <w:rFonts w:ascii="Times New Roman" w:hAnsi="Times New Roman" w:cs="Times New Roman"/>
          <w:sz w:val="28"/>
          <w:szCs w:val="28"/>
        </w:rPr>
        <w:t>10</w:t>
      </w:r>
      <w:r w:rsidRPr="002B25E3">
        <w:rPr>
          <w:rFonts w:ascii="Times New Roman" w:hAnsi="Times New Roman" w:cs="Times New Roman"/>
          <w:sz w:val="28"/>
          <w:szCs w:val="28"/>
        </w:rPr>
        <w:t>0% образовательных организаций р</w:t>
      </w:r>
      <w:r w:rsidR="00EF0C05">
        <w:rPr>
          <w:rFonts w:ascii="Times New Roman" w:hAnsi="Times New Roman" w:cs="Times New Roman"/>
          <w:sz w:val="28"/>
          <w:szCs w:val="28"/>
        </w:rPr>
        <w:t>айона</w:t>
      </w:r>
      <w:r w:rsidRPr="002B25E3">
        <w:rPr>
          <w:rFonts w:ascii="Times New Roman" w:hAnsi="Times New Roman" w:cs="Times New Roman"/>
          <w:sz w:val="28"/>
          <w:szCs w:val="28"/>
        </w:rPr>
        <w:t xml:space="preserve"> включены в профессионально- образовательные кластеры;</w:t>
      </w:r>
    </w:p>
    <w:p w14:paraId="4D83E8F1" w14:textId="082C1EF3" w:rsidR="002B25E3" w:rsidRPr="002B25E3" w:rsidRDefault="002B25E3" w:rsidP="002B25E3">
      <w:pPr>
        <w:pStyle w:val="ae"/>
        <w:jc w:val="both"/>
        <w:rPr>
          <w:rFonts w:ascii="Times New Roman" w:hAnsi="Times New Roman" w:cs="Times New Roman"/>
          <w:sz w:val="28"/>
          <w:szCs w:val="28"/>
        </w:rPr>
      </w:pPr>
      <w:r>
        <w:rPr>
          <w:rFonts w:ascii="Times New Roman" w:hAnsi="Times New Roman" w:cs="Times New Roman"/>
          <w:sz w:val="28"/>
          <w:szCs w:val="28"/>
        </w:rPr>
        <w:t xml:space="preserve">              </w:t>
      </w:r>
      <w:r w:rsidRPr="002B25E3">
        <w:rPr>
          <w:rFonts w:ascii="Times New Roman" w:hAnsi="Times New Roman" w:cs="Times New Roman"/>
          <w:sz w:val="28"/>
          <w:szCs w:val="28"/>
        </w:rPr>
        <w:t>качество управления р</w:t>
      </w:r>
      <w:r>
        <w:rPr>
          <w:rFonts w:ascii="Times New Roman" w:hAnsi="Times New Roman" w:cs="Times New Roman"/>
          <w:sz w:val="28"/>
          <w:szCs w:val="28"/>
        </w:rPr>
        <w:t>айонным</w:t>
      </w:r>
      <w:r w:rsidRPr="002B25E3">
        <w:rPr>
          <w:rFonts w:ascii="Times New Roman" w:hAnsi="Times New Roman" w:cs="Times New Roman"/>
          <w:sz w:val="28"/>
          <w:szCs w:val="28"/>
        </w:rPr>
        <w:t xml:space="preserve"> образованием повышено и сформировано в не менее </w:t>
      </w:r>
      <w:r w:rsidR="00F5135F">
        <w:rPr>
          <w:rFonts w:ascii="Times New Roman" w:hAnsi="Times New Roman" w:cs="Times New Roman"/>
          <w:sz w:val="28"/>
          <w:szCs w:val="28"/>
        </w:rPr>
        <w:t>10</w:t>
      </w:r>
      <w:r w:rsidRPr="002B25E3">
        <w:rPr>
          <w:rFonts w:ascii="Times New Roman" w:hAnsi="Times New Roman" w:cs="Times New Roman"/>
          <w:sz w:val="28"/>
          <w:szCs w:val="28"/>
        </w:rPr>
        <w:t>0% образовательных организаций р</w:t>
      </w:r>
      <w:r>
        <w:rPr>
          <w:rFonts w:ascii="Times New Roman" w:hAnsi="Times New Roman" w:cs="Times New Roman"/>
          <w:sz w:val="28"/>
          <w:szCs w:val="28"/>
        </w:rPr>
        <w:t>айона</w:t>
      </w:r>
      <w:r w:rsidRPr="002B25E3">
        <w:rPr>
          <w:rFonts w:ascii="Times New Roman" w:hAnsi="Times New Roman" w:cs="Times New Roman"/>
          <w:sz w:val="28"/>
          <w:szCs w:val="28"/>
        </w:rPr>
        <w:t xml:space="preserve"> эффективных управленческих команд, прошедших единую систему профессионально-личностной диагностики и развития управленческих </w:t>
      </w:r>
      <w:r w:rsidRPr="002B25E3">
        <w:rPr>
          <w:rFonts w:ascii="Times New Roman" w:hAnsi="Times New Roman" w:cs="Times New Roman"/>
          <w:spacing w:val="-2"/>
          <w:sz w:val="28"/>
          <w:szCs w:val="28"/>
        </w:rPr>
        <w:t>компетенций</w:t>
      </w:r>
      <w:r>
        <w:rPr>
          <w:rFonts w:ascii="Times New Roman" w:hAnsi="Times New Roman" w:cs="Times New Roman"/>
          <w:spacing w:val="-2"/>
          <w:sz w:val="28"/>
          <w:szCs w:val="28"/>
        </w:rPr>
        <w:t>.</w:t>
      </w:r>
    </w:p>
    <w:bookmarkEnd w:id="4"/>
    <w:p w14:paraId="3B5ED16C" w14:textId="7B408F22" w:rsidR="00DD1D23" w:rsidRDefault="005D7688" w:rsidP="005D7688">
      <w:pPr>
        <w:pStyle w:val="ae"/>
        <w:rPr>
          <w:rFonts w:ascii="Times New Roman" w:hAnsi="Times New Roman"/>
          <w:sz w:val="28"/>
          <w:szCs w:val="28"/>
        </w:rPr>
      </w:pPr>
      <w:r>
        <w:rPr>
          <w:rFonts w:ascii="Times New Roman" w:hAnsi="Times New Roman"/>
          <w:sz w:val="28"/>
          <w:szCs w:val="28"/>
        </w:rPr>
        <w:lastRenderedPageBreak/>
        <w:t xml:space="preserve">              </w:t>
      </w:r>
      <w:r w:rsidRPr="005D7688">
        <w:rPr>
          <w:rFonts w:ascii="Times New Roman" w:hAnsi="Times New Roman"/>
          <w:sz w:val="28"/>
          <w:szCs w:val="28"/>
        </w:rPr>
        <w:t>доля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горячим питанием, к общей численности указанной категории обучающихся</w:t>
      </w:r>
      <w:r>
        <w:rPr>
          <w:rFonts w:ascii="Times New Roman" w:hAnsi="Times New Roman"/>
          <w:sz w:val="28"/>
          <w:szCs w:val="28"/>
        </w:rPr>
        <w:t>, 100 %</w:t>
      </w:r>
      <w:r w:rsidRPr="005D7688">
        <w:rPr>
          <w:rFonts w:ascii="Times New Roman" w:hAnsi="Times New Roman"/>
          <w:sz w:val="28"/>
          <w:szCs w:val="28"/>
        </w:rPr>
        <w:t>.</w:t>
      </w:r>
    </w:p>
    <w:p w14:paraId="6604837A" w14:textId="77777777" w:rsidR="00EF0C05" w:rsidRPr="00577D1E" w:rsidRDefault="00EF0C05" w:rsidP="00EF0C05">
      <w:pPr>
        <w:pStyle w:val="ae"/>
        <w:jc w:val="both"/>
        <w:rPr>
          <w:rFonts w:ascii="Times New Roman" w:hAnsi="Times New Roman" w:cs="Times New Roman"/>
          <w:spacing w:val="-2"/>
          <w:sz w:val="28"/>
          <w:szCs w:val="28"/>
        </w:rPr>
      </w:pPr>
      <w:r w:rsidRPr="00577D1E">
        <w:rPr>
          <w:rFonts w:ascii="Times New Roman" w:hAnsi="Times New Roman" w:cs="Times New Roman"/>
          <w:spacing w:val="-2"/>
          <w:sz w:val="28"/>
          <w:szCs w:val="28"/>
        </w:rPr>
        <w:t xml:space="preserve">              </w:t>
      </w:r>
      <w:r w:rsidRPr="00577D1E">
        <w:rPr>
          <w:rFonts w:ascii="Times New Roman" w:hAnsi="Times New Roman" w:cs="Times New Roman"/>
          <w:color w:val="000000" w:themeColor="text1"/>
          <w:sz w:val="28"/>
          <w:szCs w:val="28"/>
        </w:rPr>
        <w:t>100 % педагогических работников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будут получать ежемесячное денежное вознаграждение за классное руководство.</w:t>
      </w:r>
    </w:p>
    <w:p w14:paraId="5634C0E0" w14:textId="77777777" w:rsidR="00EF0C05" w:rsidRPr="00577D1E" w:rsidRDefault="00EF0C05" w:rsidP="00EF0C05">
      <w:pPr>
        <w:spacing w:line="240" w:lineRule="auto"/>
        <w:jc w:val="both"/>
        <w:rPr>
          <w:rFonts w:ascii="Times New Roman" w:hAnsi="Times New Roman" w:cs="Times New Roman"/>
          <w:b/>
          <w:sz w:val="28"/>
          <w:szCs w:val="28"/>
        </w:rPr>
      </w:pPr>
      <w:r w:rsidRPr="00577D1E">
        <w:rPr>
          <w:rFonts w:ascii="Times New Roman" w:hAnsi="Times New Roman" w:cs="Times New Roman"/>
          <w:color w:val="000000" w:themeColor="text1"/>
          <w:sz w:val="28"/>
          <w:szCs w:val="28"/>
        </w:rPr>
        <w:t xml:space="preserve">                количество ставок советников директора по воспитанию и взаимодействию с детскими общественными объединениями в общеобразовательных организациях 2,75.</w:t>
      </w:r>
    </w:p>
    <w:p w14:paraId="40D83E3F" w14:textId="77777777" w:rsidR="00EF0C05" w:rsidRPr="00577D1E" w:rsidRDefault="00EF0C05" w:rsidP="00EF0C05">
      <w:pPr>
        <w:spacing w:line="240" w:lineRule="auto"/>
        <w:jc w:val="both"/>
        <w:rPr>
          <w:rFonts w:ascii="Times New Roman" w:hAnsi="Times New Roman" w:cs="Times New Roman"/>
          <w:b/>
          <w:sz w:val="28"/>
          <w:szCs w:val="28"/>
        </w:rPr>
      </w:pPr>
      <w:r w:rsidRPr="00577D1E">
        <w:rPr>
          <w:rFonts w:ascii="Times New Roman" w:hAnsi="Times New Roman" w:cs="Times New Roman"/>
          <w:b/>
          <w:sz w:val="28"/>
          <w:szCs w:val="28"/>
        </w:rPr>
        <w:t xml:space="preserve">          </w:t>
      </w:r>
      <w:r w:rsidRPr="00577D1E">
        <w:rPr>
          <w:rFonts w:ascii="Times New Roman" w:hAnsi="Times New Roman" w:cs="Times New Roman"/>
          <w:bCs/>
          <w:sz w:val="28"/>
          <w:szCs w:val="28"/>
        </w:rPr>
        <w:t xml:space="preserve">9 </w:t>
      </w:r>
      <w:r w:rsidRPr="00577D1E">
        <w:rPr>
          <w:rFonts w:ascii="Times New Roman" w:hAnsi="Times New Roman" w:cs="Times New Roman"/>
          <w:color w:val="000000" w:themeColor="text1"/>
          <w:sz w:val="28"/>
          <w:szCs w:val="28"/>
        </w:rPr>
        <w:t>советников директора по воспитанию и взаимодействию  с детскими общественными  объединениями будут получать  ежемесячное денежное вознаграждение.</w:t>
      </w:r>
    </w:p>
    <w:p w14:paraId="42D8CDCE" w14:textId="77777777" w:rsidR="00EF0C05" w:rsidRPr="00577D1E" w:rsidRDefault="00EF0C05" w:rsidP="00EF0C05">
      <w:pPr>
        <w:spacing w:line="240" w:lineRule="auto"/>
        <w:jc w:val="both"/>
        <w:rPr>
          <w:rFonts w:ascii="Times New Roman" w:hAnsi="Times New Roman" w:cs="Times New Roman"/>
          <w:b/>
          <w:sz w:val="28"/>
          <w:szCs w:val="28"/>
        </w:rPr>
      </w:pPr>
      <w:r w:rsidRPr="00577D1E">
        <w:rPr>
          <w:rFonts w:ascii="Times New Roman" w:hAnsi="Times New Roman" w:cs="Times New Roman"/>
          <w:b/>
          <w:sz w:val="28"/>
          <w:szCs w:val="28"/>
        </w:rPr>
        <w:t xml:space="preserve">         </w:t>
      </w:r>
      <w:r w:rsidRPr="00577D1E">
        <w:rPr>
          <w:rFonts w:ascii="Times New Roman" w:hAnsi="Times New Roman" w:cs="Times New Roman"/>
          <w:bCs/>
          <w:sz w:val="28"/>
          <w:szCs w:val="28"/>
        </w:rPr>
        <w:t>в 9</w:t>
      </w:r>
      <w:r w:rsidRPr="00577D1E">
        <w:rPr>
          <w:rFonts w:ascii="Times New Roman" w:hAnsi="Times New Roman" w:cs="Times New Roman"/>
          <w:b/>
          <w:sz w:val="28"/>
          <w:szCs w:val="28"/>
        </w:rPr>
        <w:t xml:space="preserve"> </w:t>
      </w:r>
      <w:r w:rsidRPr="00577D1E">
        <w:rPr>
          <w:rFonts w:ascii="Times New Roman" w:hAnsi="Times New Roman" w:cs="Times New Roman"/>
          <w:color w:val="000000" w:themeColor="text1"/>
          <w:sz w:val="28"/>
          <w:szCs w:val="28"/>
        </w:rPr>
        <w:t>муниципальных общеобразовательных организаций будут реализовывать  мероприятия по обеспечению деятельности советников  по воспитанию и взаимодействию с детскими общественными объединениями в муниципальных  общеобразовательных организациях</w:t>
      </w:r>
    </w:p>
    <w:p w14:paraId="1F9D8554" w14:textId="2DB79C61" w:rsidR="00EF0C05" w:rsidRPr="0050113C" w:rsidRDefault="00EF0C05" w:rsidP="005D7688">
      <w:pPr>
        <w:pStyle w:val="ae"/>
        <w:rPr>
          <w:rFonts w:ascii="Times New Roman" w:hAnsi="Times New Roman"/>
          <w:sz w:val="28"/>
          <w:szCs w:val="28"/>
        </w:rPr>
      </w:pPr>
      <w:r w:rsidRPr="00577D1E">
        <w:rPr>
          <w:rFonts w:ascii="Times New Roman" w:hAnsi="Times New Roman" w:cs="Times New Roman"/>
          <w:b/>
          <w:sz w:val="28"/>
          <w:szCs w:val="28"/>
        </w:rPr>
        <w:t xml:space="preserve">          </w:t>
      </w:r>
      <w:r w:rsidRPr="00577D1E">
        <w:rPr>
          <w:rFonts w:ascii="Times New Roman" w:hAnsi="Times New Roman" w:cs="Times New Roman"/>
          <w:color w:val="000000" w:themeColor="text1"/>
          <w:sz w:val="28"/>
          <w:szCs w:val="28"/>
        </w:rPr>
        <w:t>Количество объектов, в которых в полном объеме  выполнены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 в 2026  году -2, в 2027 году -1, в 2028 г. -</w:t>
      </w:r>
      <w:r w:rsidR="0050113C">
        <w:rPr>
          <w:rFonts w:ascii="Times New Roman" w:hAnsi="Times New Roman" w:cs="Times New Roman"/>
          <w:color w:val="000000" w:themeColor="text1"/>
          <w:sz w:val="28"/>
          <w:szCs w:val="28"/>
        </w:rPr>
        <w:t>0.</w:t>
      </w:r>
    </w:p>
    <w:p w14:paraId="199CC9CF" w14:textId="77777777" w:rsidR="005D7688" w:rsidRPr="000276E6" w:rsidRDefault="005D7688" w:rsidP="00FD211C">
      <w:pPr>
        <w:pStyle w:val="ConsPlusNormal"/>
        <w:jc w:val="center"/>
        <w:outlineLvl w:val="1"/>
        <w:rPr>
          <w:rFonts w:ascii="Times New Roman" w:hAnsi="Times New Roman" w:cs="Times New Roman"/>
          <w:b/>
          <w:sz w:val="28"/>
          <w:szCs w:val="28"/>
        </w:rPr>
      </w:pPr>
    </w:p>
    <w:p w14:paraId="5522C3F2" w14:textId="66F329F0" w:rsidR="00FD211C" w:rsidRDefault="00FD211C" w:rsidP="00FD211C">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I. Перечень  и  характеристики  основных мероприятий  муниципальной программы с указанием сроков  их реализации  и ожидаемых результатов</w:t>
      </w:r>
    </w:p>
    <w:p w14:paraId="31C3F07C" w14:textId="77777777" w:rsidR="00FD211C" w:rsidRPr="007B2EEE" w:rsidRDefault="00FD211C" w:rsidP="00FD211C">
      <w:pPr>
        <w:pStyle w:val="ConsPlusNormal"/>
        <w:jc w:val="center"/>
        <w:outlineLvl w:val="1"/>
        <w:rPr>
          <w:rFonts w:ascii="Times New Roman" w:hAnsi="Times New Roman" w:cs="Times New Roman"/>
          <w:b/>
          <w:sz w:val="28"/>
          <w:szCs w:val="28"/>
        </w:rPr>
      </w:pPr>
    </w:p>
    <w:p w14:paraId="44ED8928" w14:textId="77777777"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Подпрограммы п</w:t>
      </w:r>
      <w:r w:rsidRPr="008F001D">
        <w:rPr>
          <w:rFonts w:ascii="Times New Roman" w:hAnsi="Times New Roman" w:cs="Times New Roman"/>
          <w:sz w:val="28"/>
          <w:szCs w:val="28"/>
        </w:rPr>
        <w:t>рограммы состоят из основных мероприятий, которые отражают актуальные и перспе</w:t>
      </w:r>
      <w:r>
        <w:rPr>
          <w:rFonts w:ascii="Times New Roman" w:hAnsi="Times New Roman" w:cs="Times New Roman"/>
          <w:sz w:val="28"/>
          <w:szCs w:val="28"/>
        </w:rPr>
        <w:t>ктивные направления муниципаль</w:t>
      </w:r>
      <w:r w:rsidRPr="008F001D">
        <w:rPr>
          <w:rFonts w:ascii="Times New Roman" w:hAnsi="Times New Roman" w:cs="Times New Roman"/>
          <w:sz w:val="28"/>
          <w:szCs w:val="28"/>
        </w:rPr>
        <w:t>ной политики в сфере образования.</w:t>
      </w:r>
    </w:p>
    <w:p w14:paraId="67B3A1A4" w14:textId="77777777" w:rsidR="00FD211C" w:rsidRDefault="00FD211C" w:rsidP="00FD211C">
      <w:pPr>
        <w:pStyle w:val="ConsPlusNormal"/>
        <w:outlineLvl w:val="1"/>
        <w:rPr>
          <w:rFonts w:ascii="Times New Roman" w:hAnsi="Times New Roman" w:cs="Times New Roman"/>
          <w:b/>
          <w:sz w:val="28"/>
          <w:szCs w:val="28"/>
        </w:rPr>
      </w:pPr>
      <w:r>
        <w:rPr>
          <w:rFonts w:ascii="Times New Roman" w:hAnsi="Times New Roman" w:cs="Times New Roman"/>
          <w:sz w:val="28"/>
          <w:szCs w:val="28"/>
        </w:rPr>
        <w:t xml:space="preserve">        </w:t>
      </w:r>
      <w:hyperlink w:anchor="Par3236" w:tooltip="Ссылка на текущий документ" w:history="1">
        <w:r w:rsidRPr="00BF09DA">
          <w:rPr>
            <w:rFonts w:ascii="Times New Roman" w:hAnsi="Times New Roman" w:cs="Times New Roman"/>
            <w:sz w:val="28"/>
            <w:szCs w:val="28"/>
          </w:rPr>
          <w:t>Перечень</w:t>
        </w:r>
      </w:hyperlink>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основных мероприятий п</w:t>
      </w:r>
      <w:r w:rsidRPr="008F001D">
        <w:rPr>
          <w:rFonts w:ascii="Times New Roman" w:hAnsi="Times New Roman" w:cs="Times New Roman"/>
          <w:sz w:val="28"/>
          <w:szCs w:val="28"/>
        </w:rPr>
        <w:t xml:space="preserve">рограммы приведен в </w:t>
      </w:r>
      <w:r w:rsidRPr="00BF09DA">
        <w:rPr>
          <w:rFonts w:ascii="Times New Roman" w:hAnsi="Times New Roman" w:cs="Times New Roman"/>
          <w:sz w:val="28"/>
          <w:szCs w:val="28"/>
        </w:rPr>
        <w:t xml:space="preserve">Приложении N </w:t>
      </w:r>
      <w:r>
        <w:rPr>
          <w:rFonts w:ascii="Times New Roman" w:hAnsi="Times New Roman" w:cs="Times New Roman"/>
          <w:sz w:val="28"/>
          <w:szCs w:val="28"/>
        </w:rPr>
        <w:t>6 к п</w:t>
      </w:r>
      <w:r w:rsidRPr="008F001D">
        <w:rPr>
          <w:rFonts w:ascii="Times New Roman" w:hAnsi="Times New Roman" w:cs="Times New Roman"/>
          <w:sz w:val="28"/>
          <w:szCs w:val="28"/>
        </w:rPr>
        <w:t>рограмме</w:t>
      </w:r>
      <w:r>
        <w:rPr>
          <w:rFonts w:ascii="Times New Roman" w:hAnsi="Times New Roman" w:cs="Times New Roman"/>
          <w:sz w:val="28"/>
          <w:szCs w:val="28"/>
        </w:rPr>
        <w:t>.</w:t>
      </w:r>
      <w:r w:rsidRPr="007D07B8">
        <w:rPr>
          <w:rFonts w:ascii="Times New Roman" w:hAnsi="Times New Roman" w:cs="Times New Roman"/>
          <w:b/>
          <w:sz w:val="28"/>
          <w:szCs w:val="28"/>
        </w:rPr>
        <w:t xml:space="preserve"> </w:t>
      </w:r>
    </w:p>
    <w:p w14:paraId="714CEFCF" w14:textId="77777777" w:rsidR="00FD211C" w:rsidRDefault="00FD211C" w:rsidP="00FD211C">
      <w:pPr>
        <w:pStyle w:val="ConsPlusNormal"/>
        <w:outlineLvl w:val="1"/>
        <w:rPr>
          <w:rFonts w:ascii="Times New Roman" w:hAnsi="Times New Roman" w:cs="Times New Roman"/>
          <w:b/>
          <w:sz w:val="28"/>
          <w:szCs w:val="28"/>
        </w:rPr>
      </w:pPr>
    </w:p>
    <w:p w14:paraId="2F98D33C" w14:textId="77777777" w:rsidR="00FD211C" w:rsidRDefault="00FD211C" w:rsidP="00FD211C">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I</w:t>
      </w:r>
      <w:r w:rsidRPr="00EB2C16">
        <w:rPr>
          <w:rFonts w:ascii="Times New Roman" w:hAnsi="Times New Roman" w:cs="Times New Roman"/>
          <w:b/>
          <w:sz w:val="28"/>
          <w:szCs w:val="28"/>
        </w:rPr>
        <w:t>V</w:t>
      </w:r>
      <w:r>
        <w:rPr>
          <w:rFonts w:ascii="Times New Roman" w:hAnsi="Times New Roman" w:cs="Times New Roman"/>
          <w:b/>
          <w:sz w:val="28"/>
          <w:szCs w:val="28"/>
        </w:rPr>
        <w:t>.  Основные меры правового регулирования в соответствующей сфере, направленные на достижение цели и (или)  ожидаемых результатов муниципальной программы с указанием основных положений и сроков принятия необходимых нормативных правовых актов</w:t>
      </w:r>
    </w:p>
    <w:p w14:paraId="14EC622B" w14:textId="77777777" w:rsidR="00FD211C" w:rsidRDefault="00FD211C" w:rsidP="00FD211C">
      <w:pPr>
        <w:pStyle w:val="ConsPlusNormal"/>
        <w:jc w:val="both"/>
      </w:pPr>
    </w:p>
    <w:p w14:paraId="4B7EB608" w14:textId="2555A628"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В связи с принятием  Федерального </w:t>
      </w:r>
      <w:hyperlink r:id="rId21" w:tooltip="Федеральный закон от 29.12.2012 N 273-ФЗ (ред. от 25.11.2013) &quot;Об образовании в Российской Федерации&quot; (с изм. и доп., вступ. в силу с 01.01.2014){КонсультантПлюс}" w:history="1">
        <w:r w:rsidRPr="008F001D">
          <w:rPr>
            <w:rFonts w:ascii="Times New Roman" w:hAnsi="Times New Roman" w:cs="Times New Roman"/>
            <w:color w:val="0000FF"/>
            <w:sz w:val="28"/>
            <w:szCs w:val="28"/>
          </w:rPr>
          <w:t>закона</w:t>
        </w:r>
      </w:hyperlink>
      <w:r w:rsidRPr="008F001D">
        <w:rPr>
          <w:rFonts w:ascii="Times New Roman" w:hAnsi="Times New Roman" w:cs="Times New Roman"/>
          <w:sz w:val="28"/>
          <w:szCs w:val="28"/>
        </w:rPr>
        <w:t xml:space="preserve"> "Об образовании в Росс</w:t>
      </w:r>
      <w:r>
        <w:rPr>
          <w:rFonts w:ascii="Times New Roman" w:hAnsi="Times New Roman" w:cs="Times New Roman"/>
          <w:sz w:val="28"/>
          <w:szCs w:val="28"/>
        </w:rPr>
        <w:t>ийской Федерации" в течение 202</w:t>
      </w:r>
      <w:r w:rsidR="00440191">
        <w:rPr>
          <w:rFonts w:ascii="Times New Roman" w:hAnsi="Times New Roman" w:cs="Times New Roman"/>
          <w:sz w:val="28"/>
          <w:szCs w:val="28"/>
        </w:rPr>
        <w:t>6</w:t>
      </w:r>
      <w:r>
        <w:rPr>
          <w:rFonts w:ascii="Times New Roman" w:hAnsi="Times New Roman" w:cs="Times New Roman"/>
          <w:sz w:val="28"/>
          <w:szCs w:val="28"/>
        </w:rPr>
        <w:t xml:space="preserve"> - 202</w:t>
      </w:r>
      <w:r w:rsidR="00440191">
        <w:rPr>
          <w:rFonts w:ascii="Times New Roman" w:hAnsi="Times New Roman" w:cs="Times New Roman"/>
          <w:sz w:val="28"/>
          <w:szCs w:val="28"/>
        </w:rPr>
        <w:t>8</w:t>
      </w:r>
      <w:r>
        <w:rPr>
          <w:rFonts w:ascii="Times New Roman" w:hAnsi="Times New Roman" w:cs="Times New Roman"/>
          <w:sz w:val="28"/>
          <w:szCs w:val="28"/>
        </w:rPr>
        <w:t xml:space="preserve"> годов в рамках п</w:t>
      </w:r>
      <w:r w:rsidRPr="008F001D">
        <w:rPr>
          <w:rFonts w:ascii="Times New Roman" w:hAnsi="Times New Roman" w:cs="Times New Roman"/>
          <w:sz w:val="28"/>
          <w:szCs w:val="28"/>
        </w:rPr>
        <w:t>рограммы будут приняты нормативные правовые акты, обеспечивающие реализацию указанного Федерального закона. При разработке нормативных правовых актов их содержание будет основываться на тех измен</w:t>
      </w:r>
      <w:r>
        <w:rPr>
          <w:rFonts w:ascii="Times New Roman" w:hAnsi="Times New Roman" w:cs="Times New Roman"/>
          <w:sz w:val="28"/>
          <w:szCs w:val="28"/>
        </w:rPr>
        <w:t>ениях, которые запланированы в п</w:t>
      </w:r>
      <w:r w:rsidRPr="008F001D">
        <w:rPr>
          <w:rFonts w:ascii="Times New Roman" w:hAnsi="Times New Roman" w:cs="Times New Roman"/>
          <w:sz w:val="28"/>
          <w:szCs w:val="28"/>
        </w:rPr>
        <w:t>рограмме.</w:t>
      </w:r>
    </w:p>
    <w:p w14:paraId="571A2367" w14:textId="77777777" w:rsidR="00FD211C" w:rsidRPr="006775C9" w:rsidRDefault="00FD211C" w:rsidP="00FD211C">
      <w:pPr>
        <w:pStyle w:val="ConsPlusNormal"/>
        <w:ind w:firstLine="540"/>
        <w:jc w:val="both"/>
      </w:pPr>
      <w:r w:rsidRPr="008F001D">
        <w:rPr>
          <w:rFonts w:ascii="Times New Roman" w:hAnsi="Times New Roman" w:cs="Times New Roman"/>
          <w:sz w:val="28"/>
          <w:szCs w:val="28"/>
        </w:rPr>
        <w:t xml:space="preserve">Планируется внесение изменений в нормативные правовые акты, связанные с оплатой труда педагогических работников, с внедрением </w:t>
      </w:r>
      <w:r w:rsidRPr="008F001D">
        <w:rPr>
          <w:rFonts w:ascii="Times New Roman" w:hAnsi="Times New Roman" w:cs="Times New Roman"/>
          <w:sz w:val="28"/>
          <w:szCs w:val="28"/>
        </w:rPr>
        <w:lastRenderedPageBreak/>
        <w:t>общероссийской системы оценки качества образования и отдельных механизмов внешней оценки качества образовани</w:t>
      </w:r>
      <w:r>
        <w:rPr>
          <w:rFonts w:ascii="Times New Roman" w:hAnsi="Times New Roman" w:cs="Times New Roman"/>
          <w:sz w:val="28"/>
          <w:szCs w:val="28"/>
        </w:rPr>
        <w:t>я на разных уровнях образования.</w:t>
      </w:r>
    </w:p>
    <w:p w14:paraId="20CCFFBC" w14:textId="77777777" w:rsidR="00FD211C" w:rsidRDefault="00FD211C" w:rsidP="00FD211C">
      <w:pPr>
        <w:pStyle w:val="ConsPlusNormal"/>
        <w:jc w:val="center"/>
        <w:outlineLvl w:val="1"/>
      </w:pPr>
    </w:p>
    <w:p w14:paraId="737B968D" w14:textId="77777777" w:rsidR="00FD211C" w:rsidRDefault="00FD211C" w:rsidP="00FD211C">
      <w:pPr>
        <w:pStyle w:val="ConsPlusNormal"/>
        <w:jc w:val="center"/>
        <w:outlineLvl w:val="1"/>
        <w:rPr>
          <w:rFonts w:ascii="Times New Roman" w:hAnsi="Times New Roman" w:cs="Times New Roman"/>
          <w:b/>
          <w:sz w:val="28"/>
          <w:szCs w:val="28"/>
        </w:rPr>
      </w:pPr>
    </w:p>
    <w:p w14:paraId="674B9575" w14:textId="677DA168" w:rsidR="00FD211C" w:rsidRPr="00EB2C16" w:rsidRDefault="00FD211C" w:rsidP="00FD211C">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V</w:t>
      </w:r>
      <w:r w:rsidRPr="009134CE">
        <w:rPr>
          <w:rFonts w:ascii="Times New Roman" w:hAnsi="Times New Roman" w:cs="Times New Roman"/>
          <w:b/>
          <w:sz w:val="28"/>
          <w:szCs w:val="28"/>
        </w:rPr>
        <w:t xml:space="preserve">. </w:t>
      </w:r>
      <w:r>
        <w:rPr>
          <w:rFonts w:ascii="Times New Roman" w:hAnsi="Times New Roman" w:cs="Times New Roman"/>
          <w:b/>
          <w:sz w:val="28"/>
          <w:szCs w:val="28"/>
        </w:rPr>
        <w:t xml:space="preserve">Перечень и сведения </w:t>
      </w:r>
      <w:r w:rsidRPr="00EB2C16">
        <w:rPr>
          <w:rFonts w:ascii="Times New Roman" w:hAnsi="Times New Roman" w:cs="Times New Roman"/>
          <w:b/>
          <w:sz w:val="28"/>
          <w:szCs w:val="28"/>
        </w:rPr>
        <w:t xml:space="preserve"> о </w:t>
      </w:r>
      <w:r>
        <w:rPr>
          <w:rFonts w:ascii="Times New Roman" w:hAnsi="Times New Roman" w:cs="Times New Roman"/>
          <w:b/>
          <w:sz w:val="28"/>
          <w:szCs w:val="28"/>
        </w:rPr>
        <w:t>целевых индикаторах и по</w:t>
      </w:r>
      <w:r w:rsidR="00071F66">
        <w:rPr>
          <w:rFonts w:ascii="Times New Roman" w:hAnsi="Times New Roman" w:cs="Times New Roman"/>
          <w:b/>
          <w:sz w:val="28"/>
          <w:szCs w:val="28"/>
        </w:rPr>
        <w:t xml:space="preserve">казателях </w:t>
      </w:r>
    </w:p>
    <w:p w14:paraId="59B19B9E" w14:textId="77777777" w:rsidR="00FD211C" w:rsidRPr="00EB2C16" w:rsidRDefault="00FD211C" w:rsidP="00FD211C">
      <w:pPr>
        <w:pStyle w:val="ConsPlusNormal"/>
        <w:jc w:val="center"/>
        <w:rPr>
          <w:rFonts w:ascii="Times New Roman" w:hAnsi="Times New Roman" w:cs="Times New Roman"/>
          <w:b/>
          <w:sz w:val="28"/>
          <w:szCs w:val="28"/>
        </w:rPr>
      </w:pPr>
      <w:r w:rsidRPr="00EB2C16">
        <w:rPr>
          <w:rFonts w:ascii="Times New Roman" w:hAnsi="Times New Roman" w:cs="Times New Roman"/>
          <w:b/>
          <w:sz w:val="28"/>
          <w:szCs w:val="28"/>
        </w:rPr>
        <w:t>муниципальной  программы</w:t>
      </w:r>
    </w:p>
    <w:p w14:paraId="0DABEEBE" w14:textId="77777777" w:rsidR="00FD211C" w:rsidRPr="00035790" w:rsidRDefault="00FD211C" w:rsidP="00FD211C">
      <w:pPr>
        <w:pStyle w:val="ConsPlusNormal"/>
        <w:jc w:val="both"/>
        <w:rPr>
          <w:rFonts w:ascii="Times New Roman" w:hAnsi="Times New Roman" w:cs="Times New Roman"/>
          <w:sz w:val="28"/>
          <w:szCs w:val="28"/>
        </w:rPr>
      </w:pPr>
    </w:p>
    <w:p w14:paraId="17F2A98C" w14:textId="77777777" w:rsidR="00FD211C"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Показат</w:t>
      </w:r>
      <w:r>
        <w:rPr>
          <w:rFonts w:ascii="Times New Roman" w:hAnsi="Times New Roman" w:cs="Times New Roman"/>
          <w:sz w:val="28"/>
          <w:szCs w:val="28"/>
        </w:rPr>
        <w:t>ели (индикаторы) п</w:t>
      </w:r>
      <w:r w:rsidRPr="008F001D">
        <w:rPr>
          <w:rFonts w:ascii="Times New Roman" w:hAnsi="Times New Roman" w:cs="Times New Roman"/>
          <w:sz w:val="28"/>
          <w:szCs w:val="28"/>
        </w:rPr>
        <w:t>рограммы:</w:t>
      </w:r>
    </w:p>
    <w:p w14:paraId="535F0E04" w14:textId="77777777" w:rsidR="00FD211C" w:rsidRDefault="00FD211C" w:rsidP="00FD211C">
      <w:pPr>
        <w:pStyle w:val="ConsPlusNormal"/>
        <w:ind w:firstLine="540"/>
        <w:jc w:val="both"/>
        <w:rPr>
          <w:rFonts w:ascii="Times New Roman" w:hAnsi="Times New Roman" w:cs="Times New Roman"/>
          <w:sz w:val="28"/>
          <w:szCs w:val="28"/>
        </w:rPr>
      </w:pPr>
    </w:p>
    <w:p w14:paraId="0B144965" w14:textId="6756FA1C" w:rsidR="00FD5001" w:rsidRPr="00971A4B" w:rsidRDefault="00FD211C" w:rsidP="003E12A9">
      <w:pPr>
        <w:spacing w:after="0" w:line="240" w:lineRule="auto"/>
        <w:ind w:firstLine="851"/>
        <w:jc w:val="both"/>
        <w:rPr>
          <w:rFonts w:ascii="Times New Roman" w:eastAsia="Times New Roman" w:hAnsi="Times New Roman" w:cs="Times New Roman"/>
          <w:sz w:val="28"/>
          <w:szCs w:val="28"/>
        </w:rPr>
      </w:pPr>
      <w:r w:rsidRPr="00971A4B">
        <w:rPr>
          <w:rFonts w:ascii="Times New Roman" w:hAnsi="Times New Roman" w:cs="Times New Roman"/>
          <w:sz w:val="28"/>
          <w:szCs w:val="28"/>
        </w:rPr>
        <w:t>Показатель</w:t>
      </w:r>
      <w:r w:rsidR="00FD5001" w:rsidRPr="00971A4B">
        <w:rPr>
          <w:rFonts w:ascii="Times New Roman" w:hAnsi="Times New Roman" w:cs="Times New Roman"/>
          <w:sz w:val="28"/>
          <w:szCs w:val="28"/>
        </w:rPr>
        <w:t xml:space="preserve"> </w:t>
      </w:r>
      <w:r w:rsidR="00071F66" w:rsidRPr="00971A4B">
        <w:rPr>
          <w:rFonts w:ascii="Times New Roman" w:hAnsi="Times New Roman" w:cs="Times New Roman"/>
          <w:sz w:val="28"/>
          <w:szCs w:val="28"/>
        </w:rPr>
        <w:t>«</w:t>
      </w:r>
      <w:r w:rsidR="00071F66" w:rsidRPr="00971A4B">
        <w:rPr>
          <w:rFonts w:ascii="Times New Roman" w:hAnsi="Times New Roman"/>
          <w:sz w:val="28"/>
          <w:szCs w:val="28"/>
        </w:rPr>
        <w:t>Доля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w:t>
      </w:r>
      <w:r w:rsidR="00FD5001" w:rsidRPr="00971A4B">
        <w:rPr>
          <w:rFonts w:ascii="Times New Roman" w:hAnsi="Times New Roman"/>
          <w:sz w:val="28"/>
          <w:szCs w:val="28"/>
        </w:rPr>
        <w:t xml:space="preserve">и», % </w:t>
      </w:r>
      <w:r w:rsidRPr="00971A4B">
        <w:rPr>
          <w:rFonts w:ascii="Times New Roman" w:hAnsi="Times New Roman" w:cs="Times New Roman"/>
          <w:sz w:val="28"/>
          <w:szCs w:val="28"/>
        </w:rPr>
        <w:t xml:space="preserve">; </w:t>
      </w:r>
    </w:p>
    <w:p w14:paraId="3A75AA68" w14:textId="0EC60461" w:rsidR="00FD5001" w:rsidRPr="00971A4B" w:rsidRDefault="00FD5001" w:rsidP="003E12A9">
      <w:pPr>
        <w:spacing w:after="0" w:line="240" w:lineRule="auto"/>
        <w:ind w:firstLine="851"/>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color w:val="000000"/>
          <w:sz w:val="28"/>
          <w:szCs w:val="28"/>
        </w:rPr>
        <w:t>Показатель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 %;</w:t>
      </w:r>
    </w:p>
    <w:p w14:paraId="4F171BF7" w14:textId="5DA2A88C" w:rsidR="00FD5001" w:rsidRPr="00971A4B" w:rsidRDefault="00FD5001" w:rsidP="003E12A9">
      <w:pPr>
        <w:spacing w:after="0" w:line="240" w:lineRule="auto"/>
        <w:ind w:firstLine="851"/>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color w:val="000000"/>
          <w:sz w:val="28"/>
          <w:szCs w:val="28"/>
        </w:rPr>
        <w:t>Показатель   «Отношение среднего балла ЕГЭ (в расчете на один предмет) в 10% школ с лучшими результатами ЕГЭ к среднему баллу ЕГЭ (в расчете на один предмет) в 10% школ с худшими результатами ЕГЭ», %;</w:t>
      </w:r>
    </w:p>
    <w:p w14:paraId="4498B7CF" w14:textId="4428DC40" w:rsidR="00FD5001" w:rsidRPr="00971A4B" w:rsidRDefault="00FD5001" w:rsidP="003E12A9">
      <w:pPr>
        <w:spacing w:after="0" w:line="240" w:lineRule="auto"/>
        <w:ind w:firstLine="851"/>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color w:val="000000"/>
          <w:sz w:val="28"/>
          <w:szCs w:val="28"/>
        </w:rPr>
        <w:t>Показатель  «Удельный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w:t>
      </w:r>
    </w:p>
    <w:p w14:paraId="214BE11C" w14:textId="104773E7" w:rsidR="00FD5001" w:rsidRPr="00971A4B" w:rsidRDefault="00CE74EF" w:rsidP="003E12A9">
      <w:pPr>
        <w:spacing w:after="0" w:line="240" w:lineRule="auto"/>
        <w:ind w:firstLine="851"/>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color w:val="000000"/>
          <w:sz w:val="28"/>
          <w:szCs w:val="28"/>
        </w:rPr>
        <w:t>Показатель «Д</w:t>
      </w:r>
      <w:r w:rsidR="00FD5001" w:rsidRPr="00971A4B">
        <w:rPr>
          <w:rFonts w:ascii="Times New Roman" w:eastAsia="Times New Roman" w:hAnsi="Times New Roman" w:cs="Times New Roman"/>
          <w:color w:val="000000"/>
          <w:sz w:val="28"/>
          <w:szCs w:val="28"/>
        </w:rPr>
        <w:t>оля обучающихся, принявших участие в районных и областных массовых мероприятиях</w:t>
      </w:r>
      <w:r w:rsidRPr="00971A4B">
        <w:rPr>
          <w:rFonts w:ascii="Times New Roman" w:eastAsia="Times New Roman" w:hAnsi="Times New Roman" w:cs="Times New Roman"/>
          <w:color w:val="000000"/>
          <w:sz w:val="28"/>
          <w:szCs w:val="28"/>
        </w:rPr>
        <w:t>»</w:t>
      </w:r>
      <w:r w:rsidR="00FD5001" w:rsidRPr="00971A4B">
        <w:rPr>
          <w:rFonts w:ascii="Times New Roman" w:eastAsia="Times New Roman" w:hAnsi="Times New Roman" w:cs="Times New Roman"/>
          <w:color w:val="000000"/>
          <w:sz w:val="28"/>
          <w:szCs w:val="28"/>
        </w:rPr>
        <w:t>, %;</w:t>
      </w:r>
    </w:p>
    <w:p w14:paraId="7707A8DD" w14:textId="68040D84" w:rsidR="00FD5001" w:rsidRPr="00971A4B" w:rsidRDefault="00CE74EF" w:rsidP="003E12A9">
      <w:pPr>
        <w:spacing w:after="0" w:line="240" w:lineRule="auto"/>
        <w:ind w:firstLine="851"/>
        <w:jc w:val="both"/>
        <w:rPr>
          <w:rFonts w:ascii="Times New Roman" w:eastAsia="Times New Roman" w:hAnsi="Times New Roman" w:cs="Times New Roman"/>
          <w:color w:val="000000" w:themeColor="text1"/>
          <w:sz w:val="28"/>
          <w:szCs w:val="28"/>
        </w:rPr>
      </w:pPr>
      <w:r w:rsidRPr="00971A4B">
        <w:rPr>
          <w:rFonts w:ascii="Times New Roman" w:eastAsia="Times New Roman" w:hAnsi="Times New Roman" w:cs="Times New Roman"/>
          <w:color w:val="000000"/>
          <w:sz w:val="28"/>
          <w:szCs w:val="28"/>
        </w:rPr>
        <w:t>Показатель «Д</w:t>
      </w:r>
      <w:r w:rsidR="00FD5001" w:rsidRPr="00971A4B">
        <w:rPr>
          <w:rFonts w:ascii="Times New Roman" w:eastAsia="Times New Roman" w:hAnsi="Times New Roman" w:cs="Times New Roman"/>
          <w:color w:val="000000"/>
          <w:sz w:val="28"/>
          <w:szCs w:val="28"/>
        </w:rPr>
        <w:t xml:space="preserve">оля обучающихся из малоимущих и (или) многодетных семей, а также обучающихся с ограниченными возможностями здоровья </w:t>
      </w:r>
      <w:r w:rsidR="00FD5001" w:rsidRPr="00971A4B">
        <w:rPr>
          <w:rFonts w:ascii="Times New Roman" w:eastAsia="Times New Roman" w:hAnsi="Times New Roman" w:cs="Times New Roman"/>
          <w:color w:val="000000" w:themeColor="text1"/>
          <w:sz w:val="28"/>
          <w:szCs w:val="28"/>
        </w:rPr>
        <w:t>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продуктовым набором или денежной компенсацией), к общей численности указанной категории обучающихся</w:t>
      </w:r>
      <w:r w:rsidRPr="00971A4B">
        <w:rPr>
          <w:rFonts w:ascii="Times New Roman" w:eastAsia="Times New Roman" w:hAnsi="Times New Roman" w:cs="Times New Roman"/>
          <w:color w:val="000000" w:themeColor="text1"/>
          <w:sz w:val="28"/>
          <w:szCs w:val="28"/>
        </w:rPr>
        <w:t>»</w:t>
      </w:r>
      <w:r w:rsidR="00FD5001" w:rsidRPr="00971A4B">
        <w:rPr>
          <w:rFonts w:ascii="Times New Roman" w:eastAsia="Times New Roman" w:hAnsi="Times New Roman" w:cs="Times New Roman"/>
          <w:color w:val="000000" w:themeColor="text1"/>
          <w:sz w:val="28"/>
          <w:szCs w:val="28"/>
        </w:rPr>
        <w:t>, %;</w:t>
      </w:r>
    </w:p>
    <w:p w14:paraId="7BE6213D" w14:textId="58D13EA3" w:rsidR="00FD5001" w:rsidRPr="00971A4B" w:rsidRDefault="00CE74EF" w:rsidP="003E12A9">
      <w:pPr>
        <w:spacing w:after="0" w:line="240" w:lineRule="auto"/>
        <w:ind w:firstLine="851"/>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color w:val="000000"/>
          <w:sz w:val="28"/>
          <w:szCs w:val="28"/>
        </w:rPr>
        <w:t>Показатель «Д</w:t>
      </w:r>
      <w:r w:rsidR="00FD5001" w:rsidRPr="00971A4B">
        <w:rPr>
          <w:rFonts w:ascii="Times New Roman" w:eastAsia="Times New Roman" w:hAnsi="Times New Roman" w:cs="Times New Roman"/>
          <w:color w:val="000000"/>
          <w:sz w:val="28"/>
          <w:szCs w:val="28"/>
        </w:rPr>
        <w:t>оля пищеблоков, соответствующих санитарным нормам</w:t>
      </w:r>
      <w:r w:rsidRPr="00971A4B">
        <w:rPr>
          <w:rFonts w:ascii="Times New Roman" w:eastAsia="Times New Roman" w:hAnsi="Times New Roman" w:cs="Times New Roman"/>
          <w:color w:val="000000"/>
          <w:sz w:val="28"/>
          <w:szCs w:val="28"/>
        </w:rPr>
        <w:t>»</w:t>
      </w:r>
      <w:r w:rsidR="00FD5001" w:rsidRPr="00971A4B">
        <w:rPr>
          <w:rFonts w:ascii="Times New Roman" w:eastAsia="Times New Roman" w:hAnsi="Times New Roman" w:cs="Times New Roman"/>
          <w:color w:val="000000"/>
          <w:sz w:val="28"/>
          <w:szCs w:val="28"/>
        </w:rPr>
        <w:t>, %;</w:t>
      </w:r>
    </w:p>
    <w:p w14:paraId="46962436" w14:textId="44D49A88" w:rsidR="00FD5001" w:rsidRPr="00971A4B" w:rsidRDefault="00CE74EF" w:rsidP="003E12A9">
      <w:pPr>
        <w:spacing w:after="0" w:line="240" w:lineRule="auto"/>
        <w:ind w:firstLine="851"/>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color w:val="000000"/>
          <w:sz w:val="28"/>
          <w:szCs w:val="28"/>
        </w:rPr>
        <w:t>Показатель «С</w:t>
      </w:r>
      <w:r w:rsidR="00FD5001" w:rsidRPr="00971A4B">
        <w:rPr>
          <w:rFonts w:ascii="Times New Roman" w:eastAsia="Times New Roman" w:hAnsi="Times New Roman" w:cs="Times New Roman"/>
          <w:color w:val="000000"/>
          <w:sz w:val="28"/>
          <w:szCs w:val="28"/>
        </w:rPr>
        <w:t>окращение доли зданий муниципальных образовательных организаций, требующих капитального ремонта</w:t>
      </w:r>
      <w:r w:rsidRPr="00971A4B">
        <w:rPr>
          <w:rFonts w:ascii="Times New Roman" w:eastAsia="Times New Roman" w:hAnsi="Times New Roman" w:cs="Times New Roman"/>
          <w:color w:val="000000"/>
          <w:sz w:val="28"/>
          <w:szCs w:val="28"/>
        </w:rPr>
        <w:t>»</w:t>
      </w:r>
      <w:r w:rsidR="00FD5001" w:rsidRPr="00971A4B">
        <w:rPr>
          <w:rFonts w:ascii="Times New Roman" w:eastAsia="Times New Roman" w:hAnsi="Times New Roman" w:cs="Times New Roman"/>
          <w:color w:val="000000"/>
          <w:sz w:val="28"/>
          <w:szCs w:val="28"/>
        </w:rPr>
        <w:t>, %;</w:t>
      </w:r>
    </w:p>
    <w:p w14:paraId="2B750845" w14:textId="77F024EF" w:rsidR="00FD5001" w:rsidRPr="00971A4B" w:rsidRDefault="00CE74EF" w:rsidP="003E12A9">
      <w:pPr>
        <w:spacing w:after="0" w:line="240" w:lineRule="auto"/>
        <w:ind w:firstLine="851"/>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color w:val="000000"/>
          <w:sz w:val="28"/>
          <w:szCs w:val="28"/>
        </w:rPr>
        <w:t>Показатель «Д</w:t>
      </w:r>
      <w:r w:rsidR="00FD5001" w:rsidRPr="00971A4B">
        <w:rPr>
          <w:rFonts w:ascii="Times New Roman" w:eastAsia="Times New Roman" w:hAnsi="Times New Roman" w:cs="Times New Roman"/>
          <w:color w:val="000000"/>
          <w:sz w:val="28"/>
          <w:szCs w:val="28"/>
        </w:rPr>
        <w:t>оля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w:t>
      </w:r>
      <w:r w:rsidRPr="00971A4B">
        <w:rPr>
          <w:rFonts w:ascii="Times New Roman" w:eastAsia="Times New Roman" w:hAnsi="Times New Roman" w:cs="Times New Roman"/>
          <w:color w:val="000000"/>
          <w:sz w:val="28"/>
          <w:szCs w:val="28"/>
        </w:rPr>
        <w:t>»</w:t>
      </w:r>
      <w:r w:rsidR="00FD5001" w:rsidRPr="00971A4B">
        <w:rPr>
          <w:rFonts w:ascii="Times New Roman" w:eastAsia="Times New Roman" w:hAnsi="Times New Roman" w:cs="Times New Roman"/>
          <w:color w:val="000000"/>
          <w:sz w:val="28"/>
          <w:szCs w:val="28"/>
        </w:rPr>
        <w:t>, %;</w:t>
      </w:r>
    </w:p>
    <w:p w14:paraId="5DF816F3" w14:textId="69391B15" w:rsidR="00FD5001" w:rsidRPr="00971A4B" w:rsidRDefault="00CE74EF" w:rsidP="003E12A9">
      <w:pPr>
        <w:spacing w:after="0" w:line="240" w:lineRule="auto"/>
        <w:ind w:firstLine="851"/>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color w:val="000000"/>
          <w:sz w:val="28"/>
          <w:szCs w:val="28"/>
        </w:rPr>
        <w:t>Показатель «Д</w:t>
      </w:r>
      <w:r w:rsidR="00FD5001" w:rsidRPr="00971A4B">
        <w:rPr>
          <w:rFonts w:ascii="Times New Roman" w:eastAsia="Times New Roman" w:hAnsi="Times New Roman" w:cs="Times New Roman"/>
          <w:color w:val="000000"/>
          <w:sz w:val="28"/>
          <w:szCs w:val="28"/>
        </w:rPr>
        <w:t>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r w:rsidRPr="00971A4B">
        <w:rPr>
          <w:rFonts w:ascii="Times New Roman" w:eastAsia="Times New Roman" w:hAnsi="Times New Roman" w:cs="Times New Roman"/>
          <w:color w:val="000000"/>
          <w:sz w:val="28"/>
          <w:szCs w:val="28"/>
        </w:rPr>
        <w:t>»</w:t>
      </w:r>
      <w:r w:rsidR="00FD5001" w:rsidRPr="00971A4B">
        <w:rPr>
          <w:rFonts w:ascii="Times New Roman" w:eastAsia="Times New Roman" w:hAnsi="Times New Roman" w:cs="Times New Roman"/>
          <w:color w:val="000000"/>
          <w:sz w:val="28"/>
          <w:szCs w:val="28"/>
        </w:rPr>
        <w:t>, %;</w:t>
      </w:r>
    </w:p>
    <w:p w14:paraId="119543B1" w14:textId="22E62CDF" w:rsidR="00FD5001" w:rsidRPr="00971A4B" w:rsidRDefault="00CE74EF" w:rsidP="003E12A9">
      <w:pPr>
        <w:spacing w:after="0" w:line="240" w:lineRule="auto"/>
        <w:ind w:firstLine="851"/>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color w:val="000000"/>
          <w:sz w:val="28"/>
          <w:szCs w:val="28"/>
        </w:rPr>
        <w:t>Показатель «Д</w:t>
      </w:r>
      <w:r w:rsidR="00FD5001" w:rsidRPr="00971A4B">
        <w:rPr>
          <w:rFonts w:ascii="Times New Roman" w:eastAsia="Times New Roman" w:hAnsi="Times New Roman" w:cs="Times New Roman"/>
          <w:color w:val="000000"/>
          <w:sz w:val="28"/>
          <w:szCs w:val="28"/>
        </w:rPr>
        <w:t xml:space="preserve">оля дошкольных образовательных организаций, в которых создана универсальная безбарьерная среда для инклюзивного </w:t>
      </w:r>
      <w:r w:rsidR="00FD5001" w:rsidRPr="00971A4B">
        <w:rPr>
          <w:rFonts w:ascii="Times New Roman" w:eastAsia="Times New Roman" w:hAnsi="Times New Roman" w:cs="Times New Roman"/>
          <w:color w:val="000000"/>
          <w:sz w:val="28"/>
          <w:szCs w:val="28"/>
        </w:rPr>
        <w:lastRenderedPageBreak/>
        <w:t>образования детей-инвалидов, в общем количестве дошкольных образовательных организаций</w:t>
      </w:r>
      <w:r w:rsidRPr="00971A4B">
        <w:rPr>
          <w:rFonts w:ascii="Times New Roman" w:eastAsia="Times New Roman" w:hAnsi="Times New Roman" w:cs="Times New Roman"/>
          <w:color w:val="000000"/>
          <w:sz w:val="28"/>
          <w:szCs w:val="28"/>
        </w:rPr>
        <w:t>»</w:t>
      </w:r>
      <w:r w:rsidR="00FD5001" w:rsidRPr="00971A4B">
        <w:rPr>
          <w:rFonts w:ascii="Times New Roman" w:eastAsia="Times New Roman" w:hAnsi="Times New Roman" w:cs="Times New Roman"/>
          <w:color w:val="000000"/>
          <w:sz w:val="28"/>
          <w:szCs w:val="28"/>
        </w:rPr>
        <w:t>, %;</w:t>
      </w:r>
    </w:p>
    <w:p w14:paraId="2652A7DB" w14:textId="736D81C4" w:rsidR="00FD5001" w:rsidRPr="00971A4B" w:rsidRDefault="00CE74EF" w:rsidP="003E12A9">
      <w:pPr>
        <w:spacing w:after="0" w:line="240" w:lineRule="auto"/>
        <w:ind w:firstLine="851"/>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color w:val="000000"/>
          <w:sz w:val="28"/>
          <w:szCs w:val="28"/>
        </w:rPr>
        <w:t>Показатель «До</w:t>
      </w:r>
      <w:r w:rsidR="00FD5001" w:rsidRPr="00971A4B">
        <w:rPr>
          <w:rFonts w:ascii="Times New Roman" w:eastAsia="Times New Roman" w:hAnsi="Times New Roman" w:cs="Times New Roman"/>
          <w:color w:val="000000"/>
          <w:sz w:val="28"/>
          <w:szCs w:val="28"/>
        </w:rPr>
        <w:t>ля детей-инвалидов в возрасте от 1,5 до 7 лет, охваченных дошкольным образованием, от общей численности детей-инвалидов данного возраста</w:t>
      </w:r>
      <w:r w:rsidRPr="00971A4B">
        <w:rPr>
          <w:rFonts w:ascii="Times New Roman" w:eastAsia="Times New Roman" w:hAnsi="Times New Roman" w:cs="Times New Roman"/>
          <w:color w:val="000000"/>
          <w:sz w:val="28"/>
          <w:szCs w:val="28"/>
        </w:rPr>
        <w:t>»</w:t>
      </w:r>
      <w:r w:rsidR="00FD5001" w:rsidRPr="00971A4B">
        <w:rPr>
          <w:rFonts w:ascii="Times New Roman" w:eastAsia="Times New Roman" w:hAnsi="Times New Roman" w:cs="Times New Roman"/>
          <w:color w:val="000000"/>
          <w:sz w:val="28"/>
          <w:szCs w:val="28"/>
        </w:rPr>
        <w:t>, %;</w:t>
      </w:r>
    </w:p>
    <w:p w14:paraId="4BFE4C22" w14:textId="68D6254D" w:rsidR="00FD5001" w:rsidRPr="00971A4B" w:rsidRDefault="00CE74EF" w:rsidP="003E12A9">
      <w:pPr>
        <w:spacing w:after="0" w:line="240" w:lineRule="auto"/>
        <w:ind w:firstLine="851"/>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color w:val="000000"/>
          <w:sz w:val="28"/>
          <w:szCs w:val="28"/>
        </w:rPr>
        <w:t>Показатель «О</w:t>
      </w:r>
      <w:r w:rsidR="00FD5001" w:rsidRPr="00971A4B">
        <w:rPr>
          <w:rFonts w:ascii="Times New Roman" w:eastAsia="Times New Roman" w:hAnsi="Times New Roman" w:cs="Times New Roman"/>
          <w:color w:val="000000"/>
          <w:sz w:val="28"/>
          <w:szCs w:val="28"/>
        </w:rPr>
        <w:t>беспечение доступности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дошкольного образования в текущем году)</w:t>
      </w:r>
      <w:r w:rsidRPr="00971A4B">
        <w:rPr>
          <w:rFonts w:ascii="Times New Roman" w:eastAsia="Times New Roman" w:hAnsi="Times New Roman" w:cs="Times New Roman"/>
          <w:color w:val="000000"/>
          <w:sz w:val="28"/>
          <w:szCs w:val="28"/>
        </w:rPr>
        <w:t>»</w:t>
      </w:r>
      <w:r w:rsidR="00FD5001" w:rsidRPr="00971A4B">
        <w:rPr>
          <w:rFonts w:ascii="Times New Roman" w:eastAsia="Times New Roman" w:hAnsi="Times New Roman" w:cs="Times New Roman"/>
          <w:color w:val="000000"/>
          <w:sz w:val="28"/>
          <w:szCs w:val="28"/>
        </w:rPr>
        <w:t>, %;</w:t>
      </w:r>
    </w:p>
    <w:p w14:paraId="75BB8A71" w14:textId="6FD63FCE" w:rsidR="00FD5001" w:rsidRPr="00971A4B" w:rsidRDefault="00CE74EF" w:rsidP="003E12A9">
      <w:pPr>
        <w:spacing w:after="0" w:line="240" w:lineRule="auto"/>
        <w:ind w:firstLine="851"/>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color w:val="000000"/>
          <w:sz w:val="28"/>
          <w:szCs w:val="28"/>
        </w:rPr>
        <w:t>Показатель «О</w:t>
      </w:r>
      <w:r w:rsidR="00FD5001" w:rsidRPr="00971A4B">
        <w:rPr>
          <w:rFonts w:ascii="Times New Roman" w:eastAsia="Times New Roman" w:hAnsi="Times New Roman" w:cs="Times New Roman"/>
          <w:color w:val="000000"/>
          <w:sz w:val="28"/>
          <w:szCs w:val="28"/>
        </w:rPr>
        <w:t>беспечение доступности дошкольного образования для детей в возрасте от 1,5 до 3 лет (отношение численности детей в возрасте от 1,5 до 3 лет, получающих дошкольное образование в текущем году, к сумме численности детей в возрасте от 1,5 до 3 лет, получающих дошкольное образование в текущем году, и численности детей в возрасте от 1,5 до 3 лет, находящихся в очереди на получение дошкольного образования в текущем году)</w:t>
      </w:r>
      <w:r w:rsidRPr="00971A4B">
        <w:rPr>
          <w:rFonts w:ascii="Times New Roman" w:eastAsia="Times New Roman" w:hAnsi="Times New Roman" w:cs="Times New Roman"/>
          <w:color w:val="000000"/>
          <w:sz w:val="28"/>
          <w:szCs w:val="28"/>
        </w:rPr>
        <w:t>»</w:t>
      </w:r>
      <w:r w:rsidR="00FD5001" w:rsidRPr="00971A4B">
        <w:rPr>
          <w:rFonts w:ascii="Times New Roman" w:eastAsia="Times New Roman" w:hAnsi="Times New Roman" w:cs="Times New Roman"/>
          <w:color w:val="000000"/>
          <w:sz w:val="28"/>
          <w:szCs w:val="28"/>
        </w:rPr>
        <w:t>, %;</w:t>
      </w:r>
    </w:p>
    <w:p w14:paraId="5FDF0B40" w14:textId="398B27F7" w:rsidR="00FD5001" w:rsidRPr="00971A4B" w:rsidRDefault="00CE74EF" w:rsidP="003E12A9">
      <w:pPr>
        <w:spacing w:after="0" w:line="240" w:lineRule="auto"/>
        <w:ind w:firstLine="851"/>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color w:val="000000"/>
          <w:sz w:val="28"/>
          <w:szCs w:val="28"/>
        </w:rPr>
        <w:t>Показатель «Ч</w:t>
      </w:r>
      <w:r w:rsidR="00FD5001" w:rsidRPr="00971A4B">
        <w:rPr>
          <w:rFonts w:ascii="Times New Roman" w:eastAsia="Times New Roman" w:hAnsi="Times New Roman" w:cs="Times New Roman"/>
          <w:color w:val="000000"/>
          <w:sz w:val="28"/>
          <w:szCs w:val="28"/>
        </w:rPr>
        <w:t xml:space="preserve">исленность обучающихся муниципальных общеобразовательных организаций </w:t>
      </w:r>
      <w:r w:rsidRPr="00971A4B">
        <w:rPr>
          <w:rFonts w:ascii="Times New Roman" w:eastAsia="Times New Roman" w:hAnsi="Times New Roman" w:cs="Times New Roman"/>
          <w:color w:val="000000"/>
          <w:sz w:val="28"/>
          <w:szCs w:val="28"/>
        </w:rPr>
        <w:t>Горшечен</w:t>
      </w:r>
      <w:r w:rsidR="00FD5001" w:rsidRPr="00971A4B">
        <w:rPr>
          <w:rFonts w:ascii="Times New Roman" w:eastAsia="Times New Roman" w:hAnsi="Times New Roman" w:cs="Times New Roman"/>
          <w:color w:val="000000"/>
          <w:sz w:val="28"/>
          <w:szCs w:val="28"/>
        </w:rPr>
        <w:t>ского района Курской области, которым организован подвоз школьными автобусами к месту обучения и обратно, человек</w:t>
      </w:r>
      <w:r w:rsidRPr="00971A4B">
        <w:rPr>
          <w:rFonts w:ascii="Times New Roman" w:eastAsia="Times New Roman" w:hAnsi="Times New Roman" w:cs="Times New Roman"/>
          <w:color w:val="000000"/>
          <w:sz w:val="28"/>
          <w:szCs w:val="28"/>
        </w:rPr>
        <w:t>»</w:t>
      </w:r>
      <w:r w:rsidR="00FD5001" w:rsidRPr="00971A4B">
        <w:rPr>
          <w:rFonts w:ascii="Times New Roman" w:eastAsia="Times New Roman" w:hAnsi="Times New Roman" w:cs="Times New Roman"/>
          <w:color w:val="000000"/>
          <w:sz w:val="28"/>
          <w:szCs w:val="28"/>
        </w:rPr>
        <w:t>;</w:t>
      </w:r>
    </w:p>
    <w:p w14:paraId="29F0C755" w14:textId="76208494" w:rsidR="00FD5001" w:rsidRPr="00971A4B" w:rsidRDefault="00CE74EF" w:rsidP="003E12A9">
      <w:pPr>
        <w:spacing w:after="0" w:line="240" w:lineRule="auto"/>
        <w:ind w:firstLine="851"/>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color w:val="000000"/>
          <w:sz w:val="28"/>
          <w:szCs w:val="28"/>
        </w:rPr>
        <w:t>Показатель «Д</w:t>
      </w:r>
      <w:r w:rsidR="00FD5001" w:rsidRPr="00971A4B">
        <w:rPr>
          <w:rFonts w:ascii="Times New Roman" w:eastAsia="Times New Roman" w:hAnsi="Times New Roman" w:cs="Times New Roman"/>
          <w:color w:val="000000"/>
          <w:sz w:val="28"/>
          <w:szCs w:val="28"/>
        </w:rPr>
        <w:t>оля детей в возрасте от 5 до 18 лет, охваченных дополнительным образованием</w:t>
      </w:r>
      <w:r w:rsidRPr="00971A4B">
        <w:rPr>
          <w:rFonts w:ascii="Times New Roman" w:eastAsia="Times New Roman" w:hAnsi="Times New Roman" w:cs="Times New Roman"/>
          <w:color w:val="000000"/>
          <w:sz w:val="28"/>
          <w:szCs w:val="28"/>
        </w:rPr>
        <w:t>»</w:t>
      </w:r>
      <w:r w:rsidR="00FD5001" w:rsidRPr="00971A4B">
        <w:rPr>
          <w:rFonts w:ascii="Times New Roman" w:eastAsia="Times New Roman" w:hAnsi="Times New Roman" w:cs="Times New Roman"/>
          <w:color w:val="000000"/>
          <w:sz w:val="28"/>
          <w:szCs w:val="28"/>
        </w:rPr>
        <w:t>, %;</w:t>
      </w:r>
    </w:p>
    <w:p w14:paraId="04B74A07" w14:textId="6358368F" w:rsidR="00FD5001" w:rsidRPr="00971A4B" w:rsidRDefault="00CE74EF" w:rsidP="003E12A9">
      <w:pPr>
        <w:spacing w:after="0" w:line="240" w:lineRule="auto"/>
        <w:ind w:firstLine="851"/>
        <w:jc w:val="both"/>
        <w:rPr>
          <w:rFonts w:ascii="Times New Roman" w:eastAsia="Times New Roman" w:hAnsi="Times New Roman" w:cs="Times New Roman"/>
          <w:sz w:val="28"/>
          <w:szCs w:val="28"/>
        </w:rPr>
      </w:pPr>
      <w:r w:rsidRPr="00971A4B">
        <w:rPr>
          <w:rFonts w:ascii="Times New Roman" w:eastAsia="Times New Roman" w:hAnsi="Times New Roman" w:cs="Times New Roman"/>
          <w:color w:val="000000"/>
          <w:sz w:val="28"/>
          <w:szCs w:val="28"/>
        </w:rPr>
        <w:t>Показатель «</w:t>
      </w:r>
      <w:r w:rsidRPr="00971A4B">
        <w:rPr>
          <w:rFonts w:ascii="Times New Roman" w:eastAsia="Times New Roman" w:hAnsi="Times New Roman" w:cs="Times New Roman"/>
          <w:sz w:val="28"/>
          <w:szCs w:val="28"/>
        </w:rPr>
        <w:t>У</w:t>
      </w:r>
      <w:r w:rsidR="00FD5001" w:rsidRPr="00971A4B">
        <w:rPr>
          <w:rFonts w:ascii="Times New Roman" w:eastAsia="Times New Roman" w:hAnsi="Times New Roman" w:cs="Times New Roman"/>
          <w:sz w:val="28"/>
          <w:szCs w:val="28"/>
        </w:rPr>
        <w:t>дельный вес численности обучающихся в общеобразовательных организациях в соответствии с федеральными государственными образовательными стандартами в общей численности обучающихся в общеобразовательных организациях</w:t>
      </w:r>
      <w:r w:rsidRPr="00971A4B">
        <w:rPr>
          <w:rFonts w:ascii="Times New Roman" w:eastAsia="Times New Roman" w:hAnsi="Times New Roman" w:cs="Times New Roman"/>
          <w:sz w:val="28"/>
          <w:szCs w:val="28"/>
        </w:rPr>
        <w:t>»</w:t>
      </w:r>
      <w:r w:rsidR="00FD5001" w:rsidRPr="00971A4B">
        <w:rPr>
          <w:rFonts w:ascii="Times New Roman" w:eastAsia="Times New Roman" w:hAnsi="Times New Roman" w:cs="Times New Roman"/>
          <w:sz w:val="28"/>
          <w:szCs w:val="28"/>
        </w:rPr>
        <w:t>, %;</w:t>
      </w:r>
    </w:p>
    <w:p w14:paraId="6722D7B7" w14:textId="52D04565" w:rsidR="002C7E39" w:rsidRDefault="00CE74EF" w:rsidP="002C7E39">
      <w:pPr>
        <w:spacing w:line="240" w:lineRule="auto"/>
        <w:ind w:firstLine="503"/>
        <w:jc w:val="both"/>
        <w:rPr>
          <w:rFonts w:ascii="Times New Roman" w:eastAsia="Times New Roman" w:hAnsi="Times New Roman" w:cs="Times New Roman"/>
          <w:color w:val="000000"/>
          <w:sz w:val="28"/>
          <w:szCs w:val="28"/>
        </w:rPr>
      </w:pPr>
      <w:r w:rsidRPr="00971A4B">
        <w:rPr>
          <w:rFonts w:ascii="Times New Roman" w:eastAsia="Times New Roman" w:hAnsi="Times New Roman" w:cs="Times New Roman"/>
          <w:sz w:val="28"/>
          <w:szCs w:val="28"/>
        </w:rPr>
        <w:t xml:space="preserve">      Показатель </w:t>
      </w:r>
      <w:r w:rsidRPr="00971A4B">
        <w:rPr>
          <w:rFonts w:ascii="Times New Roman" w:eastAsia="Times New Roman" w:hAnsi="Times New Roman" w:cs="Times New Roman"/>
          <w:color w:val="000000"/>
          <w:sz w:val="28"/>
          <w:szCs w:val="28"/>
        </w:rPr>
        <w:t>«Д</w:t>
      </w:r>
      <w:r w:rsidR="00FD5001" w:rsidRPr="00971A4B">
        <w:rPr>
          <w:rFonts w:ascii="Times New Roman" w:eastAsia="Times New Roman" w:hAnsi="Times New Roman" w:cs="Times New Roman"/>
          <w:color w:val="000000"/>
          <w:sz w:val="28"/>
          <w:szCs w:val="28"/>
        </w:rPr>
        <w:t xml:space="preserve">оля обучающихся, получающих начальное общее образование в муниципальных </w:t>
      </w:r>
      <w:r w:rsidR="00C01153">
        <w:rPr>
          <w:rFonts w:ascii="Times New Roman" w:eastAsia="Times New Roman" w:hAnsi="Times New Roman" w:cs="Times New Roman"/>
          <w:color w:val="000000"/>
          <w:sz w:val="28"/>
          <w:szCs w:val="28"/>
        </w:rPr>
        <w:t>о</w:t>
      </w:r>
      <w:r w:rsidR="00FD5001" w:rsidRPr="00971A4B">
        <w:rPr>
          <w:rFonts w:ascii="Times New Roman" w:eastAsia="Times New Roman" w:hAnsi="Times New Roman" w:cs="Times New Roman"/>
          <w:color w:val="000000"/>
          <w:sz w:val="28"/>
          <w:szCs w:val="28"/>
        </w:rPr>
        <w:t>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sidRPr="00971A4B">
        <w:rPr>
          <w:rFonts w:ascii="Times New Roman" w:eastAsia="Times New Roman" w:hAnsi="Times New Roman" w:cs="Times New Roman"/>
          <w:color w:val="000000"/>
          <w:sz w:val="28"/>
          <w:szCs w:val="28"/>
        </w:rPr>
        <w:t>»</w:t>
      </w:r>
      <w:r w:rsidR="00FD5001" w:rsidRPr="00971A4B">
        <w:rPr>
          <w:rFonts w:ascii="Times New Roman" w:eastAsia="Times New Roman" w:hAnsi="Times New Roman" w:cs="Times New Roman"/>
          <w:color w:val="000000"/>
          <w:sz w:val="28"/>
          <w:szCs w:val="28"/>
        </w:rPr>
        <w:t>,</w:t>
      </w:r>
      <w:r w:rsidRPr="00971A4B">
        <w:rPr>
          <w:rFonts w:ascii="Times New Roman" w:eastAsia="Times New Roman" w:hAnsi="Times New Roman" w:cs="Times New Roman"/>
          <w:color w:val="000000"/>
          <w:sz w:val="28"/>
          <w:szCs w:val="28"/>
        </w:rPr>
        <w:t xml:space="preserve"> %;</w:t>
      </w:r>
    </w:p>
    <w:p w14:paraId="02878433" w14:textId="26E9608F" w:rsidR="00C42057" w:rsidRPr="00EF0C05" w:rsidRDefault="002C7E39" w:rsidP="00EF0C05">
      <w:pPr>
        <w:pStyle w:val="TableParagraph"/>
        <w:spacing w:before="229" w:after="1"/>
        <w:rPr>
          <w:color w:val="000000" w:themeColor="text1"/>
          <w:sz w:val="24"/>
          <w:szCs w:val="24"/>
        </w:rPr>
      </w:pPr>
      <w:r>
        <w:rPr>
          <w:color w:val="000000"/>
          <w:sz w:val="28"/>
          <w:szCs w:val="28"/>
        </w:rPr>
        <w:t xml:space="preserve">     </w:t>
      </w:r>
      <w:r w:rsidR="00EF0C05">
        <w:rPr>
          <w:color w:val="000000"/>
          <w:sz w:val="28"/>
          <w:szCs w:val="28"/>
        </w:rPr>
        <w:t xml:space="preserve">         </w:t>
      </w:r>
      <w:r>
        <w:rPr>
          <w:color w:val="000000"/>
          <w:sz w:val="28"/>
          <w:szCs w:val="28"/>
        </w:rPr>
        <w:t xml:space="preserve"> Показатель  </w:t>
      </w:r>
      <w:r w:rsidR="00CE74EF" w:rsidRPr="00EF0C05">
        <w:rPr>
          <w:color w:val="000000"/>
          <w:sz w:val="28"/>
          <w:szCs w:val="28"/>
        </w:rPr>
        <w:t>«</w:t>
      </w:r>
      <w:r w:rsidR="00EF0C05" w:rsidRPr="00EF0C05">
        <w:rPr>
          <w:color w:val="000000" w:themeColor="text1"/>
          <w:sz w:val="28"/>
          <w:szCs w:val="28"/>
        </w:rPr>
        <w:t>Доля педагогических работников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получающих ежемесячное денежное вознаграждение за классное руководство</w:t>
      </w:r>
      <w:r w:rsidR="00EF0C05" w:rsidRPr="00EF0C05">
        <w:rPr>
          <w:color w:val="000000" w:themeColor="text1"/>
          <w:sz w:val="28"/>
          <w:szCs w:val="28"/>
        </w:rPr>
        <w:t xml:space="preserve">» </w:t>
      </w:r>
      <w:r w:rsidR="00FD5001" w:rsidRPr="00EF0C05">
        <w:rPr>
          <w:color w:val="000000"/>
          <w:sz w:val="28"/>
          <w:szCs w:val="28"/>
        </w:rPr>
        <w:t>, %;</w:t>
      </w:r>
    </w:p>
    <w:p w14:paraId="71EDCACE" w14:textId="77777777" w:rsidR="00440191" w:rsidRDefault="007F5650" w:rsidP="00EF0C05">
      <w:pPr>
        <w:pStyle w:val="ae"/>
        <w:jc w:val="both"/>
        <w:rPr>
          <w:rFonts w:ascii="Times New Roman" w:hAnsi="Times New Roman" w:cs="Times New Roman"/>
          <w:sz w:val="28"/>
          <w:szCs w:val="28"/>
        </w:rPr>
      </w:pPr>
      <w:r w:rsidRPr="00971A4B">
        <w:rPr>
          <w:rFonts w:ascii="Times New Roman" w:eastAsia="Times New Roman" w:hAnsi="Times New Roman" w:cs="Times New Roman"/>
          <w:sz w:val="28"/>
          <w:szCs w:val="28"/>
        </w:rPr>
        <w:t xml:space="preserve">               Показатель  «</w:t>
      </w:r>
      <w:r w:rsidRPr="00971A4B">
        <w:rPr>
          <w:rFonts w:ascii="Times New Roman" w:hAnsi="Times New Roman" w:cs="Times New Roman"/>
          <w:sz w:val="28"/>
          <w:szCs w:val="28"/>
        </w:rPr>
        <w:t>Доля  жителей населенного пункта (микрорайона) муниципального образования, на территории  которого осуществляется реализация проекта,  непосредственно вовлеченных в процесс решения  вопросов местного значения  в рамках реализации  проекта, от общего  количества населения, проживающего на территории  населенного (микрорайона) муниципального образования,  в котором  осуществляется  реализация проекта</w:t>
      </w:r>
      <w:r w:rsidR="00481995">
        <w:rPr>
          <w:rFonts w:ascii="Times New Roman" w:hAnsi="Times New Roman" w:cs="Times New Roman"/>
          <w:sz w:val="28"/>
          <w:szCs w:val="28"/>
        </w:rPr>
        <w:t xml:space="preserve">:      </w:t>
      </w:r>
    </w:p>
    <w:p w14:paraId="32084FBF" w14:textId="47BF548B" w:rsidR="00440191" w:rsidRDefault="00A01B69" w:rsidP="00EF0C05">
      <w:pPr>
        <w:pStyle w:val="ae"/>
        <w:rPr>
          <w:rFonts w:ascii="Times New Roman" w:hAnsi="Times New Roman"/>
          <w:sz w:val="28"/>
          <w:szCs w:val="28"/>
        </w:rPr>
      </w:pPr>
      <w:r>
        <w:rPr>
          <w:rFonts w:ascii="Times New Roman" w:hAnsi="Times New Roman"/>
          <w:sz w:val="28"/>
          <w:szCs w:val="28"/>
        </w:rPr>
        <w:lastRenderedPageBreak/>
        <w:t xml:space="preserve">              </w:t>
      </w:r>
      <w:r w:rsidR="00440191" w:rsidRPr="00E21F31">
        <w:rPr>
          <w:rFonts w:ascii="Times New Roman" w:hAnsi="Times New Roman"/>
          <w:sz w:val="28"/>
          <w:szCs w:val="28"/>
        </w:rPr>
        <w:t xml:space="preserve">- </w:t>
      </w:r>
      <w:r w:rsidR="00440191">
        <w:rPr>
          <w:rFonts w:ascii="Times New Roman" w:hAnsi="Times New Roman"/>
          <w:sz w:val="28"/>
          <w:szCs w:val="28"/>
        </w:rPr>
        <w:t xml:space="preserve">Благоустройство территории (дорожное покрытие)  МКОУ «Горшеченская СОШ имени Н.И. </w:t>
      </w:r>
      <w:proofErr w:type="spellStart"/>
      <w:r w:rsidR="00440191">
        <w:rPr>
          <w:rFonts w:ascii="Times New Roman" w:hAnsi="Times New Roman"/>
          <w:sz w:val="28"/>
          <w:szCs w:val="28"/>
        </w:rPr>
        <w:t>Жиронкина</w:t>
      </w:r>
      <w:proofErr w:type="spellEnd"/>
      <w:r w:rsidR="00440191">
        <w:rPr>
          <w:rFonts w:ascii="Times New Roman" w:hAnsi="Times New Roman"/>
          <w:sz w:val="28"/>
          <w:szCs w:val="28"/>
        </w:rPr>
        <w:t xml:space="preserve">» </w:t>
      </w:r>
      <w:r w:rsidR="00440191" w:rsidRPr="00E21F31">
        <w:rPr>
          <w:rFonts w:ascii="Times New Roman" w:hAnsi="Times New Roman"/>
          <w:sz w:val="28"/>
          <w:szCs w:val="28"/>
        </w:rPr>
        <w:t>по адрес</w:t>
      </w:r>
      <w:r w:rsidR="00440191">
        <w:rPr>
          <w:rFonts w:ascii="Times New Roman" w:hAnsi="Times New Roman"/>
          <w:sz w:val="28"/>
          <w:szCs w:val="28"/>
        </w:rPr>
        <w:t>у:  Курская область</w:t>
      </w:r>
      <w:r w:rsidR="00440191" w:rsidRPr="00E21F31">
        <w:rPr>
          <w:rFonts w:ascii="Times New Roman" w:hAnsi="Times New Roman"/>
          <w:sz w:val="28"/>
          <w:szCs w:val="28"/>
        </w:rPr>
        <w:t xml:space="preserve"> </w:t>
      </w:r>
      <w:r w:rsidR="00440191">
        <w:rPr>
          <w:rFonts w:ascii="Times New Roman" w:hAnsi="Times New Roman"/>
          <w:sz w:val="28"/>
          <w:szCs w:val="28"/>
        </w:rPr>
        <w:t xml:space="preserve">п. Горшечное пер. Школьный 1 </w:t>
      </w:r>
      <w:r w:rsidR="00440191" w:rsidRPr="00E21F31">
        <w:rPr>
          <w:rFonts w:ascii="Times New Roman" w:hAnsi="Times New Roman"/>
          <w:sz w:val="28"/>
          <w:szCs w:val="28"/>
        </w:rPr>
        <w:t xml:space="preserve">, </w:t>
      </w:r>
      <w:r w:rsidR="00440191">
        <w:rPr>
          <w:rFonts w:ascii="Times New Roman" w:hAnsi="Times New Roman"/>
          <w:sz w:val="28"/>
          <w:szCs w:val="28"/>
        </w:rPr>
        <w:t xml:space="preserve"> </w:t>
      </w:r>
      <w:r w:rsidR="00440191" w:rsidRPr="00E21F31">
        <w:rPr>
          <w:rFonts w:ascii="Times New Roman" w:hAnsi="Times New Roman"/>
          <w:sz w:val="28"/>
          <w:szCs w:val="28"/>
        </w:rPr>
        <w:t xml:space="preserve">%;        </w:t>
      </w:r>
    </w:p>
    <w:p w14:paraId="06D1B0DE" w14:textId="710AFB28" w:rsidR="00440191" w:rsidRPr="00B15CAF" w:rsidRDefault="00440191" w:rsidP="00EF0C05">
      <w:pPr>
        <w:pStyle w:val="ae"/>
        <w:rPr>
          <w:rFonts w:ascii="Times New Roman" w:hAnsi="Times New Roman"/>
          <w:sz w:val="28"/>
          <w:szCs w:val="28"/>
        </w:rPr>
      </w:pPr>
      <w:r w:rsidRPr="00E21F31">
        <w:rPr>
          <w:rFonts w:ascii="Times New Roman" w:hAnsi="Times New Roman"/>
          <w:sz w:val="28"/>
          <w:szCs w:val="28"/>
        </w:rPr>
        <w:t xml:space="preserve"> </w:t>
      </w:r>
      <w:r w:rsidR="00A01B69">
        <w:rPr>
          <w:rFonts w:ascii="Times New Roman" w:hAnsi="Times New Roman"/>
          <w:sz w:val="28"/>
          <w:szCs w:val="28"/>
        </w:rPr>
        <w:t xml:space="preserve">            </w:t>
      </w:r>
      <w:r w:rsidRPr="00E21F31">
        <w:rPr>
          <w:rFonts w:ascii="Times New Roman" w:hAnsi="Times New Roman"/>
          <w:sz w:val="28"/>
          <w:szCs w:val="28"/>
        </w:rPr>
        <w:t xml:space="preserve"> - </w:t>
      </w:r>
      <w:r>
        <w:rPr>
          <w:rFonts w:ascii="Times New Roman" w:hAnsi="Times New Roman"/>
          <w:sz w:val="28"/>
          <w:szCs w:val="28"/>
        </w:rPr>
        <w:t>Благоустройство территории (ограждение)</w:t>
      </w:r>
      <w:r w:rsidRPr="00E21F31">
        <w:rPr>
          <w:rFonts w:ascii="Times New Roman" w:hAnsi="Times New Roman"/>
          <w:sz w:val="28"/>
          <w:szCs w:val="28"/>
        </w:rPr>
        <w:t xml:space="preserve">  </w:t>
      </w:r>
      <w:r>
        <w:rPr>
          <w:rFonts w:ascii="Times New Roman" w:hAnsi="Times New Roman"/>
          <w:sz w:val="28"/>
          <w:szCs w:val="28"/>
        </w:rPr>
        <w:t xml:space="preserve"> МКОУ «Горшеченская СОШ имени Н.И. </w:t>
      </w:r>
      <w:proofErr w:type="spellStart"/>
      <w:r>
        <w:rPr>
          <w:rFonts w:ascii="Times New Roman" w:hAnsi="Times New Roman"/>
          <w:sz w:val="28"/>
          <w:szCs w:val="28"/>
        </w:rPr>
        <w:t>Жиронкина</w:t>
      </w:r>
      <w:proofErr w:type="spellEnd"/>
      <w:r w:rsidRPr="00E21F31">
        <w:rPr>
          <w:rFonts w:ascii="Times New Roman" w:hAnsi="Times New Roman"/>
          <w:sz w:val="28"/>
          <w:szCs w:val="28"/>
        </w:rPr>
        <w:t>»</w:t>
      </w:r>
      <w:r>
        <w:rPr>
          <w:rFonts w:ascii="Times New Roman" w:hAnsi="Times New Roman"/>
          <w:sz w:val="28"/>
          <w:szCs w:val="28"/>
        </w:rPr>
        <w:t xml:space="preserve"> по адресу: Курская обл. п. Горшечное пер. Школьный, 1 ,  %;</w:t>
      </w:r>
    </w:p>
    <w:p w14:paraId="5FAE1121" w14:textId="037ACF19" w:rsidR="0063112F" w:rsidRPr="0063112F" w:rsidRDefault="00971A4B" w:rsidP="00EF0C0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63112F">
        <w:rPr>
          <w:rFonts w:ascii="Times New Roman" w:hAnsi="Times New Roman" w:cs="Times New Roman"/>
          <w:sz w:val="28"/>
          <w:szCs w:val="28"/>
        </w:rPr>
        <w:t xml:space="preserve"> </w:t>
      </w:r>
      <w:r w:rsidR="00FD211C" w:rsidRPr="00971A4B">
        <w:rPr>
          <w:rFonts w:ascii="Times New Roman" w:hAnsi="Times New Roman" w:cs="Times New Roman"/>
          <w:sz w:val="28"/>
          <w:szCs w:val="28"/>
        </w:rPr>
        <w:t xml:space="preserve">Показатель </w:t>
      </w:r>
      <w:r w:rsidR="002371C0" w:rsidRPr="00971A4B">
        <w:rPr>
          <w:rFonts w:ascii="Times New Roman" w:hAnsi="Times New Roman" w:cs="Times New Roman"/>
          <w:sz w:val="28"/>
          <w:szCs w:val="28"/>
        </w:rPr>
        <w:t xml:space="preserve"> «</w:t>
      </w:r>
      <w:r w:rsidR="00FD211C" w:rsidRPr="00971A4B">
        <w:rPr>
          <w:rFonts w:ascii="Times New Roman" w:hAnsi="Times New Roman" w:cs="Times New Roman"/>
          <w:sz w:val="28"/>
          <w:szCs w:val="28"/>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w:t>
      </w:r>
      <w:r w:rsidR="002371C0" w:rsidRPr="00971A4B">
        <w:rPr>
          <w:rFonts w:ascii="Times New Roman" w:hAnsi="Times New Roman" w:cs="Times New Roman"/>
          <w:sz w:val="28"/>
          <w:szCs w:val="28"/>
        </w:rPr>
        <w:t xml:space="preserve"> показана такая форма обучения»</w:t>
      </w:r>
      <w:r w:rsidR="00166726" w:rsidRPr="00971A4B">
        <w:rPr>
          <w:rFonts w:ascii="Times New Roman" w:hAnsi="Times New Roman" w:cs="Times New Roman"/>
          <w:sz w:val="28"/>
          <w:szCs w:val="28"/>
        </w:rPr>
        <w:t>, %</w:t>
      </w:r>
      <w:r w:rsidR="00481995">
        <w:rPr>
          <w:rFonts w:ascii="Times New Roman" w:hAnsi="Times New Roman" w:cs="Times New Roman"/>
          <w:sz w:val="28"/>
          <w:szCs w:val="28"/>
        </w:rPr>
        <w:t>;</w:t>
      </w:r>
    </w:p>
    <w:p w14:paraId="01600B84" w14:textId="2C02AB94" w:rsidR="00AE41C4" w:rsidRPr="00AE41C4" w:rsidRDefault="00025764" w:rsidP="00AE41C4">
      <w:pPr>
        <w:spacing w:before="7" w:line="240" w:lineRule="auto"/>
        <w:ind w:left="136" w:right="140" w:firstLine="701"/>
        <w:jc w:val="both"/>
        <w:rPr>
          <w:rFonts w:ascii="Times New Roman" w:hAnsi="Times New Roman" w:cs="Times New Roman"/>
          <w:sz w:val="28"/>
          <w:szCs w:val="28"/>
        </w:rPr>
      </w:pPr>
      <w:r>
        <w:rPr>
          <w:rFonts w:ascii="Times New Roman" w:hAnsi="Times New Roman" w:cs="Times New Roman"/>
          <w:sz w:val="28"/>
          <w:szCs w:val="28"/>
        </w:rPr>
        <w:t xml:space="preserve">  </w:t>
      </w:r>
      <w:r w:rsidR="00AE41C4" w:rsidRPr="00AE41C4">
        <w:rPr>
          <w:rFonts w:ascii="Times New Roman" w:hAnsi="Times New Roman" w:cs="Times New Roman"/>
          <w:sz w:val="28"/>
          <w:szCs w:val="28"/>
        </w:rPr>
        <w:t xml:space="preserve">Показатель «Доля образовательных организаций, реализующих региональную концепцию духовно-нравственного и гражданско- патриотического воспитания обучающихся образовательных организаций Курской области, от общего количества образовательных организаций Курской области», </w:t>
      </w:r>
      <w:r w:rsidR="00AE41C4">
        <w:rPr>
          <w:rFonts w:ascii="Times New Roman" w:hAnsi="Times New Roman" w:cs="Times New Roman"/>
          <w:sz w:val="28"/>
          <w:szCs w:val="28"/>
        </w:rPr>
        <w:t>%</w:t>
      </w:r>
      <w:r w:rsidR="00AE41C4" w:rsidRPr="00AE41C4">
        <w:rPr>
          <w:rFonts w:ascii="Times New Roman" w:hAnsi="Times New Roman" w:cs="Times New Roman"/>
          <w:sz w:val="28"/>
          <w:szCs w:val="28"/>
        </w:rPr>
        <w:t>.</w:t>
      </w:r>
    </w:p>
    <w:p w14:paraId="4C3BFE51" w14:textId="2FA476CE" w:rsidR="00AE41C4" w:rsidRDefault="00025764" w:rsidP="00025764">
      <w:pPr>
        <w:spacing w:before="25" w:line="240" w:lineRule="auto"/>
        <w:ind w:left="136" w:right="117" w:firstLine="701"/>
        <w:jc w:val="both"/>
        <w:rPr>
          <w:rFonts w:ascii="Times New Roman" w:hAnsi="Times New Roman" w:cs="Times New Roman"/>
          <w:sz w:val="28"/>
          <w:szCs w:val="28"/>
        </w:rPr>
      </w:pPr>
      <w:r>
        <w:rPr>
          <w:rFonts w:ascii="Times New Roman" w:hAnsi="Times New Roman" w:cs="Times New Roman"/>
          <w:sz w:val="28"/>
          <w:szCs w:val="28"/>
        </w:rPr>
        <w:t xml:space="preserve">   </w:t>
      </w:r>
      <w:r w:rsidR="00AE41C4" w:rsidRPr="00AE41C4">
        <w:rPr>
          <w:rFonts w:ascii="Times New Roman" w:hAnsi="Times New Roman" w:cs="Times New Roman"/>
          <w:sz w:val="28"/>
          <w:szCs w:val="28"/>
        </w:rPr>
        <w:t>Показатель «Доля обучающихся от 5 до 18 лет, вовлеченных в мероприятия, направленные на формирование базовых национальных ценностей</w:t>
      </w:r>
      <w:r w:rsidR="00AE41C4" w:rsidRPr="00AE41C4">
        <w:rPr>
          <w:rFonts w:ascii="Times New Roman" w:hAnsi="Times New Roman" w:cs="Times New Roman"/>
          <w:spacing w:val="40"/>
          <w:sz w:val="28"/>
          <w:szCs w:val="28"/>
        </w:rPr>
        <w:t xml:space="preserve"> </w:t>
      </w:r>
      <w:r w:rsidR="00AE41C4" w:rsidRPr="00AE41C4">
        <w:rPr>
          <w:rFonts w:ascii="Times New Roman" w:hAnsi="Times New Roman" w:cs="Times New Roman"/>
          <w:sz w:val="28"/>
          <w:szCs w:val="28"/>
        </w:rPr>
        <w:t>с учетом культурно-исторического наследия</w:t>
      </w:r>
      <w:r w:rsidR="00AE41C4" w:rsidRPr="00AE41C4">
        <w:rPr>
          <w:rFonts w:ascii="Times New Roman" w:hAnsi="Times New Roman" w:cs="Times New Roman"/>
          <w:spacing w:val="40"/>
          <w:sz w:val="28"/>
          <w:szCs w:val="28"/>
        </w:rPr>
        <w:t xml:space="preserve"> </w:t>
      </w:r>
      <w:r w:rsidR="00AE41C4" w:rsidRPr="00AE41C4">
        <w:rPr>
          <w:rFonts w:ascii="Times New Roman" w:hAnsi="Times New Roman" w:cs="Times New Roman"/>
          <w:sz w:val="28"/>
          <w:szCs w:val="28"/>
        </w:rPr>
        <w:t>региона»,</w:t>
      </w:r>
      <w:r w:rsidR="00AE41C4" w:rsidRPr="00AE41C4">
        <w:rPr>
          <w:rFonts w:ascii="Times New Roman" w:hAnsi="Times New Roman" w:cs="Times New Roman"/>
          <w:spacing w:val="40"/>
          <w:sz w:val="28"/>
          <w:szCs w:val="28"/>
        </w:rPr>
        <w:t xml:space="preserve"> </w:t>
      </w:r>
      <w:r w:rsidR="00AE41C4">
        <w:rPr>
          <w:rFonts w:ascii="Times New Roman" w:hAnsi="Times New Roman" w:cs="Times New Roman"/>
          <w:spacing w:val="-2"/>
          <w:sz w:val="28"/>
          <w:szCs w:val="28"/>
        </w:rPr>
        <w:t>%</w:t>
      </w:r>
    </w:p>
    <w:p w14:paraId="0F85BF3F" w14:textId="413EE658" w:rsidR="00025764" w:rsidRDefault="00025764" w:rsidP="00025764">
      <w:pPr>
        <w:spacing w:before="134" w:line="240" w:lineRule="auto"/>
        <w:ind w:left="103" w:right="147" w:firstLine="700"/>
        <w:jc w:val="both"/>
        <w:rPr>
          <w:rFonts w:ascii="Times New Roman" w:hAnsi="Times New Roman" w:cs="Times New Roman"/>
          <w:sz w:val="28"/>
          <w:szCs w:val="28"/>
        </w:rPr>
      </w:pPr>
      <w:r>
        <w:rPr>
          <w:rFonts w:ascii="Times New Roman" w:hAnsi="Times New Roman" w:cs="Times New Roman"/>
          <w:position w:val="-2"/>
          <w:sz w:val="28"/>
          <w:szCs w:val="28"/>
        </w:rPr>
        <w:t xml:space="preserve">   </w:t>
      </w:r>
      <w:r w:rsidRPr="00AE41C4">
        <w:rPr>
          <w:rFonts w:ascii="Times New Roman" w:hAnsi="Times New Roman" w:cs="Times New Roman"/>
          <w:position w:val="-2"/>
          <w:sz w:val="28"/>
          <w:szCs w:val="28"/>
        </w:rPr>
        <w:t>Показатель</w:t>
      </w:r>
      <w:r>
        <w:rPr>
          <w:rFonts w:ascii="Times New Roman" w:hAnsi="Times New Roman" w:cs="Times New Roman"/>
          <w:position w:val="-2"/>
          <w:sz w:val="28"/>
          <w:szCs w:val="28"/>
        </w:rPr>
        <w:t xml:space="preserve"> </w:t>
      </w:r>
      <w:r w:rsidRPr="00AE41C4">
        <w:rPr>
          <w:rFonts w:ascii="Times New Roman" w:hAnsi="Times New Roman" w:cs="Times New Roman"/>
          <w:sz w:val="28"/>
          <w:szCs w:val="28"/>
        </w:rPr>
        <w:t>«Доля воспитателей дошкольных</w:t>
      </w:r>
      <w:r>
        <w:rPr>
          <w:rFonts w:ascii="Times New Roman" w:hAnsi="Times New Roman" w:cs="Times New Roman"/>
          <w:sz w:val="28"/>
          <w:szCs w:val="28"/>
        </w:rPr>
        <w:t xml:space="preserve"> образовательных организаций</w:t>
      </w:r>
      <w:r w:rsidRPr="00AE41C4">
        <w:rPr>
          <w:rFonts w:ascii="Times New Roman" w:hAnsi="Times New Roman" w:cs="Times New Roman"/>
          <w:position w:val="-3"/>
          <w:sz w:val="28"/>
          <w:szCs w:val="28"/>
        </w:rPr>
        <w:t xml:space="preserve">, </w:t>
      </w:r>
      <w:r w:rsidRPr="00AE41C4">
        <w:rPr>
          <w:rFonts w:ascii="Times New Roman" w:hAnsi="Times New Roman" w:cs="Times New Roman"/>
          <w:sz w:val="28"/>
          <w:szCs w:val="28"/>
        </w:rPr>
        <w:t>учителей начальных классов, учителей</w:t>
      </w:r>
      <w:r>
        <w:rPr>
          <w:rFonts w:ascii="Times New Roman" w:hAnsi="Times New Roman" w:cs="Times New Roman"/>
          <w:sz w:val="28"/>
          <w:szCs w:val="28"/>
        </w:rPr>
        <w:t xml:space="preserve"> технологии</w:t>
      </w:r>
      <w:r>
        <w:rPr>
          <w:rFonts w:ascii="Times New Roman" w:hAnsi="Times New Roman" w:cs="Times New Roman"/>
          <w:position w:val="4"/>
          <w:sz w:val="28"/>
          <w:szCs w:val="28"/>
        </w:rPr>
        <w:t>,</w:t>
      </w:r>
      <w:r w:rsidRPr="00AE41C4">
        <w:rPr>
          <w:rFonts w:ascii="Times New Roman" w:hAnsi="Times New Roman" w:cs="Times New Roman"/>
          <w:position w:val="4"/>
          <w:sz w:val="28"/>
          <w:szCs w:val="28"/>
        </w:rPr>
        <w:t xml:space="preserve"> </w:t>
      </w:r>
      <w:r w:rsidRPr="00AE41C4">
        <w:rPr>
          <w:rFonts w:ascii="Times New Roman" w:hAnsi="Times New Roman" w:cs="Times New Roman"/>
          <w:position w:val="-2"/>
          <w:sz w:val="28"/>
          <w:szCs w:val="28"/>
        </w:rPr>
        <w:t>прошедших</w:t>
      </w:r>
      <w:r w:rsidRPr="00AE41C4">
        <w:rPr>
          <w:rFonts w:ascii="Times New Roman" w:hAnsi="Times New Roman" w:cs="Times New Roman"/>
          <w:spacing w:val="49"/>
          <w:w w:val="150"/>
          <w:position w:val="-2"/>
          <w:sz w:val="28"/>
          <w:szCs w:val="28"/>
        </w:rPr>
        <w:t xml:space="preserve">  </w:t>
      </w:r>
      <w:r w:rsidRPr="00AE41C4">
        <w:rPr>
          <w:rFonts w:ascii="Times New Roman" w:hAnsi="Times New Roman" w:cs="Times New Roman"/>
          <w:sz w:val="28"/>
          <w:szCs w:val="28"/>
        </w:rPr>
        <w:t>повышение</w:t>
      </w:r>
      <w:r w:rsidRPr="00AE41C4">
        <w:rPr>
          <w:rFonts w:ascii="Times New Roman" w:hAnsi="Times New Roman" w:cs="Times New Roman"/>
          <w:spacing w:val="55"/>
          <w:w w:val="150"/>
          <w:sz w:val="28"/>
          <w:szCs w:val="28"/>
        </w:rPr>
        <w:t xml:space="preserve">  </w:t>
      </w:r>
      <w:r w:rsidRPr="00AE41C4">
        <w:rPr>
          <w:rFonts w:ascii="Times New Roman" w:hAnsi="Times New Roman" w:cs="Times New Roman"/>
          <w:sz w:val="28"/>
          <w:szCs w:val="28"/>
        </w:rPr>
        <w:t>квалификации</w:t>
      </w:r>
      <w:r w:rsidRPr="00AE41C4">
        <w:rPr>
          <w:rFonts w:ascii="Times New Roman" w:hAnsi="Times New Roman" w:cs="Times New Roman"/>
          <w:spacing w:val="57"/>
          <w:w w:val="150"/>
          <w:sz w:val="28"/>
          <w:szCs w:val="28"/>
        </w:rPr>
        <w:t xml:space="preserve">  </w:t>
      </w:r>
      <w:r w:rsidRPr="00AE41C4">
        <w:rPr>
          <w:rFonts w:ascii="Times New Roman" w:hAnsi="Times New Roman" w:cs="Times New Roman"/>
          <w:sz w:val="28"/>
          <w:szCs w:val="28"/>
        </w:rPr>
        <w:t>в</w:t>
      </w:r>
      <w:r w:rsidRPr="00AE41C4">
        <w:rPr>
          <w:rFonts w:ascii="Times New Roman" w:hAnsi="Times New Roman" w:cs="Times New Roman"/>
          <w:spacing w:val="72"/>
          <w:sz w:val="28"/>
          <w:szCs w:val="28"/>
        </w:rPr>
        <w:t xml:space="preserve">  </w:t>
      </w:r>
      <w:r w:rsidRPr="00AE41C4">
        <w:rPr>
          <w:rFonts w:ascii="Times New Roman" w:hAnsi="Times New Roman" w:cs="Times New Roman"/>
          <w:sz w:val="28"/>
          <w:szCs w:val="28"/>
        </w:rPr>
        <w:t>сфере</w:t>
      </w:r>
      <w:r w:rsidRPr="00AE41C4">
        <w:rPr>
          <w:rFonts w:ascii="Times New Roman" w:hAnsi="Times New Roman" w:cs="Times New Roman"/>
          <w:spacing w:val="46"/>
          <w:w w:val="150"/>
          <w:sz w:val="28"/>
          <w:szCs w:val="28"/>
        </w:rPr>
        <w:t xml:space="preserve">  </w:t>
      </w:r>
      <w:r w:rsidRPr="00AE41C4">
        <w:rPr>
          <w:rFonts w:ascii="Times New Roman" w:hAnsi="Times New Roman" w:cs="Times New Roman"/>
          <w:spacing w:val="-2"/>
          <w:position w:val="3"/>
          <w:sz w:val="28"/>
          <w:szCs w:val="28"/>
        </w:rPr>
        <w:t>профориентации»,</w:t>
      </w:r>
      <w:r>
        <w:rPr>
          <w:rFonts w:ascii="Times New Roman" w:hAnsi="Times New Roman" w:cs="Times New Roman"/>
          <w:sz w:val="28"/>
          <w:szCs w:val="28"/>
        </w:rPr>
        <w:t xml:space="preserve"> %;   </w:t>
      </w:r>
    </w:p>
    <w:p w14:paraId="19069E71" w14:textId="548602F0" w:rsidR="00025764" w:rsidRPr="00AE41C4" w:rsidRDefault="00025764" w:rsidP="00025764">
      <w:pPr>
        <w:spacing w:before="134" w:line="240" w:lineRule="auto"/>
        <w:ind w:left="103" w:right="147"/>
        <w:jc w:val="both"/>
        <w:rPr>
          <w:rFonts w:ascii="Times New Roman" w:hAnsi="Times New Roman" w:cs="Times New Roman"/>
          <w:sz w:val="28"/>
          <w:szCs w:val="28"/>
        </w:rPr>
      </w:pPr>
      <w:r>
        <w:rPr>
          <w:rFonts w:ascii="Times New Roman" w:hAnsi="Times New Roman" w:cs="Times New Roman"/>
          <w:sz w:val="28"/>
          <w:szCs w:val="28"/>
        </w:rPr>
        <w:t xml:space="preserve">             </w:t>
      </w:r>
      <w:r w:rsidRPr="00AE41C4">
        <w:rPr>
          <w:rFonts w:ascii="Times New Roman" w:hAnsi="Times New Roman" w:cs="Times New Roman"/>
          <w:sz w:val="28"/>
          <w:szCs w:val="28"/>
        </w:rPr>
        <w:t xml:space="preserve">Показатель «Доля дошкольных и </w:t>
      </w:r>
      <w:r>
        <w:rPr>
          <w:rFonts w:ascii="Times New Roman" w:hAnsi="Times New Roman" w:cs="Times New Roman"/>
          <w:position w:val="1"/>
          <w:sz w:val="28"/>
          <w:szCs w:val="28"/>
        </w:rPr>
        <w:t>общеобразовательных организаций</w:t>
      </w:r>
      <w:r w:rsidRPr="00AE41C4">
        <w:rPr>
          <w:rFonts w:ascii="Times New Roman" w:hAnsi="Times New Roman" w:cs="Times New Roman"/>
          <w:position w:val="-2"/>
          <w:sz w:val="28"/>
          <w:szCs w:val="28"/>
        </w:rPr>
        <w:t>,</w:t>
      </w:r>
      <w:r w:rsidRPr="00AE41C4">
        <w:rPr>
          <w:rFonts w:ascii="Times New Roman" w:hAnsi="Times New Roman" w:cs="Times New Roman"/>
          <w:spacing w:val="73"/>
          <w:position w:val="-2"/>
          <w:sz w:val="28"/>
          <w:szCs w:val="28"/>
        </w:rPr>
        <w:t xml:space="preserve">   </w:t>
      </w:r>
      <w:r w:rsidRPr="00AE41C4">
        <w:rPr>
          <w:rFonts w:ascii="Times New Roman" w:hAnsi="Times New Roman" w:cs="Times New Roman"/>
          <w:sz w:val="28"/>
          <w:szCs w:val="28"/>
        </w:rPr>
        <w:t>принявших</w:t>
      </w:r>
      <w:r w:rsidRPr="00AE41C4">
        <w:rPr>
          <w:rFonts w:ascii="Times New Roman" w:hAnsi="Times New Roman" w:cs="Times New Roman"/>
          <w:spacing w:val="68"/>
          <w:sz w:val="28"/>
          <w:szCs w:val="28"/>
        </w:rPr>
        <w:t xml:space="preserve">   </w:t>
      </w:r>
      <w:r w:rsidRPr="00AE41C4">
        <w:rPr>
          <w:rFonts w:ascii="Times New Roman" w:hAnsi="Times New Roman" w:cs="Times New Roman"/>
          <w:sz w:val="28"/>
          <w:szCs w:val="28"/>
        </w:rPr>
        <w:t>участие</w:t>
      </w:r>
      <w:r w:rsidRPr="00AE41C4">
        <w:rPr>
          <w:rFonts w:ascii="Times New Roman" w:hAnsi="Times New Roman" w:cs="Times New Roman"/>
          <w:spacing w:val="80"/>
          <w:w w:val="150"/>
          <w:sz w:val="28"/>
          <w:szCs w:val="28"/>
        </w:rPr>
        <w:t xml:space="preserve">  </w:t>
      </w:r>
      <w:r w:rsidRPr="00AE41C4">
        <w:rPr>
          <w:rFonts w:ascii="Times New Roman" w:hAnsi="Times New Roman" w:cs="Times New Roman"/>
          <w:sz w:val="28"/>
          <w:szCs w:val="28"/>
        </w:rPr>
        <w:t>в</w:t>
      </w:r>
      <w:r w:rsidRPr="00AE41C4">
        <w:rPr>
          <w:rFonts w:ascii="Times New Roman" w:hAnsi="Times New Roman" w:cs="Times New Roman"/>
          <w:spacing w:val="80"/>
          <w:w w:val="150"/>
          <w:sz w:val="28"/>
          <w:szCs w:val="28"/>
        </w:rPr>
        <w:t xml:space="preserve">  </w:t>
      </w:r>
      <w:r w:rsidRPr="00AE41C4">
        <w:rPr>
          <w:rFonts w:ascii="Times New Roman" w:hAnsi="Times New Roman" w:cs="Times New Roman"/>
          <w:sz w:val="28"/>
          <w:szCs w:val="28"/>
        </w:rPr>
        <w:t>реализации</w:t>
      </w:r>
      <w:r w:rsidRPr="00AE41C4">
        <w:rPr>
          <w:rFonts w:ascii="Times New Roman" w:hAnsi="Times New Roman" w:cs="Times New Roman"/>
          <w:spacing w:val="68"/>
          <w:sz w:val="28"/>
          <w:szCs w:val="28"/>
        </w:rPr>
        <w:t xml:space="preserve">   </w:t>
      </w:r>
      <w:r w:rsidRPr="00AE41C4">
        <w:rPr>
          <w:rFonts w:ascii="Times New Roman" w:hAnsi="Times New Roman" w:cs="Times New Roman"/>
          <w:position w:val="3"/>
          <w:sz w:val="28"/>
          <w:szCs w:val="28"/>
        </w:rPr>
        <w:t>региональных</w:t>
      </w:r>
      <w:r>
        <w:rPr>
          <w:rFonts w:ascii="Times New Roman" w:hAnsi="Times New Roman" w:cs="Times New Roman"/>
          <w:sz w:val="28"/>
          <w:szCs w:val="28"/>
        </w:rPr>
        <w:t xml:space="preserve"> </w:t>
      </w:r>
      <w:r w:rsidRPr="00AE41C4">
        <w:rPr>
          <w:rFonts w:ascii="Times New Roman" w:hAnsi="Times New Roman" w:cs="Times New Roman"/>
          <w:sz w:val="28"/>
          <w:szCs w:val="28"/>
        </w:rPr>
        <w:t>профориентационных</w:t>
      </w:r>
      <w:r w:rsidRPr="00AE41C4">
        <w:rPr>
          <w:rFonts w:ascii="Times New Roman" w:hAnsi="Times New Roman" w:cs="Times New Roman"/>
          <w:spacing w:val="-4"/>
          <w:sz w:val="28"/>
          <w:szCs w:val="28"/>
        </w:rPr>
        <w:t xml:space="preserve"> </w:t>
      </w:r>
      <w:r w:rsidRPr="00AE41C4">
        <w:rPr>
          <w:rFonts w:ascii="Times New Roman" w:hAnsi="Times New Roman" w:cs="Times New Roman"/>
          <w:sz w:val="28"/>
          <w:szCs w:val="28"/>
        </w:rPr>
        <w:t>проектов»,</w:t>
      </w:r>
      <w:r w:rsidRPr="00AE41C4">
        <w:rPr>
          <w:rFonts w:ascii="Times New Roman" w:hAnsi="Times New Roman" w:cs="Times New Roman"/>
          <w:spacing w:val="29"/>
          <w:sz w:val="28"/>
          <w:szCs w:val="28"/>
        </w:rPr>
        <w:t xml:space="preserve"> </w:t>
      </w:r>
      <w:r>
        <w:rPr>
          <w:rFonts w:ascii="Times New Roman" w:hAnsi="Times New Roman" w:cs="Times New Roman"/>
          <w:spacing w:val="-2"/>
          <w:sz w:val="28"/>
          <w:szCs w:val="28"/>
        </w:rPr>
        <w:t>%</w:t>
      </w:r>
      <w:r w:rsidRPr="00AE41C4">
        <w:rPr>
          <w:rFonts w:ascii="Times New Roman" w:hAnsi="Times New Roman" w:cs="Times New Roman"/>
          <w:spacing w:val="-2"/>
          <w:sz w:val="28"/>
          <w:szCs w:val="28"/>
        </w:rPr>
        <w:t>.</w:t>
      </w:r>
    </w:p>
    <w:p w14:paraId="52549CC9" w14:textId="150EC958" w:rsidR="005D7688" w:rsidRPr="002B25E3" w:rsidRDefault="005D7688" w:rsidP="005D7688">
      <w:pPr>
        <w:pStyle w:val="ae"/>
        <w:rPr>
          <w:rFonts w:ascii="Times New Roman" w:hAnsi="Times New Roman" w:cs="Times New Roman"/>
          <w:b/>
          <w:sz w:val="28"/>
          <w:szCs w:val="28"/>
        </w:rPr>
      </w:pPr>
      <w:r>
        <w:rPr>
          <w:rFonts w:ascii="Times New Roman" w:hAnsi="Times New Roman"/>
          <w:sz w:val="28"/>
          <w:szCs w:val="28"/>
        </w:rPr>
        <w:t xml:space="preserve">              Показатель «Д</w:t>
      </w:r>
      <w:r w:rsidRPr="005D7688">
        <w:rPr>
          <w:rFonts w:ascii="Times New Roman" w:hAnsi="Times New Roman"/>
          <w:sz w:val="28"/>
          <w:szCs w:val="28"/>
        </w:rPr>
        <w:t>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горячим питанием, к общей численности указанной категории обучающихся</w:t>
      </w:r>
      <w:r>
        <w:rPr>
          <w:rFonts w:ascii="Times New Roman" w:hAnsi="Times New Roman"/>
          <w:sz w:val="28"/>
          <w:szCs w:val="28"/>
        </w:rPr>
        <w:t>» %.</w:t>
      </w:r>
    </w:p>
    <w:p w14:paraId="1A00EB31" w14:textId="77777777" w:rsidR="005D7688" w:rsidRPr="00AE41C4" w:rsidRDefault="005D7688" w:rsidP="005D7688">
      <w:pPr>
        <w:spacing w:line="240" w:lineRule="auto"/>
        <w:ind w:left="117" w:right="156" w:firstLine="695"/>
        <w:jc w:val="both"/>
        <w:rPr>
          <w:rFonts w:ascii="Times New Roman" w:hAnsi="Times New Roman" w:cs="Times New Roman"/>
          <w:sz w:val="28"/>
          <w:szCs w:val="28"/>
        </w:rPr>
      </w:pPr>
      <w:r w:rsidRPr="00AE41C4">
        <w:rPr>
          <w:rFonts w:ascii="Times New Roman" w:hAnsi="Times New Roman" w:cs="Times New Roman"/>
          <w:sz w:val="28"/>
          <w:szCs w:val="28"/>
        </w:rPr>
        <w:t>Показатель</w:t>
      </w:r>
      <w:r>
        <w:rPr>
          <w:rFonts w:ascii="Times New Roman" w:hAnsi="Times New Roman" w:cs="Times New Roman"/>
          <w:sz w:val="28"/>
          <w:szCs w:val="28"/>
        </w:rPr>
        <w:t xml:space="preserve"> </w:t>
      </w:r>
      <w:r w:rsidRPr="00AE41C4">
        <w:rPr>
          <w:rFonts w:ascii="Times New Roman" w:hAnsi="Times New Roman" w:cs="Times New Roman"/>
          <w:sz w:val="28"/>
          <w:szCs w:val="28"/>
        </w:rPr>
        <w:t xml:space="preserve">«Доля обучающихся 6-11 классов общеобразовательных организаций, принявших участие в региональных профориентационных проектах», </w:t>
      </w:r>
      <w:r>
        <w:rPr>
          <w:rFonts w:ascii="Times New Roman" w:hAnsi="Times New Roman" w:cs="Times New Roman"/>
          <w:sz w:val="28"/>
          <w:szCs w:val="28"/>
        </w:rPr>
        <w:t>%</w:t>
      </w:r>
      <w:r w:rsidRPr="00AE41C4">
        <w:rPr>
          <w:rFonts w:ascii="Times New Roman" w:hAnsi="Times New Roman" w:cs="Times New Roman"/>
          <w:sz w:val="28"/>
          <w:szCs w:val="28"/>
        </w:rPr>
        <w:t>.</w:t>
      </w:r>
    </w:p>
    <w:p w14:paraId="304B7E82" w14:textId="77777777" w:rsidR="005D7688" w:rsidRDefault="005D7688" w:rsidP="005D7688">
      <w:pPr>
        <w:spacing w:line="240" w:lineRule="auto"/>
        <w:ind w:left="817"/>
        <w:jc w:val="both"/>
        <w:rPr>
          <w:rFonts w:ascii="Times New Roman" w:hAnsi="Times New Roman" w:cs="Times New Roman"/>
          <w:sz w:val="28"/>
          <w:szCs w:val="28"/>
        </w:rPr>
      </w:pPr>
      <w:r w:rsidRPr="00AE41C4">
        <w:rPr>
          <w:rFonts w:ascii="Times New Roman" w:hAnsi="Times New Roman" w:cs="Times New Roman"/>
          <w:sz w:val="28"/>
          <w:szCs w:val="28"/>
        </w:rPr>
        <w:t>Показатель</w:t>
      </w:r>
      <w:r w:rsidRPr="00AE41C4">
        <w:rPr>
          <w:rFonts w:ascii="Times New Roman" w:hAnsi="Times New Roman" w:cs="Times New Roman"/>
          <w:spacing w:val="47"/>
          <w:sz w:val="28"/>
          <w:szCs w:val="28"/>
        </w:rPr>
        <w:t xml:space="preserve"> </w:t>
      </w:r>
      <w:r w:rsidRPr="00AE41C4">
        <w:rPr>
          <w:rFonts w:ascii="Times New Roman" w:hAnsi="Times New Roman" w:cs="Times New Roman"/>
          <w:sz w:val="28"/>
          <w:szCs w:val="28"/>
        </w:rPr>
        <w:t>«Доля</w:t>
      </w:r>
      <w:r w:rsidRPr="00AE41C4">
        <w:rPr>
          <w:rFonts w:ascii="Times New Roman" w:hAnsi="Times New Roman" w:cs="Times New Roman"/>
          <w:spacing w:val="42"/>
          <w:sz w:val="28"/>
          <w:szCs w:val="28"/>
        </w:rPr>
        <w:t xml:space="preserve"> </w:t>
      </w:r>
      <w:r w:rsidRPr="00AE41C4">
        <w:rPr>
          <w:rFonts w:ascii="Times New Roman" w:hAnsi="Times New Roman" w:cs="Times New Roman"/>
          <w:sz w:val="28"/>
          <w:szCs w:val="28"/>
        </w:rPr>
        <w:t>образовательных</w:t>
      </w:r>
      <w:r w:rsidRPr="00AE41C4">
        <w:rPr>
          <w:rFonts w:ascii="Times New Roman" w:hAnsi="Times New Roman" w:cs="Times New Roman"/>
          <w:spacing w:val="19"/>
          <w:sz w:val="28"/>
          <w:szCs w:val="28"/>
        </w:rPr>
        <w:t xml:space="preserve"> </w:t>
      </w:r>
      <w:r w:rsidRPr="00AE41C4">
        <w:rPr>
          <w:rFonts w:ascii="Times New Roman" w:hAnsi="Times New Roman" w:cs="Times New Roman"/>
          <w:sz w:val="28"/>
          <w:szCs w:val="28"/>
        </w:rPr>
        <w:t>организаций,</w:t>
      </w:r>
      <w:r w:rsidRPr="00AE41C4">
        <w:rPr>
          <w:rFonts w:ascii="Times New Roman" w:hAnsi="Times New Roman" w:cs="Times New Roman"/>
          <w:spacing w:val="54"/>
          <w:sz w:val="28"/>
          <w:szCs w:val="28"/>
        </w:rPr>
        <w:t xml:space="preserve"> </w:t>
      </w:r>
      <w:r w:rsidRPr="00AE41C4">
        <w:rPr>
          <w:rFonts w:ascii="Times New Roman" w:hAnsi="Times New Roman" w:cs="Times New Roman"/>
          <w:sz w:val="28"/>
          <w:szCs w:val="28"/>
        </w:rPr>
        <w:t>внедривших</w:t>
      </w:r>
      <w:r>
        <w:rPr>
          <w:rFonts w:ascii="Times New Roman" w:hAnsi="Times New Roman" w:cs="Times New Roman"/>
          <w:sz w:val="28"/>
          <w:szCs w:val="28"/>
        </w:rPr>
        <w:t xml:space="preserve"> в </w:t>
      </w:r>
    </w:p>
    <w:p w14:paraId="19AF5DBD" w14:textId="48047ECA" w:rsidR="005D7688" w:rsidRPr="006120F3" w:rsidRDefault="005D7688" w:rsidP="006120F3">
      <w:pPr>
        <w:spacing w:line="240" w:lineRule="auto"/>
        <w:jc w:val="both"/>
        <w:rPr>
          <w:rFonts w:ascii="Times New Roman" w:hAnsi="Times New Roman" w:cs="Times New Roman"/>
          <w:sz w:val="28"/>
          <w:szCs w:val="28"/>
        </w:rPr>
      </w:pPr>
      <w:r w:rsidRPr="00AE41C4">
        <w:rPr>
          <w:rFonts w:ascii="Times New Roman" w:hAnsi="Times New Roman" w:cs="Times New Roman"/>
          <w:sz w:val="28"/>
          <w:szCs w:val="28"/>
        </w:rPr>
        <w:t>деятельность усовершенствованный механизм</w:t>
      </w:r>
      <w:r w:rsidRPr="00AE41C4">
        <w:rPr>
          <w:rFonts w:ascii="Times New Roman" w:hAnsi="Times New Roman" w:cs="Times New Roman"/>
          <w:spacing w:val="40"/>
          <w:sz w:val="28"/>
          <w:szCs w:val="28"/>
        </w:rPr>
        <w:t xml:space="preserve"> </w:t>
      </w:r>
      <w:r w:rsidRPr="00AE41C4">
        <w:rPr>
          <w:rFonts w:ascii="Times New Roman" w:hAnsi="Times New Roman" w:cs="Times New Roman"/>
          <w:sz w:val="28"/>
          <w:szCs w:val="28"/>
        </w:rPr>
        <w:t xml:space="preserve">управления качеством образования», </w:t>
      </w:r>
      <w:r>
        <w:rPr>
          <w:rFonts w:ascii="Times New Roman" w:hAnsi="Times New Roman" w:cs="Times New Roman"/>
          <w:sz w:val="28"/>
          <w:szCs w:val="28"/>
        </w:rPr>
        <w:t>%</w:t>
      </w:r>
      <w:r w:rsidRPr="00AE41C4">
        <w:rPr>
          <w:rFonts w:ascii="Times New Roman" w:hAnsi="Times New Roman" w:cs="Times New Roman"/>
          <w:sz w:val="28"/>
          <w:szCs w:val="28"/>
        </w:rPr>
        <w:t>.</w:t>
      </w:r>
      <w:r w:rsidR="006120F3">
        <w:rPr>
          <w:rFonts w:ascii="Times New Roman" w:hAnsi="Times New Roman" w:cs="Times New Roman"/>
          <w:sz w:val="28"/>
          <w:szCs w:val="28"/>
        </w:rPr>
        <w:t xml:space="preserve">                                                                                                           </w:t>
      </w:r>
      <w:r w:rsidRPr="00AE41C4">
        <w:rPr>
          <w:rFonts w:ascii="Times New Roman" w:hAnsi="Times New Roman" w:cs="Times New Roman"/>
          <w:sz w:val="28"/>
          <w:szCs w:val="28"/>
        </w:rPr>
        <w:t>Показатель</w:t>
      </w:r>
      <w:r w:rsidRPr="00AE41C4">
        <w:rPr>
          <w:rFonts w:ascii="Times New Roman" w:hAnsi="Times New Roman" w:cs="Times New Roman"/>
          <w:spacing w:val="76"/>
          <w:sz w:val="28"/>
          <w:szCs w:val="28"/>
        </w:rPr>
        <w:t xml:space="preserve"> </w:t>
      </w:r>
      <w:r w:rsidRPr="00AE41C4">
        <w:rPr>
          <w:rFonts w:ascii="Times New Roman" w:hAnsi="Times New Roman" w:cs="Times New Roman"/>
          <w:sz w:val="28"/>
          <w:szCs w:val="28"/>
        </w:rPr>
        <w:t>«Доля</w:t>
      </w:r>
      <w:r w:rsidRPr="00AE41C4">
        <w:rPr>
          <w:rFonts w:ascii="Times New Roman" w:hAnsi="Times New Roman" w:cs="Times New Roman"/>
          <w:spacing w:val="73"/>
          <w:sz w:val="28"/>
          <w:szCs w:val="28"/>
        </w:rPr>
        <w:t xml:space="preserve">    </w:t>
      </w:r>
      <w:r w:rsidRPr="00AE41C4">
        <w:rPr>
          <w:rFonts w:ascii="Times New Roman" w:hAnsi="Times New Roman" w:cs="Times New Roman"/>
          <w:sz w:val="28"/>
          <w:szCs w:val="28"/>
        </w:rPr>
        <w:t>образовательных</w:t>
      </w:r>
      <w:r w:rsidRPr="00AE41C4">
        <w:rPr>
          <w:rFonts w:ascii="Times New Roman" w:hAnsi="Times New Roman" w:cs="Times New Roman"/>
          <w:spacing w:val="78"/>
          <w:w w:val="150"/>
          <w:sz w:val="28"/>
          <w:szCs w:val="28"/>
        </w:rPr>
        <w:t xml:space="preserve">   </w:t>
      </w:r>
      <w:r w:rsidRPr="00AE41C4">
        <w:rPr>
          <w:rFonts w:ascii="Times New Roman" w:hAnsi="Times New Roman" w:cs="Times New Roman"/>
          <w:spacing w:val="-2"/>
          <w:sz w:val="28"/>
          <w:szCs w:val="28"/>
        </w:rPr>
        <w:t>организаций,</w:t>
      </w:r>
      <w:r w:rsidR="006120F3">
        <w:rPr>
          <w:rFonts w:ascii="Times New Roman" w:hAnsi="Times New Roman" w:cs="Times New Roman"/>
          <w:spacing w:val="-2"/>
          <w:sz w:val="28"/>
          <w:szCs w:val="28"/>
        </w:rPr>
        <w:t xml:space="preserve"> </w:t>
      </w:r>
      <w:r>
        <w:rPr>
          <w:rFonts w:ascii="Times New Roman" w:hAnsi="Times New Roman" w:cs="Times New Roman"/>
          <w:spacing w:val="-2"/>
          <w:sz w:val="28"/>
          <w:szCs w:val="28"/>
        </w:rPr>
        <w:t xml:space="preserve">управленческие </w:t>
      </w:r>
      <w:r w:rsidRPr="00AE41C4">
        <w:rPr>
          <w:rFonts w:ascii="Times New Roman" w:hAnsi="Times New Roman" w:cs="Times New Roman"/>
          <w:sz w:val="28"/>
          <w:szCs w:val="28"/>
        </w:rPr>
        <w:t>команды (педагогические работники и управленческие кадры) которых</w:t>
      </w:r>
      <w:r w:rsidRPr="00AE41C4">
        <w:rPr>
          <w:rFonts w:ascii="Times New Roman" w:hAnsi="Times New Roman" w:cs="Times New Roman"/>
          <w:spacing w:val="40"/>
          <w:sz w:val="28"/>
          <w:szCs w:val="28"/>
        </w:rPr>
        <w:t xml:space="preserve"> </w:t>
      </w:r>
      <w:r w:rsidRPr="00AE41C4">
        <w:rPr>
          <w:rFonts w:ascii="Times New Roman" w:hAnsi="Times New Roman" w:cs="Times New Roman"/>
          <w:sz w:val="28"/>
          <w:szCs w:val="28"/>
        </w:rPr>
        <w:t xml:space="preserve">прошли личностно-профессиональную диагностику», </w:t>
      </w:r>
      <w:r>
        <w:rPr>
          <w:rFonts w:ascii="Times New Roman" w:hAnsi="Times New Roman" w:cs="Times New Roman"/>
          <w:spacing w:val="-2"/>
          <w:sz w:val="28"/>
          <w:szCs w:val="28"/>
        </w:rPr>
        <w:t>%</w:t>
      </w:r>
      <w:r w:rsidRPr="00AE41C4">
        <w:rPr>
          <w:rFonts w:ascii="Times New Roman" w:hAnsi="Times New Roman" w:cs="Times New Roman"/>
          <w:spacing w:val="-2"/>
          <w:sz w:val="28"/>
          <w:szCs w:val="28"/>
        </w:rPr>
        <w:t>.</w:t>
      </w:r>
    </w:p>
    <w:p w14:paraId="444FC2E2" w14:textId="5B948C6F" w:rsidR="005D7688" w:rsidRDefault="005D7688" w:rsidP="005D7688">
      <w:pPr>
        <w:spacing w:line="240" w:lineRule="auto"/>
        <w:ind w:left="832"/>
        <w:jc w:val="both"/>
        <w:rPr>
          <w:rFonts w:ascii="Times New Roman" w:hAnsi="Times New Roman" w:cs="Times New Roman"/>
          <w:sz w:val="28"/>
          <w:szCs w:val="28"/>
        </w:rPr>
      </w:pPr>
      <w:r w:rsidRPr="00AE41C4">
        <w:rPr>
          <w:rFonts w:ascii="Times New Roman" w:hAnsi="Times New Roman" w:cs="Times New Roman"/>
          <w:sz w:val="28"/>
          <w:szCs w:val="28"/>
        </w:rPr>
        <w:t>Показатель</w:t>
      </w:r>
      <w:r w:rsidRPr="00AE41C4">
        <w:rPr>
          <w:rFonts w:ascii="Times New Roman" w:hAnsi="Times New Roman" w:cs="Times New Roman"/>
          <w:spacing w:val="46"/>
          <w:sz w:val="28"/>
          <w:szCs w:val="28"/>
        </w:rPr>
        <w:t xml:space="preserve"> </w:t>
      </w:r>
      <w:r w:rsidRPr="00AE41C4">
        <w:rPr>
          <w:rFonts w:ascii="Times New Roman" w:hAnsi="Times New Roman" w:cs="Times New Roman"/>
          <w:sz w:val="28"/>
          <w:szCs w:val="28"/>
        </w:rPr>
        <w:t>«Доля</w:t>
      </w:r>
      <w:r w:rsidRPr="00AE41C4">
        <w:rPr>
          <w:rFonts w:ascii="Times New Roman" w:hAnsi="Times New Roman" w:cs="Times New Roman"/>
          <w:spacing w:val="39"/>
          <w:sz w:val="28"/>
          <w:szCs w:val="28"/>
        </w:rPr>
        <w:t xml:space="preserve"> </w:t>
      </w:r>
      <w:r w:rsidRPr="00AE41C4">
        <w:rPr>
          <w:rFonts w:ascii="Times New Roman" w:hAnsi="Times New Roman" w:cs="Times New Roman"/>
          <w:sz w:val="28"/>
          <w:szCs w:val="28"/>
        </w:rPr>
        <w:t>управленческих</w:t>
      </w:r>
      <w:r w:rsidRPr="00AE41C4">
        <w:rPr>
          <w:rFonts w:ascii="Times New Roman" w:hAnsi="Times New Roman" w:cs="Times New Roman"/>
          <w:spacing w:val="18"/>
          <w:sz w:val="28"/>
          <w:szCs w:val="28"/>
        </w:rPr>
        <w:t xml:space="preserve"> </w:t>
      </w:r>
      <w:r w:rsidRPr="00AE41C4">
        <w:rPr>
          <w:rFonts w:ascii="Times New Roman" w:hAnsi="Times New Roman" w:cs="Times New Roman"/>
          <w:sz w:val="28"/>
          <w:szCs w:val="28"/>
        </w:rPr>
        <w:t>команд</w:t>
      </w:r>
      <w:r w:rsidRPr="00AE41C4">
        <w:rPr>
          <w:rFonts w:ascii="Times New Roman" w:hAnsi="Times New Roman" w:cs="Times New Roman"/>
          <w:spacing w:val="47"/>
          <w:sz w:val="28"/>
          <w:szCs w:val="28"/>
        </w:rPr>
        <w:t xml:space="preserve"> </w:t>
      </w:r>
      <w:r w:rsidRPr="00AE41C4">
        <w:rPr>
          <w:rFonts w:ascii="Times New Roman" w:hAnsi="Times New Roman" w:cs="Times New Roman"/>
          <w:sz w:val="28"/>
          <w:szCs w:val="28"/>
        </w:rPr>
        <w:t>из</w:t>
      </w:r>
      <w:r w:rsidRPr="00AE41C4">
        <w:rPr>
          <w:rFonts w:ascii="Times New Roman" w:hAnsi="Times New Roman" w:cs="Times New Roman"/>
          <w:spacing w:val="34"/>
          <w:sz w:val="28"/>
          <w:szCs w:val="28"/>
        </w:rPr>
        <w:t xml:space="preserve"> </w:t>
      </w:r>
      <w:r w:rsidRPr="00AE41C4">
        <w:rPr>
          <w:rFonts w:ascii="Times New Roman" w:hAnsi="Times New Roman" w:cs="Times New Roman"/>
          <w:sz w:val="28"/>
          <w:szCs w:val="28"/>
        </w:rPr>
        <w:t>числа</w:t>
      </w:r>
      <w:r w:rsidRPr="00AE41C4">
        <w:rPr>
          <w:rFonts w:ascii="Times New Roman" w:hAnsi="Times New Roman" w:cs="Times New Roman"/>
          <w:spacing w:val="41"/>
          <w:sz w:val="28"/>
          <w:szCs w:val="28"/>
        </w:rPr>
        <w:t xml:space="preserve"> </w:t>
      </w:r>
      <w:r w:rsidRPr="00AE41C4">
        <w:rPr>
          <w:rFonts w:ascii="Times New Roman" w:hAnsi="Times New Roman" w:cs="Times New Roman"/>
          <w:spacing w:val="-2"/>
          <w:sz w:val="28"/>
          <w:szCs w:val="28"/>
        </w:rPr>
        <w:t>прошедших</w:t>
      </w:r>
      <w:r>
        <w:rPr>
          <w:rFonts w:ascii="Times New Roman" w:hAnsi="Times New Roman" w:cs="Times New Roman"/>
          <w:sz w:val="28"/>
          <w:szCs w:val="28"/>
        </w:rPr>
        <w:t xml:space="preserve"> </w:t>
      </w:r>
    </w:p>
    <w:p w14:paraId="42F42F78" w14:textId="77777777" w:rsidR="005D7688" w:rsidRPr="006A5317" w:rsidRDefault="005D7688" w:rsidP="005D768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E41C4">
        <w:rPr>
          <w:rFonts w:ascii="Times New Roman" w:hAnsi="Times New Roman" w:cs="Times New Roman"/>
          <w:spacing w:val="-2"/>
          <w:sz w:val="28"/>
          <w:szCs w:val="28"/>
        </w:rPr>
        <w:t>личностно-профессиональную</w:t>
      </w:r>
      <w:r w:rsidRPr="00AE41C4">
        <w:rPr>
          <w:rFonts w:ascii="Times New Roman" w:hAnsi="Times New Roman" w:cs="Times New Roman"/>
          <w:sz w:val="28"/>
          <w:szCs w:val="28"/>
        </w:rPr>
        <w:tab/>
      </w:r>
      <w:r w:rsidRPr="00AE41C4">
        <w:rPr>
          <w:rFonts w:ascii="Times New Roman" w:hAnsi="Times New Roman" w:cs="Times New Roman"/>
          <w:spacing w:val="-2"/>
          <w:sz w:val="28"/>
          <w:szCs w:val="28"/>
        </w:rPr>
        <w:t>диагностику,</w:t>
      </w:r>
      <w:r w:rsidRPr="00AE41C4">
        <w:rPr>
          <w:rFonts w:ascii="Times New Roman" w:hAnsi="Times New Roman" w:cs="Times New Roman"/>
          <w:sz w:val="28"/>
          <w:szCs w:val="28"/>
        </w:rPr>
        <w:tab/>
      </w:r>
      <w:r w:rsidRPr="00AE41C4">
        <w:rPr>
          <w:rFonts w:ascii="Times New Roman" w:hAnsi="Times New Roman" w:cs="Times New Roman"/>
          <w:spacing w:val="-4"/>
          <w:sz w:val="28"/>
          <w:szCs w:val="28"/>
        </w:rPr>
        <w:t xml:space="preserve">охваченных </w:t>
      </w:r>
      <w:r w:rsidRPr="00AE41C4">
        <w:rPr>
          <w:rFonts w:ascii="Times New Roman" w:hAnsi="Times New Roman" w:cs="Times New Roman"/>
          <w:sz w:val="28"/>
          <w:szCs w:val="28"/>
        </w:rPr>
        <w:t>образовательными мероприятиями в области формирования управ</w:t>
      </w:r>
      <w:r>
        <w:rPr>
          <w:rFonts w:ascii="Times New Roman" w:hAnsi="Times New Roman" w:cs="Times New Roman"/>
          <w:sz w:val="28"/>
          <w:szCs w:val="28"/>
        </w:rPr>
        <w:t>л</w:t>
      </w:r>
      <w:r w:rsidRPr="00AE41C4">
        <w:rPr>
          <w:rFonts w:ascii="Times New Roman" w:hAnsi="Times New Roman" w:cs="Times New Roman"/>
          <w:sz w:val="28"/>
          <w:szCs w:val="28"/>
        </w:rPr>
        <w:t xml:space="preserve">енческих компетенций», </w:t>
      </w:r>
      <w:r>
        <w:rPr>
          <w:rFonts w:ascii="Times New Roman" w:hAnsi="Times New Roman" w:cs="Times New Roman"/>
          <w:sz w:val="28"/>
          <w:szCs w:val="28"/>
        </w:rPr>
        <w:t>%</w:t>
      </w:r>
      <w:r w:rsidRPr="00AE41C4">
        <w:rPr>
          <w:rFonts w:ascii="Times New Roman" w:hAnsi="Times New Roman" w:cs="Times New Roman"/>
          <w:sz w:val="28"/>
          <w:szCs w:val="28"/>
        </w:rPr>
        <w:t>;</w:t>
      </w:r>
      <w:r>
        <w:rPr>
          <w:rFonts w:ascii="Times New Roman" w:hAnsi="Times New Roman" w:cs="Times New Roman"/>
          <w:sz w:val="28"/>
          <w:szCs w:val="28"/>
        </w:rPr>
        <w:t xml:space="preserve">     </w:t>
      </w:r>
    </w:p>
    <w:p w14:paraId="327B4166" w14:textId="776ABA06" w:rsidR="00C958B6" w:rsidRPr="003E12A9" w:rsidRDefault="00025764" w:rsidP="00C958B6">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958B6">
        <w:rPr>
          <w:rFonts w:ascii="Times New Roman" w:hAnsi="Times New Roman" w:cs="Times New Roman"/>
          <w:sz w:val="28"/>
          <w:szCs w:val="28"/>
        </w:rPr>
        <w:t xml:space="preserve">       </w:t>
      </w:r>
      <w:r w:rsidR="00C958B6" w:rsidRPr="003E12A9">
        <w:rPr>
          <w:rFonts w:ascii="Times New Roman" w:hAnsi="Times New Roman" w:cs="Times New Roman"/>
          <w:sz w:val="28"/>
          <w:szCs w:val="28"/>
        </w:rPr>
        <w:t>Показатель «Охват детей в возрасте 5 - 18 лет программами ДОД (удельный вес численности детей, получающих услуги дополнительного образования, в общей численности детей в возрасте 5 - 18 лет)», %.</w:t>
      </w:r>
    </w:p>
    <w:p w14:paraId="336205EB" w14:textId="77777777" w:rsidR="00B15CAF" w:rsidRPr="003E12A9" w:rsidRDefault="00025764" w:rsidP="00B15CAF">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00B15CAF" w:rsidRPr="003E12A9">
        <w:rPr>
          <w:rFonts w:ascii="Times New Roman" w:hAnsi="Times New Roman" w:cs="Times New Roman"/>
          <w:sz w:val="28"/>
          <w:szCs w:val="28"/>
        </w:rPr>
        <w:t xml:space="preserve">          </w:t>
      </w:r>
      <w:r w:rsidR="00B15CAF">
        <w:rPr>
          <w:rFonts w:ascii="Times New Roman" w:hAnsi="Times New Roman" w:cs="Times New Roman"/>
          <w:sz w:val="28"/>
          <w:szCs w:val="28"/>
        </w:rPr>
        <w:t xml:space="preserve">   </w:t>
      </w:r>
      <w:r w:rsidR="00B15CAF" w:rsidRPr="003E12A9">
        <w:rPr>
          <w:rFonts w:ascii="Times New Roman" w:hAnsi="Times New Roman" w:cs="Times New Roman"/>
          <w:sz w:val="28"/>
          <w:szCs w:val="28"/>
        </w:rPr>
        <w:t>Показатель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w:t>
      </w:r>
    </w:p>
    <w:p w14:paraId="5289C4B0" w14:textId="77777777" w:rsidR="00B15CAF" w:rsidRPr="003E12A9" w:rsidRDefault="00B15CAF" w:rsidP="00B15CAF">
      <w:pPr>
        <w:pStyle w:val="ConsPlusCell"/>
        <w:jc w:val="both"/>
        <w:rPr>
          <w:rFonts w:ascii="Times New Roman" w:hAnsi="Times New Roman" w:cs="Times New Roman"/>
          <w:sz w:val="28"/>
          <w:szCs w:val="28"/>
        </w:rPr>
      </w:pPr>
      <w:r w:rsidRPr="003E12A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E12A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E12A9">
        <w:rPr>
          <w:rFonts w:ascii="Times New Roman" w:hAnsi="Times New Roman" w:cs="Times New Roman"/>
          <w:sz w:val="28"/>
          <w:szCs w:val="28"/>
        </w:rPr>
        <w:t xml:space="preserve"> Показатель «Отношение среднемесячной заработной платы педагогов муниципальных  организаций дополнительного образования детей к среднемесячной заработной плате по экономике региона», %.</w:t>
      </w:r>
    </w:p>
    <w:p w14:paraId="0A4B763F" w14:textId="77777777" w:rsidR="00B15CAF" w:rsidRPr="003E12A9" w:rsidRDefault="00B15CAF" w:rsidP="00B15CAF">
      <w:pPr>
        <w:pStyle w:val="ConsPlusCell"/>
        <w:jc w:val="both"/>
        <w:rPr>
          <w:rFonts w:ascii="Times New Roman" w:hAnsi="Times New Roman" w:cs="Times New Roman"/>
          <w:sz w:val="28"/>
          <w:szCs w:val="28"/>
        </w:rPr>
      </w:pPr>
      <w:r w:rsidRPr="003E12A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E12A9">
        <w:rPr>
          <w:rFonts w:ascii="Times New Roman" w:hAnsi="Times New Roman" w:cs="Times New Roman"/>
          <w:sz w:val="28"/>
          <w:szCs w:val="28"/>
        </w:rPr>
        <w:t xml:space="preserve"> Показатель «Удельный вес численности детей в возрасте 5 - 18 лет, включенных в социально значимую общественную проектную деятельность, в общей численности детей в возрасте 5 - 18 лет», %.</w:t>
      </w:r>
    </w:p>
    <w:p w14:paraId="0C040E5B" w14:textId="77777777" w:rsidR="00B15CAF" w:rsidRPr="008F001D" w:rsidRDefault="00B15CAF" w:rsidP="00B15CAF">
      <w:pPr>
        <w:pStyle w:val="ConsPlusCell"/>
        <w:jc w:val="both"/>
        <w:rPr>
          <w:rFonts w:ascii="Times New Roman" w:hAnsi="Times New Roman" w:cs="Times New Roman"/>
          <w:sz w:val="28"/>
          <w:szCs w:val="28"/>
        </w:rPr>
      </w:pPr>
      <w:r w:rsidRPr="003E12A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E12A9">
        <w:rPr>
          <w:rFonts w:ascii="Times New Roman" w:hAnsi="Times New Roman" w:cs="Times New Roman"/>
          <w:sz w:val="28"/>
          <w:szCs w:val="28"/>
        </w:rPr>
        <w:t>Показатель  «Доля населения Горшеченского района, положительно оценивающая качество предоставляемых услуг в системе дополнительного образования детей (от общего количества опрошенного населения Горшеченского района)», %.</w:t>
      </w:r>
    </w:p>
    <w:p w14:paraId="12A766C5" w14:textId="77777777" w:rsidR="00B15CAF" w:rsidRDefault="00B15CAF" w:rsidP="00B15CAF">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xml:space="preserve">       </w:t>
      </w:r>
      <w:r w:rsidRPr="00025BDE">
        <w:rPr>
          <w:rFonts w:ascii="Times New Roman" w:hAnsi="Times New Roman" w:cs="Times New Roman"/>
          <w:color w:val="000000" w:themeColor="text1"/>
          <w:sz w:val="28"/>
          <w:szCs w:val="28"/>
        </w:rPr>
        <w:t>Показатель «Количество ставок советников директора по воспитанию и взаимодействию с детскими общественными объединениями в общеобразовательных организациях», единиц.</w:t>
      </w:r>
    </w:p>
    <w:p w14:paraId="7DB066D4" w14:textId="77777777" w:rsidR="00EF0C05" w:rsidRDefault="006120F3" w:rsidP="00EF0C05">
      <w:pPr>
        <w:pStyle w:val="ae"/>
        <w:jc w:val="both"/>
        <w:rPr>
          <w:rFonts w:ascii="Times New Roman" w:hAnsi="Times New Roman" w:cs="Times New Roman"/>
          <w:sz w:val="28"/>
          <w:szCs w:val="28"/>
        </w:rPr>
      </w:pPr>
      <w:r w:rsidRPr="006120F3">
        <w:rPr>
          <w:rFonts w:ascii="Times New Roman" w:hAnsi="Times New Roman"/>
          <w:color w:val="000000" w:themeColor="text1"/>
          <w:sz w:val="28"/>
          <w:szCs w:val="28"/>
        </w:rPr>
        <w:t xml:space="preserve">               Показатель «</w:t>
      </w:r>
      <w:r w:rsidRPr="006120F3">
        <w:rPr>
          <w:rFonts w:ascii="Times New Roman" w:hAnsi="Times New Roman"/>
          <w:color w:val="000000" w:themeColor="text1"/>
          <w:sz w:val="28"/>
          <w:szCs w:val="28"/>
        </w:rPr>
        <w:t>Доля детей в возрасте  от 5 до 18 лет, имеющих право  на получение дополнительного  образования в рамках  системы персонифицированного образования  в рамках социального заказа в  общей численности  детей  в возрасте от 5 до 18 лет</w:t>
      </w:r>
      <w:r w:rsidRPr="006120F3">
        <w:rPr>
          <w:rFonts w:ascii="Times New Roman" w:hAnsi="Times New Roman"/>
          <w:color w:val="000000" w:themeColor="text1"/>
          <w:sz w:val="28"/>
          <w:szCs w:val="28"/>
        </w:rPr>
        <w:t>», %.</w:t>
      </w:r>
      <w:r w:rsidR="00EF0C05">
        <w:rPr>
          <w:rFonts w:ascii="Times New Roman" w:hAnsi="Times New Roman" w:cs="Times New Roman"/>
          <w:sz w:val="28"/>
          <w:szCs w:val="28"/>
        </w:rPr>
        <w:t xml:space="preserve">              </w:t>
      </w:r>
      <w:r w:rsidR="00EF0C05">
        <w:rPr>
          <w:rFonts w:ascii="Times New Roman" w:hAnsi="Times New Roman" w:cs="Times New Roman"/>
          <w:sz w:val="28"/>
          <w:szCs w:val="28"/>
        </w:rPr>
        <w:t xml:space="preserve">                                 </w:t>
      </w:r>
    </w:p>
    <w:p w14:paraId="39509CE6" w14:textId="309DD2DF" w:rsidR="00EF0C05" w:rsidRPr="005D238A" w:rsidRDefault="00EF0C05" w:rsidP="00EF0C05">
      <w:pPr>
        <w:pStyle w:val="ae"/>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Показатель «</w:t>
      </w:r>
      <w:r w:rsidRPr="005D238A">
        <w:rPr>
          <w:rFonts w:ascii="Times New Roman" w:hAnsi="Times New Roman" w:cs="Times New Roman"/>
          <w:color w:val="000000" w:themeColor="text1"/>
          <w:sz w:val="28"/>
          <w:szCs w:val="28"/>
        </w:rPr>
        <w:t>Доля педагогических работников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получающих ежемесячное денежное вознаграждение за классное руководство</w:t>
      </w:r>
      <w:r>
        <w:rPr>
          <w:rFonts w:ascii="Times New Roman" w:hAnsi="Times New Roman" w:cs="Times New Roman"/>
          <w:color w:val="000000" w:themeColor="text1"/>
          <w:sz w:val="28"/>
          <w:szCs w:val="28"/>
        </w:rPr>
        <w:t>», %</w:t>
      </w:r>
      <w:r w:rsidRPr="005D238A">
        <w:rPr>
          <w:rFonts w:ascii="Times New Roman" w:hAnsi="Times New Roman" w:cs="Times New Roman"/>
          <w:color w:val="000000" w:themeColor="text1"/>
          <w:sz w:val="28"/>
          <w:szCs w:val="28"/>
        </w:rPr>
        <w:t>.</w:t>
      </w:r>
    </w:p>
    <w:p w14:paraId="649FE843" w14:textId="77777777" w:rsidR="00EF0C05" w:rsidRDefault="00EF0C05" w:rsidP="00EF0C05">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Cs/>
          <w:sz w:val="28"/>
          <w:szCs w:val="28"/>
        </w:rPr>
        <w:t>Показатель «</w:t>
      </w:r>
      <w:r w:rsidRPr="005D238A">
        <w:rPr>
          <w:rFonts w:ascii="Times New Roman" w:hAnsi="Times New Roman" w:cs="Times New Roman"/>
          <w:color w:val="000000" w:themeColor="text1"/>
          <w:sz w:val="28"/>
          <w:szCs w:val="28"/>
        </w:rPr>
        <w:t>Количество ставок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hAnsi="Times New Roman" w:cs="Times New Roman"/>
          <w:color w:val="000000" w:themeColor="text1"/>
          <w:sz w:val="28"/>
          <w:szCs w:val="28"/>
        </w:rPr>
        <w:t>», единиц.</w:t>
      </w:r>
    </w:p>
    <w:p w14:paraId="659E4F78" w14:textId="77777777" w:rsidR="00EF0C05" w:rsidRDefault="00EF0C05" w:rsidP="00EF0C05">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5D238A">
        <w:rPr>
          <w:rFonts w:ascii="Times New Roman" w:hAnsi="Times New Roman" w:cs="Times New Roman"/>
          <w:bCs/>
          <w:sz w:val="28"/>
          <w:szCs w:val="28"/>
        </w:rPr>
        <w:t>Показатель</w:t>
      </w:r>
      <w:r>
        <w:rPr>
          <w:rFonts w:ascii="Times New Roman" w:hAnsi="Times New Roman" w:cs="Times New Roman"/>
          <w:b/>
          <w:sz w:val="28"/>
          <w:szCs w:val="28"/>
        </w:rPr>
        <w:t xml:space="preserve"> «</w:t>
      </w:r>
      <w:r w:rsidRPr="005D238A">
        <w:rPr>
          <w:rFonts w:ascii="Times New Roman" w:hAnsi="Times New Roman" w:cs="Times New Roman"/>
          <w:color w:val="000000" w:themeColor="text1"/>
          <w:sz w:val="28"/>
          <w:szCs w:val="28"/>
        </w:rPr>
        <w:t>Количество советников директора по воспитанию и взаимодействию  с детскими общественными  объединениями, получающих ежемесячное денежное вознаграждение</w:t>
      </w:r>
      <w:r>
        <w:rPr>
          <w:rFonts w:ascii="Times New Roman" w:hAnsi="Times New Roman" w:cs="Times New Roman"/>
          <w:color w:val="000000" w:themeColor="text1"/>
          <w:sz w:val="28"/>
          <w:szCs w:val="28"/>
        </w:rPr>
        <w:t>», единиц.</w:t>
      </w:r>
      <w:r>
        <w:rPr>
          <w:rFonts w:ascii="Times New Roman" w:hAnsi="Times New Roman" w:cs="Times New Roman"/>
          <w:b/>
          <w:sz w:val="28"/>
          <w:szCs w:val="28"/>
        </w:rPr>
        <w:t xml:space="preserve">                                        </w:t>
      </w:r>
    </w:p>
    <w:p w14:paraId="0260B403" w14:textId="77777777" w:rsidR="00EF0C05" w:rsidRDefault="00EF0C05" w:rsidP="00EF0C05">
      <w:pPr>
        <w:rPr>
          <w:rFonts w:ascii="Times New Roman" w:hAnsi="Times New Roman"/>
          <w:color w:val="000000" w:themeColor="text1"/>
          <w:sz w:val="24"/>
          <w:szCs w:val="24"/>
        </w:rPr>
      </w:pPr>
      <w:r>
        <w:rPr>
          <w:rFonts w:ascii="Times New Roman" w:hAnsi="Times New Roman" w:cs="Times New Roman"/>
          <w:b/>
          <w:sz w:val="28"/>
          <w:szCs w:val="28"/>
        </w:rPr>
        <w:t xml:space="preserve">               </w:t>
      </w:r>
      <w:r w:rsidRPr="005D238A">
        <w:rPr>
          <w:rFonts w:ascii="Times New Roman" w:hAnsi="Times New Roman" w:cs="Times New Roman"/>
          <w:bCs/>
          <w:sz w:val="28"/>
          <w:szCs w:val="28"/>
        </w:rPr>
        <w:t xml:space="preserve">Показатель </w:t>
      </w:r>
      <w:r>
        <w:rPr>
          <w:rFonts w:ascii="Times New Roman" w:hAnsi="Times New Roman" w:cs="Times New Roman"/>
          <w:b/>
          <w:sz w:val="28"/>
          <w:szCs w:val="28"/>
        </w:rPr>
        <w:t>«</w:t>
      </w:r>
      <w:r w:rsidRPr="005D238A">
        <w:rPr>
          <w:rFonts w:ascii="Times New Roman" w:hAnsi="Times New Roman" w:cs="Times New Roman"/>
          <w:color w:val="000000" w:themeColor="text1"/>
          <w:sz w:val="28"/>
          <w:szCs w:val="28"/>
        </w:rPr>
        <w:t>Количество  муниципальных общеобразовательных организаций, реализующих мероприятия по обеспечению деятельности советников  по воспитанию и взаимодействию с детскими общественными объединениями в муниципальных  общеобразовательных организациях</w:t>
      </w:r>
      <w:r>
        <w:rPr>
          <w:rFonts w:ascii="Times New Roman" w:hAnsi="Times New Roman" w:cs="Times New Roman"/>
          <w:color w:val="000000" w:themeColor="text1"/>
          <w:sz w:val="28"/>
          <w:szCs w:val="28"/>
        </w:rPr>
        <w:t>», единиц.</w:t>
      </w:r>
      <w:r w:rsidRPr="00EF0C0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p>
    <w:p w14:paraId="210EF58A" w14:textId="358F9CDB" w:rsidR="00EF0C05" w:rsidRPr="00EF0C05" w:rsidRDefault="00EF0C05" w:rsidP="00EF0C05">
      <w:pPr>
        <w:jc w:val="both"/>
        <w:rPr>
          <w:color w:val="000000" w:themeColor="text1"/>
          <w:sz w:val="28"/>
          <w:szCs w:val="28"/>
        </w:rPr>
      </w:pPr>
      <w:r>
        <w:rPr>
          <w:rFonts w:ascii="Times New Roman" w:hAnsi="Times New Roman"/>
          <w:color w:val="000000" w:themeColor="text1"/>
          <w:sz w:val="24"/>
          <w:szCs w:val="24"/>
        </w:rPr>
        <w:t xml:space="preserve">                  </w:t>
      </w:r>
      <w:r w:rsidRPr="00EF0C05">
        <w:rPr>
          <w:rFonts w:ascii="Times New Roman" w:hAnsi="Times New Roman"/>
          <w:color w:val="000000" w:themeColor="text1"/>
          <w:sz w:val="28"/>
          <w:szCs w:val="28"/>
        </w:rPr>
        <w:t>Показатель «</w:t>
      </w:r>
      <w:r w:rsidRPr="00EF0C05">
        <w:rPr>
          <w:rFonts w:ascii="Times New Roman" w:hAnsi="Times New Roman"/>
          <w:color w:val="000000" w:themeColor="text1"/>
          <w:sz w:val="28"/>
          <w:szCs w:val="28"/>
        </w:rPr>
        <w:t>Количество объектов, в которых в полном объеме  выполнены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w:t>
      </w:r>
      <w:r w:rsidRPr="00EF0C05">
        <w:rPr>
          <w:rFonts w:ascii="Times New Roman" w:hAnsi="Times New Roman"/>
          <w:color w:val="000000" w:themeColor="text1"/>
          <w:sz w:val="28"/>
          <w:szCs w:val="28"/>
        </w:rPr>
        <w:t>», единиц</w:t>
      </w:r>
      <w:r>
        <w:rPr>
          <w:rFonts w:ascii="Times New Roman" w:hAnsi="Times New Roman"/>
          <w:color w:val="000000" w:themeColor="text1"/>
          <w:sz w:val="28"/>
          <w:szCs w:val="28"/>
        </w:rPr>
        <w:t xml:space="preserve">. </w:t>
      </w:r>
    </w:p>
    <w:p w14:paraId="087D4FB1" w14:textId="55EE775D" w:rsidR="006120F3" w:rsidRPr="00EF0C05" w:rsidRDefault="006120F3" w:rsidP="00EF0C05">
      <w:pPr>
        <w:spacing w:line="240" w:lineRule="auto"/>
        <w:jc w:val="both"/>
        <w:rPr>
          <w:rFonts w:ascii="Times New Roman" w:hAnsi="Times New Roman" w:cs="Times New Roman"/>
          <w:b/>
          <w:sz w:val="28"/>
          <w:szCs w:val="28"/>
        </w:rPr>
      </w:pPr>
    </w:p>
    <w:p w14:paraId="03E034FF" w14:textId="21CC2DF1" w:rsidR="00AC02E2" w:rsidRDefault="00AC02E2" w:rsidP="00EF0C05">
      <w:pPr>
        <w:pStyle w:val="ConsPlusNormal"/>
        <w:ind w:firstLine="540"/>
        <w:jc w:val="both"/>
        <w:rPr>
          <w:rFonts w:ascii="Times New Roman" w:hAnsi="Times New Roman" w:cs="Times New Roman"/>
          <w:sz w:val="28"/>
          <w:szCs w:val="28"/>
        </w:rPr>
      </w:pPr>
      <w:r>
        <w:t xml:space="preserve">     </w:t>
      </w:r>
      <w:hyperlink w:anchor="Par2527" w:tooltip="Ссылка на текущий документ" w:history="1">
        <w:r w:rsidRPr="008F001D">
          <w:rPr>
            <w:rFonts w:ascii="Times New Roman" w:hAnsi="Times New Roman" w:cs="Times New Roman"/>
            <w:color w:val="0000FF"/>
            <w:sz w:val="28"/>
            <w:szCs w:val="28"/>
          </w:rPr>
          <w:t>Сведения</w:t>
        </w:r>
      </w:hyperlink>
      <w:r>
        <w:rPr>
          <w:rFonts w:ascii="Times New Roman" w:hAnsi="Times New Roman" w:cs="Times New Roman"/>
          <w:sz w:val="28"/>
          <w:szCs w:val="28"/>
        </w:rPr>
        <w:t xml:space="preserve"> о показателях (индикаторах) п</w:t>
      </w:r>
      <w:r w:rsidRPr="008F001D">
        <w:rPr>
          <w:rFonts w:ascii="Times New Roman" w:hAnsi="Times New Roman" w:cs="Times New Roman"/>
          <w:sz w:val="28"/>
          <w:szCs w:val="28"/>
        </w:rPr>
        <w:t xml:space="preserve">рограммы и их значениях представлены в </w:t>
      </w:r>
      <w:r w:rsidRPr="001423FE">
        <w:rPr>
          <w:rFonts w:ascii="Times New Roman" w:hAnsi="Times New Roman" w:cs="Times New Roman"/>
          <w:sz w:val="28"/>
          <w:szCs w:val="28"/>
        </w:rPr>
        <w:t xml:space="preserve">приложении N </w:t>
      </w:r>
      <w:r>
        <w:rPr>
          <w:rFonts w:ascii="Times New Roman" w:hAnsi="Times New Roman" w:cs="Times New Roman"/>
          <w:sz w:val="28"/>
          <w:szCs w:val="28"/>
        </w:rPr>
        <w:t>5 к Программе.</w:t>
      </w:r>
    </w:p>
    <w:p w14:paraId="4B5DD0A9" w14:textId="77777777" w:rsidR="00AC02E2" w:rsidRPr="00FA5CAD" w:rsidRDefault="00AC02E2" w:rsidP="00AC02E2">
      <w:pPr>
        <w:pStyle w:val="ConsPlusNormal"/>
        <w:jc w:val="both"/>
        <w:rPr>
          <w:rFonts w:ascii="Times New Roman" w:hAnsi="Times New Roman" w:cs="Times New Roman"/>
          <w:sz w:val="28"/>
          <w:szCs w:val="28"/>
        </w:rPr>
      </w:pPr>
    </w:p>
    <w:p w14:paraId="691ABBCF" w14:textId="77777777" w:rsidR="00AC02E2" w:rsidRPr="00127491" w:rsidRDefault="00AC02E2" w:rsidP="00AC02E2">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VI</w:t>
      </w:r>
      <w:r w:rsidRPr="00EB2C16">
        <w:rPr>
          <w:rFonts w:ascii="Times New Roman" w:hAnsi="Times New Roman" w:cs="Times New Roman"/>
          <w:b/>
          <w:sz w:val="28"/>
          <w:szCs w:val="28"/>
        </w:rPr>
        <w:t xml:space="preserve">. </w:t>
      </w:r>
      <w:r>
        <w:rPr>
          <w:rFonts w:ascii="Times New Roman" w:hAnsi="Times New Roman" w:cs="Times New Roman"/>
          <w:b/>
          <w:sz w:val="28"/>
          <w:szCs w:val="28"/>
        </w:rPr>
        <w:t xml:space="preserve">Информация по финансовому обеспечению  муниципальной программы  </w:t>
      </w:r>
    </w:p>
    <w:p w14:paraId="41A3DAED" w14:textId="77777777" w:rsidR="00AC02E2" w:rsidRPr="00054514" w:rsidRDefault="00AC02E2" w:rsidP="00AC02E2">
      <w:pPr>
        <w:pStyle w:val="ConsPlusNormal"/>
        <w:jc w:val="center"/>
        <w:outlineLvl w:val="1"/>
        <w:rPr>
          <w:rFonts w:ascii="Times New Roman" w:hAnsi="Times New Roman" w:cs="Times New Roman"/>
          <w:b/>
          <w:sz w:val="28"/>
          <w:szCs w:val="28"/>
        </w:rPr>
      </w:pPr>
    </w:p>
    <w:p w14:paraId="46129110" w14:textId="09086969" w:rsidR="00AC02E2" w:rsidRDefault="00AC02E2" w:rsidP="00AC02E2">
      <w:pPr>
        <w:pStyle w:val="ConsPlusNormal"/>
        <w:jc w:val="both"/>
        <w:rPr>
          <w:rFonts w:ascii="Times New Roman" w:hAnsi="Times New Roman" w:cs="Times New Roman"/>
          <w:sz w:val="28"/>
          <w:szCs w:val="28"/>
        </w:rPr>
      </w:pPr>
      <w:r w:rsidRPr="00127491">
        <w:rPr>
          <w:rFonts w:ascii="Times New Roman" w:hAnsi="Times New Roman" w:cs="Times New Roman"/>
          <w:sz w:val="28"/>
          <w:szCs w:val="28"/>
        </w:rPr>
        <w:t xml:space="preserve">        </w:t>
      </w:r>
      <w:r>
        <w:rPr>
          <w:rFonts w:ascii="Times New Roman" w:hAnsi="Times New Roman" w:cs="Times New Roman"/>
          <w:sz w:val="28"/>
          <w:szCs w:val="28"/>
        </w:rPr>
        <w:t>На финансирование мероприятий  программы  в 2026-2028</w:t>
      </w:r>
      <w:r w:rsidRPr="008F001D">
        <w:rPr>
          <w:rFonts w:ascii="Times New Roman" w:hAnsi="Times New Roman" w:cs="Times New Roman"/>
          <w:sz w:val="28"/>
          <w:szCs w:val="28"/>
        </w:rPr>
        <w:t xml:space="preserve"> годах  предусмотрены денежные средства </w:t>
      </w:r>
      <w:r>
        <w:rPr>
          <w:rFonts w:ascii="Times New Roman" w:hAnsi="Times New Roman" w:cs="Times New Roman"/>
          <w:sz w:val="28"/>
          <w:szCs w:val="28"/>
        </w:rPr>
        <w:t xml:space="preserve">   </w:t>
      </w:r>
      <w:r w:rsidRPr="008F001D">
        <w:rPr>
          <w:rFonts w:ascii="Times New Roman" w:hAnsi="Times New Roman" w:cs="Times New Roman"/>
          <w:sz w:val="28"/>
          <w:szCs w:val="28"/>
        </w:rPr>
        <w:t>в объеме</w:t>
      </w:r>
      <w:r>
        <w:rPr>
          <w:rFonts w:ascii="Times New Roman" w:hAnsi="Times New Roman" w:cs="Times New Roman"/>
          <w:sz w:val="28"/>
          <w:szCs w:val="28"/>
        </w:rPr>
        <w:t xml:space="preserve"> </w:t>
      </w:r>
      <w:r w:rsidR="00BA1537">
        <w:rPr>
          <w:rFonts w:ascii="Times New Roman" w:hAnsi="Times New Roman" w:cs="Times New Roman"/>
          <w:b/>
          <w:sz w:val="28"/>
          <w:szCs w:val="28"/>
        </w:rPr>
        <w:t xml:space="preserve">   1 406 752 840</w:t>
      </w:r>
      <w:r>
        <w:rPr>
          <w:rFonts w:ascii="Times New Roman" w:hAnsi="Times New Roman" w:cs="Times New Roman"/>
          <w:b/>
          <w:sz w:val="28"/>
          <w:szCs w:val="28"/>
        </w:rPr>
        <w:t xml:space="preserve"> руб., </w:t>
      </w:r>
      <w:r>
        <w:rPr>
          <w:rFonts w:ascii="Times New Roman" w:hAnsi="Times New Roman" w:cs="Times New Roman"/>
          <w:sz w:val="28"/>
          <w:szCs w:val="28"/>
        </w:rPr>
        <w:t xml:space="preserve">в том числе  по годам реализации программы: </w:t>
      </w:r>
    </w:p>
    <w:p w14:paraId="5153D9EB" w14:textId="3B507ACC" w:rsidR="00AC02E2" w:rsidRPr="00BA1537" w:rsidRDefault="00AC02E2" w:rsidP="00BA1537">
      <w:pPr>
        <w:pStyle w:val="ConsPlusNormal"/>
        <w:ind w:firstLine="540"/>
        <w:jc w:val="both"/>
        <w:rPr>
          <w:rFonts w:ascii="Times New Roman" w:hAnsi="Times New Roman" w:cs="Times New Roman"/>
          <w:b/>
          <w:sz w:val="28"/>
          <w:szCs w:val="28"/>
        </w:rPr>
      </w:pPr>
      <w:r>
        <w:rPr>
          <w:rFonts w:ascii="Times New Roman" w:hAnsi="Times New Roman" w:cs="Times New Roman"/>
          <w:sz w:val="28"/>
          <w:szCs w:val="28"/>
        </w:rPr>
        <w:t xml:space="preserve">2026  год – </w:t>
      </w:r>
      <w:r w:rsidR="00BA1537">
        <w:rPr>
          <w:rFonts w:ascii="Times New Roman" w:hAnsi="Times New Roman" w:cs="Times New Roman"/>
          <w:b/>
          <w:sz w:val="28"/>
          <w:szCs w:val="28"/>
        </w:rPr>
        <w:t xml:space="preserve">500 244 909, 48 </w:t>
      </w:r>
      <w:r>
        <w:rPr>
          <w:rFonts w:ascii="Times New Roman" w:hAnsi="Times New Roman" w:cs="Times New Roman"/>
          <w:b/>
          <w:sz w:val="28"/>
          <w:szCs w:val="28"/>
        </w:rPr>
        <w:t>руб.</w:t>
      </w:r>
      <w:r w:rsidRPr="0063648B">
        <w:rPr>
          <w:rFonts w:ascii="Times New Roman" w:hAnsi="Times New Roman" w:cs="Times New Roman"/>
          <w:b/>
          <w:sz w:val="28"/>
          <w:szCs w:val="28"/>
        </w:rPr>
        <w:t>;</w:t>
      </w:r>
    </w:p>
    <w:p w14:paraId="18DBF4AD" w14:textId="05DCCD6D" w:rsidR="00AC02E2" w:rsidRDefault="00AC02E2" w:rsidP="00AC02E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2027 год –  </w:t>
      </w:r>
      <w:r w:rsidRPr="00BA1537">
        <w:rPr>
          <w:rFonts w:ascii="Times New Roman" w:hAnsi="Times New Roman" w:cs="Times New Roman"/>
          <w:b/>
          <w:bCs/>
          <w:sz w:val="28"/>
          <w:szCs w:val="28"/>
        </w:rPr>
        <w:t>50</w:t>
      </w:r>
      <w:r w:rsidR="00BA1537" w:rsidRPr="00BA1537">
        <w:rPr>
          <w:rFonts w:ascii="Times New Roman" w:hAnsi="Times New Roman" w:cs="Times New Roman"/>
          <w:b/>
          <w:bCs/>
          <w:sz w:val="28"/>
          <w:szCs w:val="28"/>
        </w:rPr>
        <w:t>2 137 911,48</w:t>
      </w:r>
      <w:r w:rsidR="00BA1537">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руб.</w:t>
      </w:r>
      <w:r w:rsidRPr="0063648B">
        <w:rPr>
          <w:rFonts w:ascii="Times New Roman" w:hAnsi="Times New Roman" w:cs="Times New Roman"/>
          <w:b/>
          <w:sz w:val="28"/>
          <w:szCs w:val="28"/>
        </w:rPr>
        <w:t>;</w:t>
      </w:r>
    </w:p>
    <w:p w14:paraId="49463E54" w14:textId="422E6CF6" w:rsidR="00AC02E2" w:rsidRPr="004C24E6" w:rsidRDefault="00AC02E2" w:rsidP="00AC02E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2028 год –  </w:t>
      </w:r>
      <w:r w:rsidR="00BA1537">
        <w:rPr>
          <w:rFonts w:ascii="Times New Roman" w:hAnsi="Times New Roman" w:cs="Times New Roman"/>
          <w:b/>
          <w:sz w:val="28"/>
          <w:szCs w:val="28"/>
        </w:rPr>
        <w:t>404 370 019,48</w:t>
      </w:r>
      <w:r>
        <w:rPr>
          <w:rFonts w:ascii="Times New Roman" w:hAnsi="Times New Roman" w:cs="Times New Roman"/>
          <w:b/>
          <w:sz w:val="28"/>
          <w:szCs w:val="28"/>
        </w:rPr>
        <w:t xml:space="preserve">  руб</w:t>
      </w:r>
      <w:r w:rsidRPr="0063648B">
        <w:rPr>
          <w:rFonts w:ascii="Times New Roman" w:hAnsi="Times New Roman" w:cs="Times New Roman"/>
          <w:b/>
          <w:sz w:val="28"/>
          <w:szCs w:val="28"/>
        </w:rPr>
        <w:t>.</w:t>
      </w:r>
    </w:p>
    <w:p w14:paraId="26D2002C" w14:textId="77777777" w:rsidR="00AC02E2" w:rsidRPr="008F001D" w:rsidRDefault="00AC02E2" w:rsidP="00AC02E2">
      <w:pPr>
        <w:pStyle w:val="ConsPlusNormal"/>
        <w:ind w:firstLine="540"/>
        <w:jc w:val="both"/>
        <w:rPr>
          <w:rFonts w:ascii="Times New Roman" w:hAnsi="Times New Roman" w:cs="Times New Roman"/>
          <w:sz w:val="28"/>
          <w:szCs w:val="28"/>
        </w:rPr>
      </w:pPr>
    </w:p>
    <w:p w14:paraId="615D61C9" w14:textId="77777777" w:rsidR="00AC02E2" w:rsidRPr="008F001D" w:rsidRDefault="00AC02E2" w:rsidP="00AC02E2">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Информация о ресурсном </w:t>
      </w:r>
      <w:hyperlink w:anchor="Par5533" w:tooltip="Ссылка на текущий документ" w:history="1">
        <w:r w:rsidRPr="008F001D">
          <w:rPr>
            <w:rFonts w:ascii="Times New Roman" w:hAnsi="Times New Roman" w:cs="Times New Roman"/>
            <w:color w:val="0000FF"/>
            <w:sz w:val="28"/>
            <w:szCs w:val="28"/>
          </w:rPr>
          <w:t>обеспечении</w:t>
        </w:r>
      </w:hyperlink>
      <w:r>
        <w:rPr>
          <w:rFonts w:ascii="Times New Roman" w:hAnsi="Times New Roman" w:cs="Times New Roman"/>
          <w:sz w:val="28"/>
          <w:szCs w:val="28"/>
        </w:rPr>
        <w:t xml:space="preserve"> реализации п</w:t>
      </w:r>
      <w:r w:rsidRPr="008F001D">
        <w:rPr>
          <w:rFonts w:ascii="Times New Roman" w:hAnsi="Times New Roman" w:cs="Times New Roman"/>
          <w:sz w:val="28"/>
          <w:szCs w:val="28"/>
        </w:rPr>
        <w:t xml:space="preserve">рограммы за счет средств муниципального бюджета приведена в </w:t>
      </w:r>
      <w:r w:rsidRPr="001423FE">
        <w:rPr>
          <w:rFonts w:ascii="Times New Roman" w:hAnsi="Times New Roman" w:cs="Times New Roman"/>
          <w:sz w:val="28"/>
          <w:szCs w:val="28"/>
        </w:rPr>
        <w:t xml:space="preserve">Приложении N </w:t>
      </w:r>
      <w:r>
        <w:rPr>
          <w:rFonts w:ascii="Times New Roman" w:hAnsi="Times New Roman" w:cs="Times New Roman"/>
          <w:sz w:val="28"/>
          <w:szCs w:val="28"/>
        </w:rPr>
        <w:t>8 к п</w:t>
      </w:r>
      <w:r w:rsidRPr="008F001D">
        <w:rPr>
          <w:rFonts w:ascii="Times New Roman" w:hAnsi="Times New Roman" w:cs="Times New Roman"/>
          <w:sz w:val="28"/>
          <w:szCs w:val="28"/>
        </w:rPr>
        <w:t>рограмме.</w:t>
      </w:r>
    </w:p>
    <w:p w14:paraId="567D5900" w14:textId="77777777" w:rsidR="00AC02E2" w:rsidRPr="0063648B" w:rsidRDefault="00AC02E2" w:rsidP="00AC02E2">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Информация по ресурсному </w:t>
      </w:r>
      <w:hyperlink w:anchor="Par6196" w:tooltip="Ссылка на текущий документ" w:history="1">
        <w:r w:rsidRPr="008F001D">
          <w:rPr>
            <w:rFonts w:ascii="Times New Roman" w:hAnsi="Times New Roman" w:cs="Times New Roman"/>
            <w:color w:val="0000FF"/>
            <w:sz w:val="28"/>
            <w:szCs w:val="28"/>
          </w:rPr>
          <w:t>обеспечению</w:t>
        </w:r>
      </w:hyperlink>
      <w:r w:rsidRPr="008F001D">
        <w:rPr>
          <w:rFonts w:ascii="Times New Roman" w:hAnsi="Times New Roman" w:cs="Times New Roman"/>
          <w:sz w:val="28"/>
          <w:szCs w:val="28"/>
        </w:rPr>
        <w:t xml:space="preserve"> и прогнозная (справочная) оценка расходов бюджета муниципального района   приведена в </w:t>
      </w:r>
      <w:r w:rsidRPr="001423FE">
        <w:rPr>
          <w:rFonts w:ascii="Times New Roman" w:hAnsi="Times New Roman" w:cs="Times New Roman"/>
          <w:sz w:val="28"/>
          <w:szCs w:val="28"/>
        </w:rPr>
        <w:t>Приложении N 7</w:t>
      </w:r>
      <w:r>
        <w:rPr>
          <w:rFonts w:ascii="Times New Roman" w:hAnsi="Times New Roman" w:cs="Times New Roman"/>
          <w:sz w:val="28"/>
          <w:szCs w:val="28"/>
        </w:rPr>
        <w:t xml:space="preserve"> к п</w:t>
      </w:r>
      <w:r w:rsidRPr="008F001D">
        <w:rPr>
          <w:rFonts w:ascii="Times New Roman" w:hAnsi="Times New Roman" w:cs="Times New Roman"/>
          <w:sz w:val="28"/>
          <w:szCs w:val="28"/>
        </w:rPr>
        <w:t>рограмме.</w:t>
      </w:r>
    </w:p>
    <w:p w14:paraId="12730FDD" w14:textId="77777777" w:rsidR="00B15CAF" w:rsidRPr="00025BDE" w:rsidRDefault="00B15CAF" w:rsidP="00B15CAF">
      <w:pPr>
        <w:pStyle w:val="ConsPlusNormal"/>
        <w:ind w:firstLine="540"/>
        <w:jc w:val="both"/>
        <w:rPr>
          <w:rFonts w:ascii="Times New Roman" w:hAnsi="Times New Roman" w:cs="Times New Roman"/>
          <w:sz w:val="28"/>
          <w:szCs w:val="28"/>
        </w:rPr>
      </w:pPr>
    </w:p>
    <w:p w14:paraId="73FD4B7D" w14:textId="77777777" w:rsidR="00AC02E2" w:rsidRPr="00EB2C16" w:rsidRDefault="00025764" w:rsidP="00AC02E2">
      <w:pPr>
        <w:pStyle w:val="ConsPlusNormal"/>
        <w:jc w:val="center"/>
        <w:outlineLvl w:val="1"/>
        <w:rPr>
          <w:rFonts w:ascii="Times New Roman" w:hAnsi="Times New Roman" w:cs="Times New Roman"/>
          <w:b/>
          <w:sz w:val="28"/>
          <w:szCs w:val="28"/>
        </w:rPr>
      </w:pPr>
      <w:r>
        <w:rPr>
          <w:rFonts w:ascii="Times New Roman" w:hAnsi="Times New Roman" w:cs="Times New Roman"/>
          <w:sz w:val="28"/>
          <w:szCs w:val="28"/>
        </w:rPr>
        <w:t xml:space="preserve">             </w:t>
      </w:r>
      <w:r w:rsidR="00AC02E2">
        <w:rPr>
          <w:rFonts w:ascii="Times New Roman" w:hAnsi="Times New Roman" w:cs="Times New Roman"/>
          <w:b/>
          <w:sz w:val="28"/>
          <w:szCs w:val="28"/>
          <w:lang w:val="en-US"/>
        </w:rPr>
        <w:t>VII</w:t>
      </w:r>
      <w:r w:rsidR="00AC02E2">
        <w:rPr>
          <w:rFonts w:ascii="Times New Roman" w:hAnsi="Times New Roman" w:cs="Times New Roman"/>
          <w:b/>
          <w:sz w:val="28"/>
          <w:szCs w:val="28"/>
        </w:rPr>
        <w:t>. Обоснования набора</w:t>
      </w:r>
      <w:r w:rsidR="00AC02E2" w:rsidRPr="00EB2C16">
        <w:rPr>
          <w:rFonts w:ascii="Times New Roman" w:hAnsi="Times New Roman" w:cs="Times New Roman"/>
          <w:b/>
          <w:sz w:val="28"/>
          <w:szCs w:val="28"/>
        </w:rPr>
        <w:t xml:space="preserve"> подпрограмм</w:t>
      </w:r>
    </w:p>
    <w:p w14:paraId="5745E1E3" w14:textId="77777777" w:rsidR="00AC02E2" w:rsidRPr="00B57C65" w:rsidRDefault="00AC02E2" w:rsidP="00AC02E2">
      <w:pPr>
        <w:pStyle w:val="ConsPlusNormal"/>
        <w:jc w:val="both"/>
        <w:rPr>
          <w:rFonts w:ascii="Times New Roman" w:hAnsi="Times New Roman" w:cs="Times New Roman"/>
          <w:sz w:val="28"/>
          <w:szCs w:val="28"/>
        </w:rPr>
      </w:pPr>
    </w:p>
    <w:p w14:paraId="2EF79576" w14:textId="77777777" w:rsidR="00AC02E2" w:rsidRPr="008F001D" w:rsidRDefault="00AC02E2" w:rsidP="00AC02E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рамках п</w:t>
      </w:r>
      <w:r w:rsidRPr="008F001D">
        <w:rPr>
          <w:rFonts w:ascii="Times New Roman" w:hAnsi="Times New Roman" w:cs="Times New Roman"/>
          <w:sz w:val="28"/>
          <w:szCs w:val="28"/>
        </w:rPr>
        <w:t>рограммы будут реализовываться следующие подпрограммы:</w:t>
      </w:r>
    </w:p>
    <w:p w14:paraId="6B2D9B18" w14:textId="77777777" w:rsidR="00AC02E2" w:rsidRPr="008F001D" w:rsidRDefault="00AC02E2" w:rsidP="00AC02E2">
      <w:pPr>
        <w:pStyle w:val="ConsPlusNormal"/>
        <w:ind w:firstLine="540"/>
        <w:jc w:val="both"/>
        <w:rPr>
          <w:rFonts w:ascii="Times New Roman" w:hAnsi="Times New Roman" w:cs="Times New Roman"/>
          <w:sz w:val="28"/>
          <w:szCs w:val="28"/>
        </w:rPr>
      </w:pPr>
      <w:hyperlink w:anchor="Par524" w:tooltip="Ссылка на текущий документ" w:history="1">
        <w:r w:rsidRPr="001423FE">
          <w:rPr>
            <w:rFonts w:ascii="Times New Roman" w:hAnsi="Times New Roman" w:cs="Times New Roman"/>
            <w:color w:val="548DD4"/>
            <w:sz w:val="28"/>
            <w:szCs w:val="28"/>
          </w:rPr>
          <w:t>подпрограмма 1</w:t>
        </w:r>
      </w:hyperlink>
      <w:r w:rsidRPr="001423FE">
        <w:rPr>
          <w:rFonts w:ascii="Times New Roman" w:hAnsi="Times New Roman" w:cs="Times New Roman"/>
          <w:sz w:val="28"/>
          <w:szCs w:val="28"/>
        </w:rPr>
        <w:t xml:space="preserve"> </w:t>
      </w:r>
      <w:r>
        <w:rPr>
          <w:rFonts w:ascii="Times New Roman" w:hAnsi="Times New Roman" w:cs="Times New Roman"/>
          <w:sz w:val="28"/>
          <w:szCs w:val="28"/>
        </w:rPr>
        <w:t>«Управление муниципальной программой и обеспечение условий реализации</w:t>
      </w:r>
      <w:r w:rsidRPr="008F001D">
        <w:rPr>
          <w:rFonts w:ascii="Times New Roman" w:hAnsi="Times New Roman" w:cs="Times New Roman"/>
          <w:sz w:val="28"/>
          <w:szCs w:val="28"/>
        </w:rPr>
        <w:t>»</w:t>
      </w:r>
      <w:r>
        <w:rPr>
          <w:rFonts w:ascii="Times New Roman" w:hAnsi="Times New Roman" w:cs="Times New Roman"/>
          <w:sz w:val="28"/>
          <w:szCs w:val="28"/>
        </w:rPr>
        <w:t xml:space="preserve"> муниципальной программы «Развитие образования в Горшеченском районе Курской области»</w:t>
      </w:r>
      <w:r w:rsidRPr="008F001D">
        <w:rPr>
          <w:rFonts w:ascii="Times New Roman" w:hAnsi="Times New Roman" w:cs="Times New Roman"/>
          <w:sz w:val="28"/>
          <w:szCs w:val="28"/>
        </w:rPr>
        <w:t>;</w:t>
      </w:r>
    </w:p>
    <w:p w14:paraId="4FA3CFA5" w14:textId="77777777" w:rsidR="00AC02E2" w:rsidRPr="008F001D" w:rsidRDefault="00AC02E2" w:rsidP="00AC02E2">
      <w:pPr>
        <w:pStyle w:val="ConsPlusNormal"/>
        <w:ind w:firstLine="540"/>
        <w:jc w:val="both"/>
        <w:rPr>
          <w:rFonts w:ascii="Times New Roman" w:hAnsi="Times New Roman" w:cs="Times New Roman"/>
          <w:sz w:val="28"/>
          <w:szCs w:val="28"/>
        </w:rPr>
      </w:pPr>
      <w:hyperlink w:anchor="Par1105" w:tooltip="Ссылка на текущий документ" w:history="1">
        <w:r w:rsidRPr="001423FE">
          <w:rPr>
            <w:rFonts w:ascii="Times New Roman" w:hAnsi="Times New Roman" w:cs="Times New Roman"/>
            <w:color w:val="548DD4"/>
            <w:sz w:val="28"/>
            <w:szCs w:val="28"/>
          </w:rPr>
          <w:t>подпрограмма 2</w:t>
        </w:r>
      </w:hyperlink>
      <w:r w:rsidRPr="001423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Развитие </w:t>
      </w:r>
      <w:r>
        <w:rPr>
          <w:rFonts w:ascii="Times New Roman" w:hAnsi="Times New Roman" w:cs="Times New Roman"/>
          <w:sz w:val="28"/>
          <w:szCs w:val="28"/>
        </w:rPr>
        <w:t>дошкольного и  общего   образования детей»</w:t>
      </w:r>
      <w:r w:rsidRPr="00B97FDC">
        <w:rPr>
          <w:rFonts w:ascii="Times New Roman" w:hAnsi="Times New Roman" w:cs="Times New Roman"/>
          <w:sz w:val="28"/>
          <w:szCs w:val="28"/>
        </w:rPr>
        <w:t xml:space="preserve"> </w:t>
      </w:r>
      <w:r>
        <w:rPr>
          <w:rFonts w:ascii="Times New Roman" w:hAnsi="Times New Roman" w:cs="Times New Roman"/>
          <w:sz w:val="28"/>
          <w:szCs w:val="28"/>
        </w:rPr>
        <w:t>муниципальной программы «Развитие образования в Горшеченском районе Курской»</w:t>
      </w:r>
      <w:r w:rsidRPr="008F001D">
        <w:rPr>
          <w:rFonts w:ascii="Times New Roman" w:hAnsi="Times New Roman" w:cs="Times New Roman"/>
          <w:sz w:val="28"/>
          <w:szCs w:val="28"/>
        </w:rPr>
        <w:t>;</w:t>
      </w:r>
    </w:p>
    <w:p w14:paraId="5A61C462" w14:textId="77777777" w:rsidR="00AC02E2" w:rsidRPr="008F001D" w:rsidRDefault="00AC02E2" w:rsidP="00AC02E2">
      <w:pPr>
        <w:pStyle w:val="ConsPlusNormal"/>
        <w:ind w:firstLine="540"/>
        <w:jc w:val="both"/>
        <w:rPr>
          <w:rFonts w:ascii="Times New Roman" w:hAnsi="Times New Roman" w:cs="Times New Roman"/>
          <w:sz w:val="28"/>
          <w:szCs w:val="28"/>
        </w:rPr>
      </w:pPr>
      <w:hyperlink w:anchor="Par1105" w:tooltip="Ссылка на текущий документ" w:history="1"/>
      <w:hyperlink w:anchor="Par1105" w:tooltip="Ссылка на текущий документ" w:history="1"/>
      <w:r w:rsidRPr="001423FE">
        <w:rPr>
          <w:rFonts w:ascii="Times New Roman" w:hAnsi="Times New Roman" w:cs="Times New Roman"/>
          <w:color w:val="548DD4"/>
          <w:sz w:val="28"/>
          <w:szCs w:val="28"/>
        </w:rPr>
        <w:t>подпрограмма  3</w:t>
      </w:r>
      <w:r w:rsidRPr="00066EEE">
        <w:rPr>
          <w:rFonts w:ascii="Times New Roman" w:hAnsi="Times New Roman" w:cs="Times New Roman"/>
          <w:color w:val="0070C0"/>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Развитие дополнительного образов</w:t>
      </w:r>
      <w:r>
        <w:rPr>
          <w:rFonts w:ascii="Times New Roman" w:hAnsi="Times New Roman" w:cs="Times New Roman"/>
          <w:sz w:val="28"/>
          <w:szCs w:val="28"/>
        </w:rPr>
        <w:t>ания и системы воспитания детей»</w:t>
      </w:r>
      <w:r w:rsidRPr="00B97FDC">
        <w:rPr>
          <w:rFonts w:ascii="Times New Roman" w:hAnsi="Times New Roman" w:cs="Times New Roman"/>
          <w:sz w:val="28"/>
          <w:szCs w:val="28"/>
        </w:rPr>
        <w:t xml:space="preserve"> </w:t>
      </w:r>
      <w:r>
        <w:rPr>
          <w:rFonts w:ascii="Times New Roman" w:hAnsi="Times New Roman" w:cs="Times New Roman"/>
          <w:sz w:val="28"/>
          <w:szCs w:val="28"/>
        </w:rPr>
        <w:t>муниципальной программы «Развитие образования в Горшеченском районе Курской области».</w:t>
      </w:r>
    </w:p>
    <w:p w14:paraId="73B7BC77" w14:textId="77777777" w:rsidR="00AC02E2" w:rsidRDefault="00AC02E2" w:rsidP="00AC02E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Включение  перечи</w:t>
      </w:r>
      <w:r>
        <w:rPr>
          <w:rFonts w:ascii="Times New Roman" w:hAnsi="Times New Roman" w:cs="Times New Roman"/>
          <w:sz w:val="28"/>
          <w:szCs w:val="28"/>
        </w:rPr>
        <w:t>сленных  подпрограмм  в  п</w:t>
      </w:r>
      <w:r w:rsidRPr="008F001D">
        <w:rPr>
          <w:rFonts w:ascii="Times New Roman" w:hAnsi="Times New Roman" w:cs="Times New Roman"/>
          <w:sz w:val="28"/>
          <w:szCs w:val="28"/>
        </w:rPr>
        <w:t>рограмму связано с особенностями структуры системы образования и ключевыми задачами по обеспечению повышения качества образования</w:t>
      </w:r>
      <w:r>
        <w:rPr>
          <w:rFonts w:ascii="Times New Roman" w:hAnsi="Times New Roman" w:cs="Times New Roman"/>
          <w:sz w:val="28"/>
          <w:szCs w:val="28"/>
        </w:rPr>
        <w:t>.</w:t>
      </w:r>
    </w:p>
    <w:p w14:paraId="23CBD8D5" w14:textId="77777777" w:rsidR="00AC02E2" w:rsidRPr="003357E5" w:rsidRDefault="00AC02E2" w:rsidP="00AC02E2">
      <w:pPr>
        <w:pStyle w:val="ConsPlusNormal"/>
        <w:ind w:firstLine="540"/>
        <w:jc w:val="both"/>
        <w:rPr>
          <w:rFonts w:ascii="Times New Roman" w:hAnsi="Times New Roman" w:cs="Times New Roman"/>
          <w:sz w:val="28"/>
          <w:szCs w:val="28"/>
        </w:rPr>
      </w:pPr>
    </w:p>
    <w:p w14:paraId="0444BDD9" w14:textId="77777777" w:rsidR="00AC02E2" w:rsidRDefault="00025764" w:rsidP="00AC02E2">
      <w:pPr>
        <w:pStyle w:val="ConsPlusNormal"/>
        <w:jc w:val="center"/>
        <w:outlineLvl w:val="1"/>
        <w:rPr>
          <w:rFonts w:ascii="Times New Roman" w:hAnsi="Times New Roman" w:cs="Times New Roman"/>
          <w:b/>
          <w:sz w:val="28"/>
          <w:szCs w:val="28"/>
        </w:rPr>
      </w:pPr>
      <w:r>
        <w:rPr>
          <w:rFonts w:ascii="Times New Roman" w:hAnsi="Times New Roman" w:cs="Times New Roman"/>
          <w:sz w:val="28"/>
          <w:szCs w:val="28"/>
        </w:rPr>
        <w:t xml:space="preserve">         </w:t>
      </w:r>
      <w:r w:rsidR="00AC02E2">
        <w:rPr>
          <w:rFonts w:ascii="Times New Roman" w:hAnsi="Times New Roman" w:cs="Times New Roman"/>
          <w:b/>
          <w:sz w:val="28"/>
          <w:szCs w:val="28"/>
          <w:lang w:val="en-US"/>
        </w:rPr>
        <w:t>VIII</w:t>
      </w:r>
      <w:r w:rsidR="00AC02E2" w:rsidRPr="00EB2C16">
        <w:rPr>
          <w:rFonts w:ascii="Times New Roman" w:hAnsi="Times New Roman" w:cs="Times New Roman"/>
          <w:b/>
          <w:sz w:val="28"/>
          <w:szCs w:val="28"/>
        </w:rPr>
        <w:t xml:space="preserve">. </w:t>
      </w:r>
      <w:r w:rsidR="00AC02E2">
        <w:rPr>
          <w:rFonts w:ascii="Times New Roman" w:hAnsi="Times New Roman" w:cs="Times New Roman"/>
          <w:b/>
          <w:sz w:val="28"/>
          <w:szCs w:val="28"/>
        </w:rPr>
        <w:t>Обоснование необходимых финансовых ресурсов на реализацию муниципальной программы, а также о</w:t>
      </w:r>
      <w:r w:rsidR="00AC02E2" w:rsidRPr="00EB2C16">
        <w:rPr>
          <w:rFonts w:ascii="Times New Roman" w:hAnsi="Times New Roman" w:cs="Times New Roman"/>
          <w:b/>
          <w:sz w:val="28"/>
          <w:szCs w:val="28"/>
        </w:rPr>
        <w:t>ценка степени в</w:t>
      </w:r>
      <w:r w:rsidR="00AC02E2">
        <w:rPr>
          <w:rFonts w:ascii="Times New Roman" w:hAnsi="Times New Roman" w:cs="Times New Roman"/>
          <w:b/>
          <w:sz w:val="28"/>
          <w:szCs w:val="28"/>
        </w:rPr>
        <w:t xml:space="preserve">лияния выделения дополнительных </w:t>
      </w:r>
      <w:r w:rsidR="00AC02E2" w:rsidRPr="00EB2C16">
        <w:rPr>
          <w:rFonts w:ascii="Times New Roman" w:hAnsi="Times New Roman" w:cs="Times New Roman"/>
          <w:b/>
          <w:sz w:val="28"/>
          <w:szCs w:val="28"/>
        </w:rPr>
        <w:t xml:space="preserve">объемов </w:t>
      </w:r>
      <w:r w:rsidR="00AC02E2">
        <w:rPr>
          <w:rFonts w:ascii="Times New Roman" w:hAnsi="Times New Roman" w:cs="Times New Roman"/>
          <w:b/>
          <w:sz w:val="28"/>
          <w:szCs w:val="28"/>
        </w:rPr>
        <w:t xml:space="preserve"> финансирования </w:t>
      </w:r>
      <w:r w:rsidR="00AC02E2" w:rsidRPr="00EB2C16">
        <w:rPr>
          <w:rFonts w:ascii="Times New Roman" w:hAnsi="Times New Roman" w:cs="Times New Roman"/>
          <w:b/>
          <w:sz w:val="28"/>
          <w:szCs w:val="28"/>
        </w:rPr>
        <w:t xml:space="preserve"> на показател</w:t>
      </w:r>
      <w:r w:rsidR="00AC02E2">
        <w:rPr>
          <w:rFonts w:ascii="Times New Roman" w:hAnsi="Times New Roman" w:cs="Times New Roman"/>
          <w:b/>
          <w:sz w:val="28"/>
          <w:szCs w:val="28"/>
        </w:rPr>
        <w:t xml:space="preserve">и (индикаторы)   муниципальной </w:t>
      </w:r>
      <w:r w:rsidR="00AC02E2" w:rsidRPr="00EB2C16">
        <w:rPr>
          <w:rFonts w:ascii="Times New Roman" w:hAnsi="Times New Roman" w:cs="Times New Roman"/>
          <w:b/>
          <w:sz w:val="28"/>
          <w:szCs w:val="28"/>
        </w:rPr>
        <w:t>программы</w:t>
      </w:r>
      <w:r w:rsidR="00AC02E2">
        <w:rPr>
          <w:rFonts w:ascii="Times New Roman" w:hAnsi="Times New Roman" w:cs="Times New Roman"/>
          <w:b/>
          <w:sz w:val="28"/>
          <w:szCs w:val="28"/>
        </w:rPr>
        <w:t xml:space="preserve"> ( подпрограммы) в том числе  на сроки и ожидаемые непосредственные результаты реализации муниципальной программы и основных мероприятий подпрограмм </w:t>
      </w:r>
    </w:p>
    <w:p w14:paraId="5C33E8F3" w14:textId="77777777" w:rsidR="00AC02E2" w:rsidRPr="00697674" w:rsidRDefault="00AC02E2" w:rsidP="00AC02E2">
      <w:pPr>
        <w:pStyle w:val="ConsPlusNormal"/>
        <w:jc w:val="center"/>
        <w:outlineLvl w:val="1"/>
        <w:rPr>
          <w:rFonts w:ascii="Times New Roman" w:hAnsi="Times New Roman" w:cs="Times New Roman"/>
          <w:b/>
          <w:sz w:val="28"/>
          <w:szCs w:val="28"/>
        </w:rPr>
      </w:pPr>
    </w:p>
    <w:p w14:paraId="4E7C982E" w14:textId="2EBC5DFB" w:rsidR="00AC02E2" w:rsidRDefault="00AC02E2" w:rsidP="00AC02E2">
      <w:pPr>
        <w:pStyle w:val="ConsPlusNormal"/>
        <w:ind w:firstLine="540"/>
        <w:jc w:val="both"/>
        <w:rPr>
          <w:rFonts w:ascii="Times New Roman" w:hAnsi="Times New Roman" w:cs="Times New Roman"/>
          <w:b/>
          <w:sz w:val="28"/>
          <w:szCs w:val="28"/>
        </w:rPr>
      </w:pPr>
      <w:r w:rsidRPr="008F001D">
        <w:rPr>
          <w:rFonts w:ascii="Times New Roman" w:hAnsi="Times New Roman" w:cs="Times New Roman"/>
          <w:sz w:val="28"/>
          <w:szCs w:val="28"/>
        </w:rPr>
        <w:t xml:space="preserve">На финансирование мероприятий  </w:t>
      </w:r>
      <w:hyperlink w:anchor="Par524" w:tooltip="Ссылка на текущий документ" w:history="1">
        <w:r w:rsidRPr="008F001D">
          <w:rPr>
            <w:rFonts w:ascii="Times New Roman" w:hAnsi="Times New Roman" w:cs="Times New Roman"/>
            <w:color w:val="0000FF"/>
            <w:sz w:val="28"/>
            <w:szCs w:val="28"/>
          </w:rPr>
          <w:t>подпрограммы 1</w:t>
        </w:r>
      </w:hyperlink>
      <w:r>
        <w:rPr>
          <w:rFonts w:ascii="Times New Roman" w:hAnsi="Times New Roman" w:cs="Times New Roman"/>
          <w:sz w:val="28"/>
          <w:szCs w:val="28"/>
        </w:rPr>
        <w:t xml:space="preserve"> в 2026-2028</w:t>
      </w:r>
      <w:r w:rsidRPr="008F001D">
        <w:rPr>
          <w:rFonts w:ascii="Times New Roman" w:hAnsi="Times New Roman" w:cs="Times New Roman"/>
          <w:sz w:val="28"/>
          <w:szCs w:val="28"/>
        </w:rPr>
        <w:t xml:space="preserve"> годах  предусмотрены денежные средства </w:t>
      </w: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в объеме </w:t>
      </w:r>
      <w:r>
        <w:rPr>
          <w:rFonts w:ascii="Times New Roman" w:hAnsi="Times New Roman" w:cs="Times New Roman"/>
          <w:sz w:val="28"/>
          <w:szCs w:val="28"/>
        </w:rPr>
        <w:t xml:space="preserve"> </w:t>
      </w:r>
      <w:r w:rsidR="00BA1537">
        <w:rPr>
          <w:rFonts w:ascii="Times New Roman" w:hAnsi="Times New Roman" w:cs="Times New Roman"/>
          <w:b/>
          <w:bCs/>
          <w:sz w:val="28"/>
          <w:szCs w:val="28"/>
        </w:rPr>
        <w:t>402 468</w:t>
      </w:r>
      <w:r>
        <w:rPr>
          <w:rFonts w:ascii="Times New Roman" w:hAnsi="Times New Roman" w:cs="Times New Roman"/>
          <w:b/>
          <w:sz w:val="28"/>
          <w:szCs w:val="28"/>
        </w:rPr>
        <w:t xml:space="preserve"> </w:t>
      </w:r>
      <w:r w:rsidRPr="00A3597D">
        <w:rPr>
          <w:rFonts w:ascii="Times New Roman" w:hAnsi="Times New Roman" w:cs="Times New Roman"/>
          <w:b/>
          <w:sz w:val="28"/>
          <w:szCs w:val="28"/>
        </w:rPr>
        <w:t>руб</w:t>
      </w:r>
      <w:r>
        <w:rPr>
          <w:rFonts w:ascii="Times New Roman" w:hAnsi="Times New Roman" w:cs="Times New Roman"/>
          <w:b/>
          <w:sz w:val="28"/>
          <w:szCs w:val="28"/>
        </w:rPr>
        <w:t xml:space="preserve">. </w:t>
      </w:r>
    </w:p>
    <w:p w14:paraId="1CE6F7C0" w14:textId="38450CB6" w:rsidR="00AC02E2" w:rsidRPr="004C24E6" w:rsidRDefault="00AC02E2" w:rsidP="00AC02E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Объем финансового обеспечения </w:t>
      </w:r>
      <w:hyperlink w:anchor="Par1105" w:tooltip="Ссылка на текущий документ" w:history="1">
        <w:r w:rsidRPr="008F001D">
          <w:rPr>
            <w:rFonts w:ascii="Times New Roman" w:hAnsi="Times New Roman" w:cs="Times New Roman"/>
            <w:color w:val="0000FF"/>
            <w:sz w:val="28"/>
            <w:szCs w:val="28"/>
          </w:rPr>
          <w:t>подпрограммы 2</w:t>
        </w:r>
      </w:hyperlink>
      <w:r w:rsidRPr="008F001D">
        <w:rPr>
          <w:rFonts w:ascii="Times New Roman" w:hAnsi="Times New Roman" w:cs="Times New Roman"/>
          <w:sz w:val="28"/>
          <w:szCs w:val="28"/>
        </w:rPr>
        <w:t xml:space="preserve">  составит </w:t>
      </w:r>
      <w:r>
        <w:rPr>
          <w:rFonts w:ascii="Times New Roman" w:hAnsi="Times New Roman" w:cs="Times New Roman"/>
          <w:sz w:val="28"/>
          <w:szCs w:val="28"/>
        </w:rPr>
        <w:t xml:space="preserve"> в 2026 - 2028 годах  </w:t>
      </w:r>
      <w:r>
        <w:rPr>
          <w:rFonts w:ascii="Times New Roman" w:hAnsi="Times New Roman" w:cs="Times New Roman"/>
          <w:b/>
          <w:sz w:val="28"/>
          <w:szCs w:val="28"/>
        </w:rPr>
        <w:t>1</w:t>
      </w:r>
      <w:r w:rsidR="006D3B42">
        <w:rPr>
          <w:rFonts w:ascii="Times New Roman" w:hAnsi="Times New Roman" w:cs="Times New Roman"/>
          <w:b/>
          <w:sz w:val="28"/>
          <w:szCs w:val="28"/>
        </w:rPr>
        <w:t xml:space="preserve"> 357 372 020 </w:t>
      </w:r>
      <w:r>
        <w:rPr>
          <w:rFonts w:ascii="Times New Roman" w:hAnsi="Times New Roman" w:cs="Times New Roman"/>
          <w:b/>
          <w:sz w:val="28"/>
          <w:szCs w:val="28"/>
        </w:rPr>
        <w:t xml:space="preserve"> руб. </w:t>
      </w:r>
    </w:p>
    <w:p w14:paraId="63BB4ED3" w14:textId="5C019A9B" w:rsidR="00AC02E2" w:rsidRDefault="00AC02E2" w:rsidP="00AC02E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Объем финансового обеспечения </w:t>
      </w:r>
      <w:hyperlink w:anchor="Par1517" w:tooltip="Ссылка на текущий документ" w:history="1">
        <w:r w:rsidRPr="008F001D">
          <w:rPr>
            <w:rFonts w:ascii="Times New Roman" w:hAnsi="Times New Roman" w:cs="Times New Roman"/>
            <w:color w:val="0000FF"/>
            <w:sz w:val="28"/>
            <w:szCs w:val="28"/>
          </w:rPr>
          <w:t>подпрограммы 3</w:t>
        </w:r>
      </w:hyperlink>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состави</w:t>
      </w:r>
      <w:r>
        <w:rPr>
          <w:rFonts w:ascii="Times New Roman" w:hAnsi="Times New Roman" w:cs="Times New Roman"/>
          <w:sz w:val="28"/>
          <w:szCs w:val="28"/>
        </w:rPr>
        <w:t xml:space="preserve">т в 2026 – </w:t>
      </w:r>
      <w:r>
        <w:rPr>
          <w:rFonts w:ascii="Times New Roman" w:hAnsi="Times New Roman" w:cs="Times New Roman"/>
          <w:sz w:val="28"/>
          <w:szCs w:val="28"/>
        </w:rPr>
        <w:lastRenderedPageBreak/>
        <w:t>2028</w:t>
      </w:r>
      <w:r w:rsidRPr="008F001D">
        <w:rPr>
          <w:rFonts w:ascii="Times New Roman" w:hAnsi="Times New Roman" w:cs="Times New Roman"/>
          <w:sz w:val="28"/>
          <w:szCs w:val="28"/>
        </w:rPr>
        <w:t xml:space="preserve">  годах </w:t>
      </w:r>
      <w:r>
        <w:rPr>
          <w:rFonts w:ascii="Times New Roman" w:hAnsi="Times New Roman" w:cs="Times New Roman"/>
          <w:sz w:val="28"/>
          <w:szCs w:val="28"/>
        </w:rPr>
        <w:t xml:space="preserve"> </w:t>
      </w:r>
      <w:r>
        <w:rPr>
          <w:rFonts w:ascii="Times New Roman" w:hAnsi="Times New Roman" w:cs="Times New Roman"/>
          <w:b/>
          <w:sz w:val="28"/>
          <w:szCs w:val="28"/>
        </w:rPr>
        <w:t>4</w:t>
      </w:r>
      <w:r w:rsidR="00052C30">
        <w:rPr>
          <w:rFonts w:ascii="Times New Roman" w:hAnsi="Times New Roman" w:cs="Times New Roman"/>
          <w:b/>
          <w:sz w:val="28"/>
          <w:szCs w:val="28"/>
        </w:rPr>
        <w:t xml:space="preserve">8 978 352,40 </w:t>
      </w:r>
      <w:r>
        <w:rPr>
          <w:rFonts w:ascii="Times New Roman" w:hAnsi="Times New Roman" w:cs="Times New Roman"/>
          <w:b/>
          <w:sz w:val="28"/>
          <w:szCs w:val="28"/>
        </w:rPr>
        <w:t xml:space="preserve"> </w:t>
      </w:r>
      <w:r w:rsidRPr="00CE16B0">
        <w:rPr>
          <w:rFonts w:ascii="Times New Roman" w:hAnsi="Times New Roman" w:cs="Times New Roman"/>
          <w:b/>
          <w:sz w:val="28"/>
          <w:szCs w:val="28"/>
        </w:rPr>
        <w:t>руб</w:t>
      </w:r>
      <w:r>
        <w:rPr>
          <w:rFonts w:ascii="Times New Roman" w:hAnsi="Times New Roman" w:cs="Times New Roman"/>
          <w:sz w:val="28"/>
          <w:szCs w:val="28"/>
        </w:rPr>
        <w:t>.</w:t>
      </w:r>
    </w:p>
    <w:p w14:paraId="68A35AE7" w14:textId="77777777" w:rsidR="00200798" w:rsidRPr="004C24E6" w:rsidRDefault="00200798" w:rsidP="00AC02E2">
      <w:pPr>
        <w:pStyle w:val="ConsPlusNormal"/>
        <w:jc w:val="both"/>
        <w:rPr>
          <w:rFonts w:ascii="Times New Roman" w:hAnsi="Times New Roman" w:cs="Times New Roman"/>
          <w:sz w:val="28"/>
          <w:szCs w:val="28"/>
        </w:rPr>
      </w:pPr>
    </w:p>
    <w:p w14:paraId="1C98220A" w14:textId="5DE33705" w:rsidR="00200798" w:rsidRPr="00E27B24" w:rsidRDefault="00200798" w:rsidP="00200798">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X.  Характеристика текущего состояния соответствующей сферы социально- экономического развития Горшеченского района, основные показатели и анализ  социальных, финансово-экономических и прочих рисков реализации  муниципальной программы</w:t>
      </w:r>
    </w:p>
    <w:p w14:paraId="135E949B" w14:textId="77777777" w:rsidR="00200798" w:rsidRPr="00B57C65" w:rsidRDefault="00200798" w:rsidP="00200798">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  </w:t>
      </w:r>
    </w:p>
    <w:p w14:paraId="2E77AFEA" w14:textId="77777777" w:rsidR="00200798" w:rsidRPr="008F001D" w:rsidRDefault="00200798" w:rsidP="002007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В ходе реализации  п</w:t>
      </w:r>
      <w:r w:rsidRPr="008F001D">
        <w:rPr>
          <w:rFonts w:ascii="Times New Roman" w:hAnsi="Times New Roman" w:cs="Times New Roman"/>
          <w:sz w:val="28"/>
          <w:szCs w:val="28"/>
        </w:rPr>
        <w:t>рограммы могут возникнуть финансово-экономические и социальные риски. Финансово-экономические риски связаны с</w:t>
      </w:r>
      <w:r>
        <w:rPr>
          <w:rFonts w:ascii="Times New Roman" w:hAnsi="Times New Roman" w:cs="Times New Roman"/>
          <w:sz w:val="28"/>
          <w:szCs w:val="28"/>
        </w:rPr>
        <w:t xml:space="preserve"> сокращением в ходе реализации п</w:t>
      </w:r>
      <w:r w:rsidRPr="008F001D">
        <w:rPr>
          <w:rFonts w:ascii="Times New Roman" w:hAnsi="Times New Roman" w:cs="Times New Roman"/>
          <w:sz w:val="28"/>
          <w:szCs w:val="28"/>
        </w:rPr>
        <w:t xml:space="preserve">рограммы предусмотренных объемов  средств. Это </w:t>
      </w:r>
      <w:r>
        <w:rPr>
          <w:rFonts w:ascii="Times New Roman" w:hAnsi="Times New Roman" w:cs="Times New Roman"/>
          <w:sz w:val="28"/>
          <w:szCs w:val="28"/>
        </w:rPr>
        <w:t>потребует внесения изменений в п</w:t>
      </w:r>
      <w:r w:rsidRPr="008F001D">
        <w:rPr>
          <w:rFonts w:ascii="Times New Roman" w:hAnsi="Times New Roman" w:cs="Times New Roman"/>
          <w:sz w:val="28"/>
          <w:szCs w:val="28"/>
        </w:rPr>
        <w:t>рограмму, пересмотра целевых значений показателей, и, возможно, отказ от реализации отде</w:t>
      </w:r>
      <w:r>
        <w:rPr>
          <w:rFonts w:ascii="Times New Roman" w:hAnsi="Times New Roman" w:cs="Times New Roman"/>
          <w:sz w:val="28"/>
          <w:szCs w:val="28"/>
        </w:rPr>
        <w:t>льных мероприятий и даже задач п</w:t>
      </w:r>
      <w:r w:rsidRPr="008F001D">
        <w:rPr>
          <w:rFonts w:ascii="Times New Roman" w:hAnsi="Times New Roman" w:cs="Times New Roman"/>
          <w:sz w:val="28"/>
          <w:szCs w:val="28"/>
        </w:rPr>
        <w:t xml:space="preserve">рограммы. </w:t>
      </w:r>
    </w:p>
    <w:p w14:paraId="40A460ED" w14:textId="77777777" w:rsidR="00200798" w:rsidRPr="008F001D" w:rsidRDefault="00200798" w:rsidP="002007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Социальные риски связаны с вероятностью повышения социальной напряженности из-за неполной или недостоверной информации о реа</w:t>
      </w:r>
      <w:r>
        <w:rPr>
          <w:rFonts w:ascii="Times New Roman" w:hAnsi="Times New Roman" w:cs="Times New Roman"/>
          <w:sz w:val="28"/>
          <w:szCs w:val="28"/>
        </w:rPr>
        <w:t>лизуемых мероприятиях в рамках п</w:t>
      </w:r>
      <w:r w:rsidRPr="008F001D">
        <w:rPr>
          <w:rFonts w:ascii="Times New Roman" w:hAnsi="Times New Roman" w:cs="Times New Roman"/>
          <w:sz w:val="28"/>
          <w:szCs w:val="28"/>
        </w:rPr>
        <w:t>рограммы, в силу наличия разнонаправленных социальных интересов социальных групп, а также в условиях излишнего администрирования. Ошибки при выборе механизмов управленческой коррекции программных мероприятий могут привести к недостаточной координации деятельности заказчиков и исполнителей, нецелевому использованию  средств или их неэффективному расходованию.</w:t>
      </w:r>
    </w:p>
    <w:p w14:paraId="7D27316C" w14:textId="77777777" w:rsidR="00200798" w:rsidRPr="008F001D" w:rsidRDefault="00200798" w:rsidP="002007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Основными мерами управления рисками с целью минимизации </w:t>
      </w:r>
      <w:r>
        <w:rPr>
          <w:rFonts w:ascii="Times New Roman" w:hAnsi="Times New Roman" w:cs="Times New Roman"/>
          <w:sz w:val="28"/>
          <w:szCs w:val="28"/>
        </w:rPr>
        <w:t>их влияния на достижение целей п</w:t>
      </w:r>
      <w:r w:rsidRPr="008F001D">
        <w:rPr>
          <w:rFonts w:ascii="Times New Roman" w:hAnsi="Times New Roman" w:cs="Times New Roman"/>
          <w:sz w:val="28"/>
          <w:szCs w:val="28"/>
        </w:rPr>
        <w:t>рограммы могут выступить такие, как: мониторинг, открытость и подотчетность.</w:t>
      </w:r>
    </w:p>
    <w:p w14:paraId="639FE774" w14:textId="77777777" w:rsidR="00200798" w:rsidRPr="008F001D" w:rsidRDefault="00200798" w:rsidP="002007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В рамках мониторинга (исследования общественного мнения заинтересованных целевых групп, исследования качества образования, интернет-опросы) достижение конкретных целей и решение задач 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индикаторов, а также о качественных характеристиках происходящих изменений позволяет своевременно выявлять отклонения, осуществлять корректировку, уточнение и дополнение намеченных мероприятий.</w:t>
      </w:r>
    </w:p>
    <w:p w14:paraId="087F4AA6" w14:textId="77777777" w:rsidR="00200798" w:rsidRPr="008F001D" w:rsidRDefault="00200798" w:rsidP="002007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Управление п</w:t>
      </w:r>
      <w:r w:rsidRPr="008F001D">
        <w:rPr>
          <w:rFonts w:ascii="Times New Roman" w:hAnsi="Times New Roman" w:cs="Times New Roman"/>
          <w:sz w:val="28"/>
          <w:szCs w:val="28"/>
        </w:rPr>
        <w:t>рограммой будет осуществляться на основе принципов открытости. Будет предоставляться полная и достоверная информация о реа</w:t>
      </w:r>
      <w:r>
        <w:rPr>
          <w:rFonts w:ascii="Times New Roman" w:hAnsi="Times New Roman" w:cs="Times New Roman"/>
          <w:sz w:val="28"/>
          <w:szCs w:val="28"/>
        </w:rPr>
        <w:t>лизации и оценке эффективности п</w:t>
      </w:r>
      <w:r w:rsidRPr="008F001D">
        <w:rPr>
          <w:rFonts w:ascii="Times New Roman" w:hAnsi="Times New Roman" w:cs="Times New Roman"/>
          <w:sz w:val="28"/>
          <w:szCs w:val="28"/>
        </w:rPr>
        <w:t>рограммы, организовано обсуждение хода и результатов ее реализации в педагогических коллективах, в структурах, осуществляющих управление  образовательными учреждениями.</w:t>
      </w:r>
    </w:p>
    <w:p w14:paraId="165F7F4D" w14:textId="77777777" w:rsidR="00200798" w:rsidRDefault="00200798" w:rsidP="00200798">
      <w:pPr>
        <w:pStyle w:val="ConsPlusNormal"/>
        <w:jc w:val="both"/>
        <w:rPr>
          <w:rFonts w:ascii="Times New Roman" w:hAnsi="Times New Roman" w:cs="Times New Roman"/>
          <w:b/>
          <w:sz w:val="28"/>
          <w:szCs w:val="28"/>
        </w:rPr>
      </w:pPr>
    </w:p>
    <w:p w14:paraId="77DC34D7" w14:textId="1D89EEF5" w:rsidR="00025764" w:rsidRPr="00AE41C4" w:rsidRDefault="00025764" w:rsidP="00AC02E2">
      <w:pPr>
        <w:spacing w:before="134" w:line="240" w:lineRule="auto"/>
        <w:ind w:left="103" w:right="147" w:firstLine="700"/>
        <w:jc w:val="both"/>
        <w:rPr>
          <w:rFonts w:ascii="Times New Roman" w:hAnsi="Times New Roman" w:cs="Times New Roman"/>
          <w:sz w:val="28"/>
          <w:szCs w:val="28"/>
        </w:rPr>
        <w:sectPr w:rsidR="00025764" w:rsidRPr="00AE41C4" w:rsidSect="00973B87">
          <w:pgSz w:w="11980" w:h="16900"/>
          <w:pgMar w:top="580" w:right="1000" w:bottom="280" w:left="1600" w:header="720" w:footer="720" w:gutter="0"/>
          <w:cols w:space="720"/>
        </w:sectPr>
      </w:pPr>
      <w:r>
        <w:rPr>
          <w:rFonts w:ascii="Times New Roman" w:hAnsi="Times New Roman" w:cs="Times New Roman"/>
          <w:sz w:val="28"/>
          <w:szCs w:val="28"/>
        </w:rPr>
        <w:t xml:space="preserve">                        </w:t>
      </w:r>
      <w:r w:rsidR="00AC02E2">
        <w:rPr>
          <w:rFonts w:ascii="Times New Roman" w:hAnsi="Times New Roman" w:cs="Times New Roman"/>
          <w:sz w:val="28"/>
          <w:szCs w:val="28"/>
        </w:rPr>
        <w:t xml:space="preserve">          </w:t>
      </w:r>
      <w:r w:rsidR="0066787B">
        <w:rPr>
          <w:rFonts w:ascii="Times New Roman" w:hAnsi="Times New Roman" w:cs="Times New Roman"/>
          <w:sz w:val="28"/>
          <w:szCs w:val="28"/>
        </w:rPr>
        <w:t xml:space="preserve">                </w:t>
      </w:r>
    </w:p>
    <w:p w14:paraId="65BEC23E" w14:textId="7BCEB8A5" w:rsidR="00FD211C" w:rsidRPr="004C24E6" w:rsidRDefault="00FD211C" w:rsidP="00FD211C">
      <w:pPr>
        <w:pStyle w:val="ConsPlusNormal"/>
        <w:jc w:val="both"/>
        <w:rPr>
          <w:rFonts w:ascii="Times New Roman" w:hAnsi="Times New Roman" w:cs="Times New Roman"/>
          <w:sz w:val="28"/>
          <w:szCs w:val="28"/>
        </w:rPr>
      </w:pPr>
    </w:p>
    <w:p w14:paraId="622EA22F" w14:textId="77777777" w:rsidR="00FD211C" w:rsidRPr="00E27B24" w:rsidRDefault="00FD211C" w:rsidP="00FD211C">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p>
    <w:p w14:paraId="60FD6FC0" w14:textId="77777777" w:rsidR="00FD211C" w:rsidRDefault="00FD211C" w:rsidP="00FD211C">
      <w:pPr>
        <w:pStyle w:val="ConsPlusNormal"/>
        <w:jc w:val="both"/>
        <w:rPr>
          <w:rFonts w:ascii="Times New Roman" w:hAnsi="Times New Roman" w:cs="Times New Roman"/>
          <w:b/>
          <w:sz w:val="28"/>
          <w:szCs w:val="28"/>
        </w:rPr>
      </w:pPr>
    </w:p>
    <w:p w14:paraId="75B50FA9" w14:textId="305C4AA0" w:rsidR="00FD211C" w:rsidRDefault="00FD211C" w:rsidP="00200798">
      <w:pPr>
        <w:pStyle w:val="ConsPlusNormal"/>
        <w:jc w:val="both"/>
        <w:rPr>
          <w:rFonts w:ascii="Times New Roman" w:hAnsi="Times New Roman" w:cs="Times New Roman"/>
          <w:b/>
          <w:sz w:val="28"/>
          <w:szCs w:val="28"/>
        </w:rPr>
      </w:pPr>
      <w:r>
        <w:rPr>
          <w:rFonts w:ascii="Times New Roman" w:hAnsi="Times New Roman" w:cs="Times New Roman"/>
          <w:b/>
          <w:sz w:val="28"/>
          <w:szCs w:val="28"/>
        </w:rPr>
        <w:t xml:space="preserve">                         </w:t>
      </w:r>
      <w:r w:rsidR="00200798">
        <w:rPr>
          <w:rFonts w:ascii="Times New Roman" w:hAnsi="Times New Roman" w:cs="Times New Roman"/>
          <w:b/>
          <w:sz w:val="28"/>
          <w:szCs w:val="28"/>
        </w:rPr>
        <w:t xml:space="preserve">                             </w:t>
      </w:r>
      <w:r>
        <w:rPr>
          <w:rFonts w:ascii="Times New Roman" w:hAnsi="Times New Roman" w:cs="Times New Roman"/>
          <w:b/>
          <w:sz w:val="28"/>
          <w:szCs w:val="28"/>
        </w:rPr>
        <w:t>Приложение №2</w:t>
      </w:r>
    </w:p>
    <w:p w14:paraId="3E26AA59" w14:textId="274B6D32" w:rsidR="00FD211C" w:rsidRPr="00842CB6" w:rsidRDefault="00FD211C" w:rsidP="00FD211C">
      <w:pPr>
        <w:pStyle w:val="ConsPlusNormal"/>
        <w:jc w:val="both"/>
        <w:rPr>
          <w:rFonts w:ascii="Times New Roman" w:hAnsi="Times New Roman" w:cs="Times New Roman"/>
          <w:sz w:val="28"/>
          <w:szCs w:val="28"/>
        </w:rPr>
      </w:pPr>
      <w:r w:rsidRPr="00842C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E12A9">
        <w:rPr>
          <w:rFonts w:ascii="Times New Roman" w:hAnsi="Times New Roman" w:cs="Times New Roman"/>
          <w:sz w:val="28"/>
          <w:szCs w:val="28"/>
        </w:rPr>
        <w:t xml:space="preserve">к </w:t>
      </w:r>
      <w:r w:rsidRPr="00842CB6">
        <w:rPr>
          <w:rFonts w:ascii="Times New Roman" w:hAnsi="Times New Roman" w:cs="Times New Roman"/>
          <w:sz w:val="28"/>
          <w:szCs w:val="28"/>
        </w:rPr>
        <w:t>муниципальной программе</w:t>
      </w:r>
    </w:p>
    <w:p w14:paraId="6C61FE28" w14:textId="77777777" w:rsidR="00FD211C" w:rsidRDefault="00FD211C" w:rsidP="00FD21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                                                 </w:t>
      </w:r>
      <w:r w:rsidRPr="00842C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42CB6">
        <w:rPr>
          <w:rFonts w:ascii="Times New Roman" w:hAnsi="Times New Roman" w:cs="Times New Roman"/>
          <w:sz w:val="28"/>
          <w:szCs w:val="28"/>
        </w:rPr>
        <w:t>«Развитие обр</w:t>
      </w:r>
      <w:r>
        <w:rPr>
          <w:rFonts w:ascii="Times New Roman" w:hAnsi="Times New Roman" w:cs="Times New Roman"/>
          <w:sz w:val="28"/>
          <w:szCs w:val="28"/>
        </w:rPr>
        <w:t xml:space="preserve">азования в Горшеченском районе  </w:t>
      </w:r>
    </w:p>
    <w:p w14:paraId="06603EF8" w14:textId="77777777" w:rsidR="00FD211C" w:rsidRPr="00842CB6" w:rsidRDefault="00110151" w:rsidP="00FD21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    Курской области</w:t>
      </w:r>
      <w:r w:rsidR="00FD211C" w:rsidRPr="00842CB6">
        <w:rPr>
          <w:rFonts w:ascii="Times New Roman" w:hAnsi="Times New Roman" w:cs="Times New Roman"/>
          <w:sz w:val="28"/>
          <w:szCs w:val="28"/>
        </w:rPr>
        <w:t>»</w:t>
      </w:r>
    </w:p>
    <w:p w14:paraId="355C5C14" w14:textId="4B159CB8" w:rsidR="00FD211C" w:rsidRPr="00842CB6" w:rsidRDefault="000205F2" w:rsidP="00FD21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                      </w:t>
      </w:r>
      <w:r w:rsidR="0066787B">
        <w:rPr>
          <w:rFonts w:ascii="Times New Roman" w:hAnsi="Times New Roman" w:cs="Times New Roman"/>
          <w:sz w:val="28"/>
          <w:szCs w:val="28"/>
        </w:rPr>
        <w:t xml:space="preserve">                   от ____ января 2026</w:t>
      </w:r>
      <w:r>
        <w:rPr>
          <w:rFonts w:ascii="Times New Roman" w:hAnsi="Times New Roman" w:cs="Times New Roman"/>
          <w:sz w:val="28"/>
          <w:szCs w:val="28"/>
        </w:rPr>
        <w:t xml:space="preserve"> г. №   __________</w:t>
      </w:r>
    </w:p>
    <w:p w14:paraId="334536A5" w14:textId="77777777" w:rsidR="00FD211C" w:rsidRPr="008F001D" w:rsidRDefault="00FD211C" w:rsidP="00FD211C">
      <w:pPr>
        <w:pStyle w:val="ConsPlusNormal"/>
        <w:jc w:val="both"/>
        <w:rPr>
          <w:rFonts w:ascii="Times New Roman" w:hAnsi="Times New Roman" w:cs="Times New Roman"/>
          <w:sz w:val="28"/>
          <w:szCs w:val="28"/>
        </w:rPr>
      </w:pPr>
    </w:p>
    <w:p w14:paraId="014E2772" w14:textId="77777777" w:rsidR="00FD211C" w:rsidRPr="00B8222A" w:rsidRDefault="00FD211C" w:rsidP="00FD211C">
      <w:pPr>
        <w:pStyle w:val="ConsPlusNormal"/>
        <w:jc w:val="center"/>
        <w:outlineLvl w:val="3"/>
        <w:rPr>
          <w:rFonts w:ascii="Times New Roman" w:hAnsi="Times New Roman" w:cs="Times New Roman"/>
          <w:b/>
          <w:sz w:val="28"/>
          <w:szCs w:val="28"/>
        </w:rPr>
      </w:pPr>
      <w:r w:rsidRPr="00B8222A">
        <w:rPr>
          <w:rFonts w:ascii="Times New Roman" w:hAnsi="Times New Roman" w:cs="Times New Roman"/>
          <w:b/>
          <w:sz w:val="28"/>
          <w:szCs w:val="28"/>
        </w:rPr>
        <w:t>ПАСПОРТ</w:t>
      </w:r>
    </w:p>
    <w:p w14:paraId="313D35FF" w14:textId="36D3F7D0" w:rsidR="00FD211C" w:rsidRDefault="00110151" w:rsidP="00C958B6">
      <w:pPr>
        <w:pStyle w:val="ConsPlusNormal"/>
        <w:jc w:val="center"/>
        <w:rPr>
          <w:rFonts w:ascii="Times New Roman" w:hAnsi="Times New Roman" w:cs="Times New Roman"/>
          <w:b/>
          <w:sz w:val="28"/>
          <w:szCs w:val="28"/>
        </w:rPr>
      </w:pPr>
      <w:r>
        <w:rPr>
          <w:rFonts w:ascii="Times New Roman" w:hAnsi="Times New Roman" w:cs="Times New Roman"/>
          <w:b/>
          <w:sz w:val="28"/>
          <w:szCs w:val="28"/>
        </w:rPr>
        <w:t>подпрограммы 1 «</w:t>
      </w:r>
      <w:r w:rsidR="00FD211C" w:rsidRPr="000646DF">
        <w:rPr>
          <w:rFonts w:ascii="Times New Roman" w:hAnsi="Times New Roman" w:cs="Times New Roman"/>
          <w:b/>
          <w:sz w:val="28"/>
          <w:szCs w:val="28"/>
        </w:rPr>
        <w:t xml:space="preserve">Управление  муниципальной программой и </w:t>
      </w:r>
      <w:r>
        <w:rPr>
          <w:rFonts w:ascii="Times New Roman" w:hAnsi="Times New Roman" w:cs="Times New Roman"/>
          <w:b/>
          <w:sz w:val="28"/>
          <w:szCs w:val="28"/>
        </w:rPr>
        <w:t>обеспечении   условий реализации»</w:t>
      </w:r>
    </w:p>
    <w:p w14:paraId="30C50C39" w14:textId="77777777" w:rsidR="00584CD4" w:rsidRPr="000646DF" w:rsidRDefault="00584CD4" w:rsidP="00110151">
      <w:pPr>
        <w:pStyle w:val="ConsPlusNormal"/>
        <w:rPr>
          <w:rFonts w:ascii="Times New Roman" w:hAnsi="Times New Roman" w:cs="Times New Roman"/>
          <w:b/>
          <w:sz w:val="28"/>
          <w:szCs w:val="28"/>
        </w:rPr>
      </w:pPr>
    </w:p>
    <w:tbl>
      <w:tblPr>
        <w:tblStyle w:val="a7"/>
        <w:tblW w:w="0" w:type="auto"/>
        <w:tblLook w:val="04A0" w:firstRow="1" w:lastRow="0" w:firstColumn="1" w:lastColumn="0" w:noHBand="0" w:noVBand="1"/>
      </w:tblPr>
      <w:tblGrid>
        <w:gridCol w:w="2972"/>
        <w:gridCol w:w="6398"/>
      </w:tblGrid>
      <w:tr w:rsidR="00584CD4" w14:paraId="2AFEE5EC" w14:textId="77777777" w:rsidTr="00584CD4">
        <w:tc>
          <w:tcPr>
            <w:tcW w:w="2972" w:type="dxa"/>
          </w:tcPr>
          <w:p w14:paraId="54619A1B" w14:textId="248F27AA" w:rsidR="00584CD4" w:rsidRDefault="00584CD4"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Ответственный исполнитель подпрограммы</w:t>
            </w:r>
          </w:p>
        </w:tc>
        <w:tc>
          <w:tcPr>
            <w:tcW w:w="6398" w:type="dxa"/>
          </w:tcPr>
          <w:p w14:paraId="2260B355" w14:textId="2403E7AF" w:rsidR="00584CD4" w:rsidRPr="008F001D" w:rsidRDefault="00584CD4" w:rsidP="00584CD4">
            <w:pPr>
              <w:pStyle w:val="ConsPlusCell"/>
              <w:rPr>
                <w:rFonts w:ascii="Times New Roman" w:hAnsi="Times New Roman" w:cs="Times New Roman"/>
                <w:sz w:val="28"/>
                <w:szCs w:val="28"/>
              </w:rPr>
            </w:pPr>
            <w:r w:rsidRPr="008F001D">
              <w:rPr>
                <w:rFonts w:ascii="Times New Roman" w:hAnsi="Times New Roman" w:cs="Times New Roman"/>
                <w:sz w:val="28"/>
                <w:szCs w:val="28"/>
              </w:rPr>
              <w:t>отдел образования Администрации Горшеченского</w:t>
            </w:r>
            <w:r>
              <w:rPr>
                <w:rFonts w:ascii="Times New Roman" w:hAnsi="Times New Roman" w:cs="Times New Roman"/>
                <w:sz w:val="28"/>
                <w:szCs w:val="28"/>
              </w:rPr>
              <w:t xml:space="preserve">  района Курской области</w:t>
            </w:r>
          </w:p>
          <w:p w14:paraId="3F61EE47" w14:textId="77777777" w:rsidR="00584CD4" w:rsidRDefault="00584CD4" w:rsidP="00FD211C">
            <w:pPr>
              <w:pStyle w:val="ConsPlusNormal"/>
              <w:jc w:val="both"/>
              <w:rPr>
                <w:rFonts w:ascii="Times New Roman" w:hAnsi="Times New Roman" w:cs="Times New Roman"/>
                <w:sz w:val="28"/>
                <w:szCs w:val="28"/>
              </w:rPr>
            </w:pPr>
          </w:p>
        </w:tc>
      </w:tr>
      <w:tr w:rsidR="00584CD4" w14:paraId="667738A8" w14:textId="77777777" w:rsidTr="00584CD4">
        <w:tc>
          <w:tcPr>
            <w:tcW w:w="2972" w:type="dxa"/>
          </w:tcPr>
          <w:p w14:paraId="0FC75731" w14:textId="3B2466B3" w:rsidR="00584CD4" w:rsidRDefault="00584CD4" w:rsidP="00C01153">
            <w:pPr>
              <w:pStyle w:val="ConsPlusCell"/>
              <w:rPr>
                <w:rFonts w:ascii="Times New Roman" w:hAnsi="Times New Roman" w:cs="Times New Roman"/>
                <w:sz w:val="28"/>
                <w:szCs w:val="28"/>
              </w:rPr>
            </w:pPr>
            <w:r w:rsidRPr="008F001D">
              <w:rPr>
                <w:rFonts w:ascii="Times New Roman" w:hAnsi="Times New Roman" w:cs="Times New Roman"/>
                <w:sz w:val="28"/>
                <w:szCs w:val="28"/>
              </w:rPr>
              <w:t>Участники               - подпрограммы</w:t>
            </w:r>
          </w:p>
        </w:tc>
        <w:tc>
          <w:tcPr>
            <w:tcW w:w="6398" w:type="dxa"/>
          </w:tcPr>
          <w:p w14:paraId="619530F6" w14:textId="425DCC7D" w:rsidR="00584CD4" w:rsidRPr="008F001D" w:rsidRDefault="00584CD4" w:rsidP="00584CD4">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не предусмотрены</w:t>
            </w:r>
          </w:p>
          <w:p w14:paraId="6D68BF13" w14:textId="7E84AA87" w:rsidR="00584CD4" w:rsidRDefault="00584CD4" w:rsidP="00C01153">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подпрограммы</w:t>
            </w:r>
          </w:p>
        </w:tc>
      </w:tr>
      <w:tr w:rsidR="00584CD4" w14:paraId="206595BE" w14:textId="77777777" w:rsidTr="00584CD4">
        <w:tc>
          <w:tcPr>
            <w:tcW w:w="2972" w:type="dxa"/>
          </w:tcPr>
          <w:p w14:paraId="3F2A1EC6" w14:textId="6294496D" w:rsidR="00584CD4" w:rsidRPr="008F001D" w:rsidRDefault="00584CD4" w:rsidP="00584CD4">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Программно-целевые   </w:t>
            </w:r>
          </w:p>
          <w:p w14:paraId="73807157" w14:textId="6B4E8C4C" w:rsidR="00584CD4" w:rsidRDefault="00584CD4" w:rsidP="00584CD4">
            <w:pPr>
              <w:pStyle w:val="ConsPlusCell"/>
              <w:rPr>
                <w:rFonts w:ascii="Times New Roman" w:hAnsi="Times New Roman" w:cs="Times New Roman"/>
                <w:sz w:val="28"/>
                <w:szCs w:val="28"/>
              </w:rPr>
            </w:pPr>
            <w:r w:rsidRPr="008F001D">
              <w:rPr>
                <w:rFonts w:ascii="Times New Roman" w:hAnsi="Times New Roman" w:cs="Times New Roman"/>
                <w:sz w:val="28"/>
                <w:szCs w:val="28"/>
              </w:rPr>
              <w:t>Инструменты</w:t>
            </w:r>
            <w:r>
              <w:rPr>
                <w:rFonts w:ascii="Times New Roman" w:hAnsi="Times New Roman" w:cs="Times New Roman"/>
                <w:sz w:val="28"/>
                <w:szCs w:val="28"/>
              </w:rPr>
              <w:t xml:space="preserve"> </w:t>
            </w:r>
            <w:r w:rsidRPr="008F001D">
              <w:rPr>
                <w:rFonts w:ascii="Times New Roman" w:hAnsi="Times New Roman" w:cs="Times New Roman"/>
                <w:sz w:val="28"/>
                <w:szCs w:val="28"/>
              </w:rPr>
              <w:t>подпрограммы</w:t>
            </w:r>
          </w:p>
        </w:tc>
        <w:tc>
          <w:tcPr>
            <w:tcW w:w="6398" w:type="dxa"/>
          </w:tcPr>
          <w:p w14:paraId="4F6EF3EC" w14:textId="33A424CC" w:rsidR="00584CD4" w:rsidRPr="008F001D" w:rsidRDefault="00584CD4" w:rsidP="00584CD4">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не предусмотрены</w:t>
            </w:r>
          </w:p>
          <w:p w14:paraId="3903F730" w14:textId="06D36590" w:rsidR="00584CD4" w:rsidRPr="008F001D" w:rsidRDefault="00584CD4" w:rsidP="00584CD4">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w:t>
            </w:r>
          </w:p>
          <w:p w14:paraId="218903DA" w14:textId="77777777" w:rsidR="00584CD4" w:rsidRDefault="00584CD4" w:rsidP="00FD211C">
            <w:pPr>
              <w:pStyle w:val="ConsPlusNormal"/>
              <w:jc w:val="both"/>
              <w:rPr>
                <w:rFonts w:ascii="Times New Roman" w:hAnsi="Times New Roman" w:cs="Times New Roman"/>
                <w:sz w:val="28"/>
                <w:szCs w:val="28"/>
              </w:rPr>
            </w:pPr>
          </w:p>
        </w:tc>
      </w:tr>
      <w:tr w:rsidR="00584CD4" w14:paraId="7DDA7B15" w14:textId="77777777" w:rsidTr="00584CD4">
        <w:tc>
          <w:tcPr>
            <w:tcW w:w="2972" w:type="dxa"/>
          </w:tcPr>
          <w:p w14:paraId="19C27988" w14:textId="2FDE01F8" w:rsidR="00584CD4" w:rsidRPr="008F001D" w:rsidRDefault="00584CD4" w:rsidP="00584CD4">
            <w:pPr>
              <w:pStyle w:val="ConsPlusCell"/>
              <w:jc w:val="both"/>
              <w:rPr>
                <w:rFonts w:ascii="Times New Roman" w:hAnsi="Times New Roman" w:cs="Times New Roman"/>
                <w:sz w:val="28"/>
                <w:szCs w:val="28"/>
              </w:rPr>
            </w:pPr>
            <w:r>
              <w:rPr>
                <w:rFonts w:ascii="Times New Roman" w:hAnsi="Times New Roman" w:cs="Times New Roman"/>
                <w:sz w:val="28"/>
                <w:szCs w:val="28"/>
              </w:rPr>
              <w:t>Цели</w:t>
            </w:r>
            <w:r w:rsidRPr="008F001D">
              <w:rPr>
                <w:rFonts w:ascii="Times New Roman" w:hAnsi="Times New Roman" w:cs="Times New Roman"/>
                <w:sz w:val="28"/>
                <w:szCs w:val="28"/>
              </w:rPr>
              <w:t xml:space="preserve"> подпрограммы</w:t>
            </w:r>
          </w:p>
          <w:p w14:paraId="4C70FED1" w14:textId="77777777" w:rsidR="00584CD4" w:rsidRDefault="00584CD4" w:rsidP="00FD211C">
            <w:pPr>
              <w:pStyle w:val="ConsPlusNormal"/>
              <w:jc w:val="both"/>
              <w:rPr>
                <w:rFonts w:ascii="Times New Roman" w:hAnsi="Times New Roman" w:cs="Times New Roman"/>
                <w:sz w:val="28"/>
                <w:szCs w:val="28"/>
              </w:rPr>
            </w:pPr>
          </w:p>
        </w:tc>
        <w:tc>
          <w:tcPr>
            <w:tcW w:w="6398" w:type="dxa"/>
          </w:tcPr>
          <w:p w14:paraId="25EC85EC" w14:textId="03ACFF05" w:rsidR="00584CD4" w:rsidRDefault="00C01153" w:rsidP="00584CD4">
            <w:pPr>
              <w:pStyle w:val="ConsPlusCell"/>
              <w:jc w:val="both"/>
              <w:rPr>
                <w:rFonts w:ascii="Times New Roman" w:hAnsi="Times New Roman" w:cs="Times New Roman"/>
                <w:sz w:val="28"/>
                <w:szCs w:val="28"/>
              </w:rPr>
            </w:pPr>
            <w:r>
              <w:rPr>
                <w:rFonts w:ascii="Times New Roman" w:hAnsi="Times New Roman" w:cs="Times New Roman"/>
                <w:sz w:val="28"/>
                <w:szCs w:val="28"/>
              </w:rPr>
              <w:t>-</w:t>
            </w:r>
            <w:r w:rsidR="00584CD4" w:rsidRPr="008F001D">
              <w:rPr>
                <w:rFonts w:ascii="Times New Roman" w:hAnsi="Times New Roman" w:cs="Times New Roman"/>
                <w:sz w:val="28"/>
                <w:szCs w:val="28"/>
              </w:rPr>
              <w:t>обеспечени</w:t>
            </w:r>
            <w:r w:rsidR="00584CD4">
              <w:rPr>
                <w:rFonts w:ascii="Times New Roman" w:hAnsi="Times New Roman" w:cs="Times New Roman"/>
                <w:sz w:val="28"/>
                <w:szCs w:val="28"/>
              </w:rPr>
              <w:t xml:space="preserve">и </w:t>
            </w:r>
            <w:r w:rsidR="00584CD4" w:rsidRPr="008F001D">
              <w:rPr>
                <w:rFonts w:ascii="Times New Roman" w:hAnsi="Times New Roman" w:cs="Times New Roman"/>
                <w:sz w:val="28"/>
                <w:szCs w:val="28"/>
              </w:rPr>
              <w:t>организационных,   информационных,</w:t>
            </w:r>
            <w:r w:rsidR="00584CD4">
              <w:rPr>
                <w:rFonts w:ascii="Times New Roman" w:hAnsi="Times New Roman" w:cs="Times New Roman"/>
                <w:sz w:val="28"/>
                <w:szCs w:val="28"/>
              </w:rPr>
              <w:t xml:space="preserve"> </w:t>
            </w:r>
            <w:r w:rsidR="00584CD4" w:rsidRPr="008F001D">
              <w:rPr>
                <w:rFonts w:ascii="Times New Roman" w:hAnsi="Times New Roman" w:cs="Times New Roman"/>
                <w:sz w:val="28"/>
                <w:szCs w:val="28"/>
              </w:rPr>
              <w:t>и  материально-технических условий для реализаци</w:t>
            </w:r>
            <w:r w:rsidR="00584CD4">
              <w:rPr>
                <w:rFonts w:ascii="Times New Roman" w:hAnsi="Times New Roman" w:cs="Times New Roman"/>
                <w:sz w:val="28"/>
                <w:szCs w:val="28"/>
              </w:rPr>
              <w:t>и</w:t>
            </w:r>
            <w:r w:rsidR="00584CD4" w:rsidRPr="008F001D">
              <w:rPr>
                <w:rFonts w:ascii="Times New Roman" w:hAnsi="Times New Roman" w:cs="Times New Roman"/>
                <w:sz w:val="28"/>
                <w:szCs w:val="28"/>
              </w:rPr>
              <w:t xml:space="preserve">  муниципальной программы</w:t>
            </w:r>
          </w:p>
        </w:tc>
      </w:tr>
      <w:tr w:rsidR="00584CD4" w14:paraId="2293EE58" w14:textId="77777777" w:rsidTr="00584CD4">
        <w:tc>
          <w:tcPr>
            <w:tcW w:w="2972" w:type="dxa"/>
          </w:tcPr>
          <w:p w14:paraId="29AB19B7" w14:textId="0D6D7C1F" w:rsidR="00584CD4" w:rsidRDefault="00584CD4"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Задачи программы</w:t>
            </w:r>
          </w:p>
        </w:tc>
        <w:tc>
          <w:tcPr>
            <w:tcW w:w="6398" w:type="dxa"/>
          </w:tcPr>
          <w:p w14:paraId="2DBDF736" w14:textId="6E748CD1" w:rsidR="00584CD4" w:rsidRPr="008F001D" w:rsidRDefault="00584CD4" w:rsidP="00584CD4">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w:t>
            </w: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укрепление     материально-технической      базы </w:t>
            </w:r>
          </w:p>
          <w:p w14:paraId="7F106109" w14:textId="76A4AE70" w:rsidR="00584CD4" w:rsidRDefault="00584CD4" w:rsidP="00584CD4">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учреждений,      подведомственных       отделу  образования Администрации Горшеченского</w:t>
            </w:r>
          </w:p>
          <w:p w14:paraId="31BEDEFA" w14:textId="77777777" w:rsidR="00584CD4" w:rsidRDefault="00584CD4" w:rsidP="00584CD4">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района</w:t>
            </w:r>
            <w:r>
              <w:rPr>
                <w:rFonts w:ascii="Times New Roman" w:hAnsi="Times New Roman" w:cs="Times New Roman"/>
                <w:sz w:val="28"/>
                <w:szCs w:val="28"/>
              </w:rPr>
              <w:t xml:space="preserve">  </w:t>
            </w:r>
            <w:r w:rsidRPr="008F001D">
              <w:rPr>
                <w:rFonts w:ascii="Times New Roman" w:hAnsi="Times New Roman" w:cs="Times New Roman"/>
                <w:sz w:val="28"/>
                <w:szCs w:val="28"/>
              </w:rPr>
              <w:t>Курской области;</w:t>
            </w:r>
          </w:p>
          <w:p w14:paraId="64807B3C" w14:textId="77777777" w:rsidR="00584CD4" w:rsidRDefault="00584CD4" w:rsidP="00584CD4">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 повышение качества работы и непрерывного </w:t>
            </w:r>
            <w:r>
              <w:rPr>
                <w:rFonts w:ascii="Times New Roman" w:hAnsi="Times New Roman" w:cs="Times New Roman"/>
                <w:sz w:val="28"/>
                <w:szCs w:val="28"/>
              </w:rPr>
              <w:t xml:space="preserve"> </w:t>
            </w:r>
            <w:r w:rsidRPr="008F001D">
              <w:rPr>
                <w:rFonts w:ascii="Times New Roman" w:hAnsi="Times New Roman" w:cs="Times New Roman"/>
                <w:sz w:val="28"/>
                <w:szCs w:val="28"/>
              </w:rPr>
              <w:t>профе</w:t>
            </w:r>
            <w:r>
              <w:rPr>
                <w:rFonts w:ascii="Times New Roman" w:hAnsi="Times New Roman" w:cs="Times New Roman"/>
                <w:sz w:val="28"/>
                <w:szCs w:val="28"/>
              </w:rPr>
              <w:t>с</w:t>
            </w:r>
            <w:r w:rsidRPr="008F001D">
              <w:rPr>
                <w:rFonts w:ascii="Times New Roman" w:hAnsi="Times New Roman" w:cs="Times New Roman"/>
                <w:sz w:val="28"/>
                <w:szCs w:val="28"/>
              </w:rPr>
              <w:t>сионального совершенствования;</w:t>
            </w:r>
          </w:p>
          <w:p w14:paraId="67153F8F" w14:textId="77777777" w:rsidR="00584CD4" w:rsidRDefault="00584CD4" w:rsidP="00584CD4">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 создание условий для формирования эффективной системы выявления  и развития  молодых талантов</w:t>
            </w: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8F001D">
              <w:rPr>
                <w:rFonts w:ascii="Times New Roman" w:hAnsi="Times New Roman" w:cs="Times New Roman"/>
                <w:sz w:val="28"/>
                <w:szCs w:val="28"/>
              </w:rPr>
              <w:t>детей с высокой мотивацией к обучению</w:t>
            </w:r>
            <w:r>
              <w:rPr>
                <w:rFonts w:ascii="Times New Roman" w:hAnsi="Times New Roman" w:cs="Times New Roman"/>
                <w:sz w:val="28"/>
                <w:szCs w:val="28"/>
              </w:rPr>
              <w:t>;</w:t>
            </w:r>
          </w:p>
          <w:p w14:paraId="24065913" w14:textId="1EC005BC" w:rsidR="00584CD4" w:rsidRDefault="00584CD4" w:rsidP="00C01153">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 проведение совещаний и торжественных мероприятий.</w:t>
            </w:r>
          </w:p>
        </w:tc>
      </w:tr>
      <w:tr w:rsidR="00584CD4" w14:paraId="37D00E9F" w14:textId="77777777" w:rsidTr="00584CD4">
        <w:tc>
          <w:tcPr>
            <w:tcW w:w="2972" w:type="dxa"/>
          </w:tcPr>
          <w:p w14:paraId="14A99D94" w14:textId="5C960829" w:rsidR="00584CD4" w:rsidRDefault="00584CD4"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Целевые индикаторы и показатели подпрограммы</w:t>
            </w:r>
          </w:p>
        </w:tc>
        <w:tc>
          <w:tcPr>
            <w:tcW w:w="6398" w:type="dxa"/>
          </w:tcPr>
          <w:p w14:paraId="5FE01A0C" w14:textId="314702ED" w:rsidR="00584CD4" w:rsidRPr="008F001D" w:rsidRDefault="00584CD4" w:rsidP="00584CD4">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целевыми       индикаторами       (показателями)</w:t>
            </w:r>
          </w:p>
          <w:p w14:paraId="33541CB2" w14:textId="6F2B42D9" w:rsidR="00584CD4" w:rsidRPr="008F001D" w:rsidRDefault="00584CD4" w:rsidP="00584CD4">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показатели  подпрограммы являются</w:t>
            </w:r>
          </w:p>
          <w:p w14:paraId="4A0EE0BA" w14:textId="3094F57D" w:rsidR="00584CD4" w:rsidRDefault="00584CD4" w:rsidP="00584CD4">
            <w:pPr>
              <w:jc w:val="both"/>
              <w:rPr>
                <w:rFonts w:ascii="Times New Roman" w:hAnsi="Times New Roman"/>
                <w:sz w:val="28"/>
                <w:szCs w:val="28"/>
              </w:rPr>
            </w:pPr>
            <w:r>
              <w:rPr>
                <w:rFonts w:ascii="Times New Roman" w:hAnsi="Times New Roman"/>
                <w:sz w:val="28"/>
                <w:szCs w:val="28"/>
              </w:rPr>
              <w:t xml:space="preserve">  </w:t>
            </w:r>
            <w:r w:rsidRPr="0063112F">
              <w:rPr>
                <w:rFonts w:ascii="Times New Roman" w:hAnsi="Times New Roman"/>
                <w:sz w:val="28"/>
                <w:szCs w:val="28"/>
              </w:rPr>
              <w:t>-</w:t>
            </w:r>
            <w:r w:rsidR="00C01153">
              <w:rPr>
                <w:rFonts w:ascii="Times New Roman" w:hAnsi="Times New Roman"/>
                <w:sz w:val="28"/>
                <w:szCs w:val="28"/>
              </w:rPr>
              <w:t xml:space="preserve"> </w:t>
            </w:r>
            <w:r w:rsidRPr="0063112F">
              <w:rPr>
                <w:rFonts w:ascii="Times New Roman" w:hAnsi="Times New Roman"/>
                <w:sz w:val="28"/>
                <w:szCs w:val="28"/>
              </w:rPr>
              <w:t>доля работников муниципальных образовательных</w:t>
            </w:r>
            <w:r>
              <w:rPr>
                <w:rFonts w:ascii="Times New Roman" w:hAnsi="Times New Roman"/>
                <w:sz w:val="28"/>
                <w:szCs w:val="28"/>
              </w:rPr>
              <w:t xml:space="preserve"> </w:t>
            </w:r>
            <w:r w:rsidRPr="0063112F">
              <w:rPr>
                <w:rFonts w:ascii="Times New Roman" w:hAnsi="Times New Roman"/>
                <w:sz w:val="28"/>
                <w:szCs w:val="28"/>
              </w:rPr>
              <w:t>организаций, получивших меры социальной поддержки, в общей численности  работников муниципальных</w:t>
            </w:r>
            <w:r>
              <w:rPr>
                <w:rFonts w:ascii="Times New Roman" w:hAnsi="Times New Roman"/>
                <w:sz w:val="28"/>
                <w:szCs w:val="28"/>
              </w:rPr>
              <w:t xml:space="preserve">  </w:t>
            </w:r>
            <w:r w:rsidRPr="0063112F">
              <w:rPr>
                <w:rFonts w:ascii="Times New Roman" w:hAnsi="Times New Roman"/>
                <w:sz w:val="28"/>
                <w:szCs w:val="28"/>
              </w:rPr>
              <w:t xml:space="preserve">образовательных  организаций, </w:t>
            </w:r>
            <w:r>
              <w:rPr>
                <w:rFonts w:ascii="Times New Roman" w:hAnsi="Times New Roman"/>
                <w:sz w:val="28"/>
                <w:szCs w:val="28"/>
              </w:rPr>
              <w:t xml:space="preserve"> </w:t>
            </w:r>
            <w:r w:rsidRPr="0063112F">
              <w:rPr>
                <w:rFonts w:ascii="Times New Roman" w:hAnsi="Times New Roman"/>
                <w:sz w:val="28"/>
                <w:szCs w:val="28"/>
              </w:rPr>
              <w:t xml:space="preserve">имеющих  право на  предоставление  мер </w:t>
            </w:r>
            <w:r>
              <w:rPr>
                <w:rFonts w:ascii="Times New Roman" w:hAnsi="Times New Roman"/>
                <w:sz w:val="28"/>
                <w:szCs w:val="28"/>
              </w:rPr>
              <w:t xml:space="preserve"> </w:t>
            </w:r>
            <w:r w:rsidRPr="0063112F">
              <w:rPr>
                <w:rFonts w:ascii="Times New Roman" w:hAnsi="Times New Roman"/>
                <w:sz w:val="28"/>
                <w:szCs w:val="28"/>
              </w:rPr>
              <w:t>социальной поддержки.</w:t>
            </w:r>
          </w:p>
        </w:tc>
      </w:tr>
      <w:tr w:rsidR="00584CD4" w14:paraId="1084F4B0" w14:textId="77777777" w:rsidTr="00584CD4">
        <w:tc>
          <w:tcPr>
            <w:tcW w:w="2972" w:type="dxa"/>
          </w:tcPr>
          <w:p w14:paraId="27C2319C" w14:textId="77777777" w:rsidR="00584CD4" w:rsidRDefault="002F18C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Этапы и сроки реализации подпрограммы</w:t>
            </w:r>
          </w:p>
          <w:p w14:paraId="79BC5E97" w14:textId="77777777" w:rsidR="009F0E8E" w:rsidRDefault="009F0E8E" w:rsidP="00FD211C">
            <w:pPr>
              <w:pStyle w:val="ConsPlusNormal"/>
              <w:jc w:val="both"/>
              <w:rPr>
                <w:rFonts w:ascii="Times New Roman" w:hAnsi="Times New Roman" w:cs="Times New Roman"/>
                <w:sz w:val="28"/>
                <w:szCs w:val="28"/>
              </w:rPr>
            </w:pPr>
          </w:p>
          <w:p w14:paraId="084C668C" w14:textId="77777777" w:rsidR="009F0E8E" w:rsidRDefault="009F0E8E" w:rsidP="00FD211C">
            <w:pPr>
              <w:pStyle w:val="ConsPlusNormal"/>
              <w:jc w:val="both"/>
              <w:rPr>
                <w:rFonts w:ascii="Times New Roman" w:hAnsi="Times New Roman" w:cs="Times New Roman"/>
                <w:sz w:val="28"/>
                <w:szCs w:val="28"/>
              </w:rPr>
            </w:pPr>
          </w:p>
          <w:p w14:paraId="03B5A575" w14:textId="459B31E7" w:rsidR="009F0E8E" w:rsidRDefault="009F0E8E"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Объем бюджетных ассигнований  Подпрограммы 1</w:t>
            </w:r>
          </w:p>
        </w:tc>
        <w:tc>
          <w:tcPr>
            <w:tcW w:w="6398" w:type="dxa"/>
          </w:tcPr>
          <w:p w14:paraId="290A7EBF" w14:textId="5FBA0374" w:rsidR="00C01153" w:rsidRDefault="0066787B" w:rsidP="002F18CC">
            <w:pPr>
              <w:pStyle w:val="ConsPlusCell"/>
              <w:rPr>
                <w:rFonts w:ascii="Times New Roman" w:hAnsi="Times New Roman" w:cs="Times New Roman"/>
                <w:sz w:val="28"/>
                <w:szCs w:val="28"/>
              </w:rPr>
            </w:pPr>
            <w:r>
              <w:rPr>
                <w:rFonts w:ascii="Times New Roman" w:hAnsi="Times New Roman" w:cs="Times New Roman"/>
                <w:sz w:val="28"/>
                <w:szCs w:val="28"/>
              </w:rPr>
              <w:lastRenderedPageBreak/>
              <w:t xml:space="preserve">В один этап: 2026-2028 </w:t>
            </w:r>
            <w:proofErr w:type="spellStart"/>
            <w:r>
              <w:rPr>
                <w:rFonts w:ascii="Times New Roman" w:hAnsi="Times New Roman" w:cs="Times New Roman"/>
                <w:sz w:val="28"/>
                <w:szCs w:val="28"/>
              </w:rPr>
              <w:t>г.г</w:t>
            </w:r>
            <w:proofErr w:type="spellEnd"/>
            <w:r>
              <w:rPr>
                <w:rFonts w:ascii="Times New Roman" w:hAnsi="Times New Roman" w:cs="Times New Roman"/>
                <w:sz w:val="28"/>
                <w:szCs w:val="28"/>
              </w:rPr>
              <w:t xml:space="preserve">. </w:t>
            </w:r>
          </w:p>
          <w:p w14:paraId="7E23500E" w14:textId="77777777" w:rsidR="0066787B" w:rsidRDefault="0066787B" w:rsidP="002F18CC">
            <w:pPr>
              <w:pStyle w:val="ConsPlusCell"/>
              <w:rPr>
                <w:rFonts w:ascii="Times New Roman" w:hAnsi="Times New Roman" w:cs="Times New Roman"/>
                <w:sz w:val="28"/>
                <w:szCs w:val="28"/>
              </w:rPr>
            </w:pPr>
          </w:p>
          <w:p w14:paraId="2BC31DE7" w14:textId="77777777" w:rsidR="0066787B" w:rsidRDefault="0066787B" w:rsidP="002F18CC">
            <w:pPr>
              <w:pStyle w:val="ConsPlusCell"/>
              <w:rPr>
                <w:rFonts w:ascii="Times New Roman" w:hAnsi="Times New Roman" w:cs="Times New Roman"/>
                <w:sz w:val="28"/>
                <w:szCs w:val="28"/>
              </w:rPr>
            </w:pPr>
          </w:p>
          <w:p w14:paraId="775EE149" w14:textId="77777777" w:rsidR="0066787B" w:rsidRDefault="0066787B" w:rsidP="002F18CC">
            <w:pPr>
              <w:pStyle w:val="ConsPlusCell"/>
              <w:rPr>
                <w:rFonts w:ascii="Times New Roman" w:hAnsi="Times New Roman" w:cs="Times New Roman"/>
                <w:sz w:val="28"/>
                <w:szCs w:val="28"/>
              </w:rPr>
            </w:pPr>
          </w:p>
          <w:p w14:paraId="26E180AA" w14:textId="75CB0B7C" w:rsidR="002F18CC" w:rsidRDefault="002F18CC" w:rsidP="002F18CC">
            <w:pPr>
              <w:pStyle w:val="ConsPlusCell"/>
              <w:rPr>
                <w:rFonts w:ascii="Times New Roman" w:hAnsi="Times New Roman" w:cs="Times New Roman"/>
                <w:sz w:val="28"/>
                <w:szCs w:val="28"/>
              </w:rPr>
            </w:pPr>
            <w:r>
              <w:rPr>
                <w:rFonts w:ascii="Times New Roman" w:hAnsi="Times New Roman" w:cs="Times New Roman"/>
                <w:sz w:val="28"/>
                <w:szCs w:val="28"/>
              </w:rPr>
              <w:lastRenderedPageBreak/>
              <w:t>объем финансового обеспечения</w:t>
            </w:r>
            <w:r w:rsidRPr="008F001D">
              <w:rPr>
                <w:rFonts w:ascii="Times New Roman" w:hAnsi="Times New Roman" w:cs="Times New Roman"/>
                <w:sz w:val="28"/>
                <w:szCs w:val="28"/>
              </w:rPr>
              <w:t xml:space="preserve">  </w:t>
            </w:r>
            <w:r>
              <w:rPr>
                <w:rFonts w:ascii="Times New Roman" w:hAnsi="Times New Roman" w:cs="Times New Roman"/>
                <w:sz w:val="28"/>
                <w:szCs w:val="28"/>
              </w:rPr>
              <w:t>мероприятий</w:t>
            </w:r>
            <w:r w:rsidRPr="008F001D">
              <w:rPr>
                <w:rFonts w:ascii="Times New Roman" w:hAnsi="Times New Roman" w:cs="Times New Roman"/>
                <w:sz w:val="28"/>
                <w:szCs w:val="28"/>
              </w:rPr>
              <w:t xml:space="preserve">    ассигнований    </w:t>
            </w:r>
            <w:r>
              <w:rPr>
                <w:rFonts w:ascii="Times New Roman" w:hAnsi="Times New Roman" w:cs="Times New Roman"/>
                <w:sz w:val="28"/>
                <w:szCs w:val="28"/>
              </w:rPr>
              <w:t xml:space="preserve">Подпрограммы  1 составит </w:t>
            </w:r>
            <w:r w:rsidR="00F95AAD" w:rsidRPr="00F95AAD">
              <w:rPr>
                <w:rFonts w:ascii="Times New Roman" w:hAnsi="Times New Roman" w:cs="Times New Roman"/>
                <w:b/>
                <w:bCs/>
                <w:sz w:val="28"/>
                <w:szCs w:val="28"/>
              </w:rPr>
              <w:t>402 468</w:t>
            </w:r>
            <w:r w:rsidR="00F95AAD">
              <w:rPr>
                <w:rFonts w:ascii="Times New Roman" w:hAnsi="Times New Roman" w:cs="Times New Roman"/>
                <w:sz w:val="28"/>
                <w:szCs w:val="28"/>
              </w:rPr>
              <w:t xml:space="preserve"> </w:t>
            </w:r>
            <w:r w:rsidRPr="00887B56">
              <w:rPr>
                <w:rFonts w:ascii="Times New Roman" w:hAnsi="Times New Roman" w:cs="Times New Roman"/>
                <w:b/>
                <w:sz w:val="28"/>
                <w:szCs w:val="28"/>
              </w:rPr>
              <w:t>руб.,</w:t>
            </w:r>
            <w:r>
              <w:rPr>
                <w:rFonts w:ascii="Times New Roman" w:hAnsi="Times New Roman" w:cs="Times New Roman"/>
                <w:b/>
                <w:sz w:val="28"/>
                <w:szCs w:val="28"/>
              </w:rPr>
              <w:t xml:space="preserve">  </w:t>
            </w:r>
            <w:r w:rsidRPr="008F001D">
              <w:rPr>
                <w:rFonts w:ascii="Times New Roman" w:hAnsi="Times New Roman" w:cs="Times New Roman"/>
                <w:sz w:val="28"/>
                <w:szCs w:val="28"/>
              </w:rPr>
              <w:t>в том числе:</w:t>
            </w:r>
            <w:r>
              <w:rPr>
                <w:rFonts w:ascii="Times New Roman" w:hAnsi="Times New Roman" w:cs="Times New Roman"/>
                <w:sz w:val="28"/>
                <w:szCs w:val="28"/>
              </w:rPr>
              <w:t xml:space="preserve"> </w:t>
            </w:r>
          </w:p>
          <w:p w14:paraId="7751FFF7" w14:textId="60F80B97" w:rsidR="002F18CC" w:rsidRPr="002F18CC" w:rsidRDefault="002F18CC" w:rsidP="002F18CC">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по годам реализации:</w:t>
            </w:r>
          </w:p>
          <w:p w14:paraId="1FD5A1D7" w14:textId="71CEB503" w:rsidR="002F18CC" w:rsidRPr="008F001D" w:rsidRDefault="002F18CC" w:rsidP="002F18CC">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w:t>
            </w:r>
            <w:r w:rsidR="0066787B">
              <w:rPr>
                <w:rFonts w:ascii="Times New Roman" w:hAnsi="Times New Roman" w:cs="Times New Roman"/>
                <w:sz w:val="28"/>
                <w:szCs w:val="28"/>
              </w:rPr>
              <w:t>2026</w:t>
            </w:r>
            <w:r>
              <w:rPr>
                <w:rFonts w:ascii="Times New Roman" w:hAnsi="Times New Roman" w:cs="Times New Roman"/>
                <w:sz w:val="28"/>
                <w:szCs w:val="28"/>
              </w:rPr>
              <w:t xml:space="preserve"> </w:t>
            </w:r>
            <w:r w:rsidRPr="008F001D">
              <w:rPr>
                <w:rFonts w:ascii="Times New Roman" w:hAnsi="Times New Roman" w:cs="Times New Roman"/>
                <w:sz w:val="28"/>
                <w:szCs w:val="28"/>
              </w:rPr>
              <w:t>год –</w:t>
            </w:r>
            <w:r>
              <w:rPr>
                <w:rFonts w:ascii="Times New Roman" w:hAnsi="Times New Roman" w:cs="Times New Roman"/>
                <w:sz w:val="28"/>
                <w:szCs w:val="28"/>
              </w:rPr>
              <w:t xml:space="preserve"> </w:t>
            </w:r>
            <w:r w:rsidR="0066787B">
              <w:rPr>
                <w:rFonts w:ascii="Times New Roman" w:hAnsi="Times New Roman" w:cs="Times New Roman"/>
                <w:b/>
                <w:sz w:val="28"/>
                <w:szCs w:val="28"/>
              </w:rPr>
              <w:t xml:space="preserve">  </w:t>
            </w:r>
            <w:r w:rsidR="00F95AAD">
              <w:rPr>
                <w:rFonts w:ascii="Times New Roman" w:hAnsi="Times New Roman" w:cs="Times New Roman"/>
                <w:b/>
                <w:sz w:val="28"/>
                <w:szCs w:val="28"/>
              </w:rPr>
              <w:t>134 156</w:t>
            </w:r>
            <w:r>
              <w:rPr>
                <w:rFonts w:ascii="Times New Roman" w:hAnsi="Times New Roman" w:cs="Times New Roman"/>
                <w:b/>
                <w:sz w:val="28"/>
                <w:szCs w:val="28"/>
              </w:rPr>
              <w:t xml:space="preserve"> руб.;</w:t>
            </w:r>
          </w:p>
          <w:p w14:paraId="61AE795D" w14:textId="01FC8CD8" w:rsidR="002F18CC" w:rsidRPr="008F001D" w:rsidRDefault="002F18CC" w:rsidP="002F18CC">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w:t>
            </w:r>
            <w:r w:rsidR="0066787B">
              <w:rPr>
                <w:rFonts w:ascii="Times New Roman" w:hAnsi="Times New Roman" w:cs="Times New Roman"/>
                <w:sz w:val="28"/>
                <w:szCs w:val="28"/>
              </w:rPr>
              <w:t>2027</w:t>
            </w:r>
            <w:r>
              <w:rPr>
                <w:rFonts w:ascii="Times New Roman" w:hAnsi="Times New Roman" w:cs="Times New Roman"/>
                <w:sz w:val="28"/>
                <w:szCs w:val="28"/>
              </w:rPr>
              <w:t xml:space="preserve"> год – </w:t>
            </w:r>
            <w:r w:rsidR="0066787B">
              <w:rPr>
                <w:rFonts w:ascii="Times New Roman" w:hAnsi="Times New Roman" w:cs="Times New Roman"/>
                <w:b/>
                <w:sz w:val="28"/>
                <w:szCs w:val="28"/>
              </w:rPr>
              <w:t xml:space="preserve">  </w:t>
            </w:r>
            <w:r w:rsidR="00F95AAD">
              <w:rPr>
                <w:rFonts w:ascii="Times New Roman" w:hAnsi="Times New Roman" w:cs="Times New Roman"/>
                <w:b/>
                <w:sz w:val="28"/>
                <w:szCs w:val="28"/>
              </w:rPr>
              <w:t xml:space="preserve">134 156 </w:t>
            </w:r>
            <w:r>
              <w:rPr>
                <w:rFonts w:ascii="Times New Roman" w:hAnsi="Times New Roman" w:cs="Times New Roman"/>
                <w:b/>
                <w:sz w:val="28"/>
                <w:szCs w:val="28"/>
              </w:rPr>
              <w:t>руб.</w:t>
            </w:r>
            <w:r w:rsidRPr="00844A97">
              <w:rPr>
                <w:rFonts w:ascii="Times New Roman" w:hAnsi="Times New Roman" w:cs="Times New Roman"/>
                <w:b/>
                <w:sz w:val="28"/>
                <w:szCs w:val="28"/>
              </w:rPr>
              <w:t>;</w:t>
            </w:r>
          </w:p>
          <w:p w14:paraId="7D72D0D4" w14:textId="7AAA7469" w:rsidR="002F18CC" w:rsidRDefault="002F18CC" w:rsidP="002F18CC">
            <w:pPr>
              <w:pStyle w:val="ConsPlusCell"/>
              <w:rPr>
                <w:rFonts w:ascii="Times New Roman" w:hAnsi="Times New Roman" w:cs="Times New Roman"/>
                <w:b/>
                <w:sz w:val="28"/>
                <w:szCs w:val="28"/>
              </w:rPr>
            </w:pPr>
            <w:r w:rsidRPr="008F001D">
              <w:rPr>
                <w:rFonts w:ascii="Times New Roman" w:hAnsi="Times New Roman" w:cs="Times New Roman"/>
                <w:sz w:val="28"/>
                <w:szCs w:val="28"/>
              </w:rPr>
              <w:t xml:space="preserve"> </w:t>
            </w:r>
            <w:r w:rsidR="0066787B">
              <w:rPr>
                <w:rFonts w:ascii="Times New Roman" w:hAnsi="Times New Roman" w:cs="Times New Roman"/>
                <w:sz w:val="28"/>
                <w:szCs w:val="28"/>
              </w:rPr>
              <w:t>2028</w:t>
            </w:r>
            <w:r w:rsidRPr="008F001D">
              <w:rPr>
                <w:rFonts w:ascii="Times New Roman" w:hAnsi="Times New Roman" w:cs="Times New Roman"/>
                <w:sz w:val="28"/>
                <w:szCs w:val="28"/>
              </w:rPr>
              <w:t xml:space="preserve"> год –</w:t>
            </w:r>
            <w:r>
              <w:rPr>
                <w:rFonts w:ascii="Times New Roman" w:hAnsi="Times New Roman" w:cs="Times New Roman"/>
                <w:sz w:val="28"/>
                <w:szCs w:val="28"/>
              </w:rPr>
              <w:t xml:space="preserve">  </w:t>
            </w:r>
            <w:r w:rsidR="0066787B">
              <w:rPr>
                <w:rFonts w:ascii="Times New Roman" w:hAnsi="Times New Roman" w:cs="Times New Roman"/>
                <w:b/>
                <w:sz w:val="28"/>
                <w:szCs w:val="28"/>
              </w:rPr>
              <w:t xml:space="preserve"> </w:t>
            </w:r>
            <w:r w:rsidR="00F95AAD">
              <w:rPr>
                <w:rFonts w:ascii="Times New Roman" w:hAnsi="Times New Roman" w:cs="Times New Roman"/>
                <w:b/>
                <w:sz w:val="28"/>
                <w:szCs w:val="28"/>
              </w:rPr>
              <w:t xml:space="preserve">134 156 </w:t>
            </w:r>
            <w:r>
              <w:rPr>
                <w:rFonts w:ascii="Times New Roman" w:hAnsi="Times New Roman" w:cs="Times New Roman"/>
                <w:b/>
                <w:sz w:val="28"/>
                <w:szCs w:val="28"/>
              </w:rPr>
              <w:t>руб</w:t>
            </w:r>
            <w:r w:rsidRPr="00844A97">
              <w:rPr>
                <w:rFonts w:ascii="Times New Roman" w:hAnsi="Times New Roman" w:cs="Times New Roman"/>
                <w:b/>
                <w:sz w:val="28"/>
                <w:szCs w:val="28"/>
              </w:rPr>
              <w:t>.</w:t>
            </w:r>
          </w:p>
          <w:p w14:paraId="38C2525F" w14:textId="77777777" w:rsidR="002F18CC" w:rsidRDefault="002F18CC" w:rsidP="002F18CC">
            <w:pPr>
              <w:pStyle w:val="ConsPlusCell"/>
              <w:rPr>
                <w:rFonts w:ascii="Times New Roman" w:hAnsi="Times New Roman" w:cs="Times New Roman"/>
                <w:b/>
                <w:sz w:val="28"/>
                <w:szCs w:val="28"/>
              </w:rPr>
            </w:pPr>
          </w:p>
          <w:p w14:paraId="52C71720" w14:textId="77777777" w:rsidR="002F18CC" w:rsidRDefault="002F18CC" w:rsidP="002F18CC">
            <w:pPr>
              <w:pStyle w:val="ConsPlusCell"/>
              <w:rPr>
                <w:rFonts w:ascii="Times New Roman" w:hAnsi="Times New Roman" w:cs="Times New Roman"/>
                <w:sz w:val="28"/>
                <w:szCs w:val="28"/>
              </w:rPr>
            </w:pPr>
            <w:r>
              <w:rPr>
                <w:rFonts w:ascii="Times New Roman" w:hAnsi="Times New Roman" w:cs="Times New Roman"/>
                <w:b/>
                <w:sz w:val="28"/>
                <w:szCs w:val="28"/>
              </w:rPr>
              <w:t xml:space="preserve">   </w:t>
            </w:r>
            <w:r w:rsidRPr="009F1946">
              <w:rPr>
                <w:rFonts w:ascii="Times New Roman" w:hAnsi="Times New Roman" w:cs="Times New Roman"/>
                <w:sz w:val="28"/>
                <w:szCs w:val="28"/>
              </w:rPr>
              <w:t>Из них</w:t>
            </w:r>
            <w:r>
              <w:rPr>
                <w:rFonts w:ascii="Times New Roman" w:hAnsi="Times New Roman" w:cs="Times New Roman"/>
                <w:sz w:val="28"/>
                <w:szCs w:val="28"/>
              </w:rPr>
              <w:t>:</w:t>
            </w:r>
          </w:p>
          <w:p w14:paraId="2DAAF5DF" w14:textId="431F84C2" w:rsidR="002F18CC" w:rsidRDefault="002F18CC" w:rsidP="002F18CC">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9F1946">
              <w:rPr>
                <w:rFonts w:ascii="Times New Roman" w:hAnsi="Times New Roman" w:cs="Times New Roman"/>
                <w:sz w:val="28"/>
                <w:szCs w:val="28"/>
              </w:rPr>
              <w:t>средства областного бюджета</w:t>
            </w:r>
            <w:r w:rsidR="0066787B">
              <w:rPr>
                <w:rFonts w:ascii="Times New Roman" w:hAnsi="Times New Roman" w:cs="Times New Roman"/>
                <w:sz w:val="28"/>
                <w:szCs w:val="28"/>
              </w:rPr>
              <w:t xml:space="preserve"> –</w:t>
            </w:r>
            <w:r w:rsidR="00F95AAD">
              <w:rPr>
                <w:rFonts w:ascii="Times New Roman" w:hAnsi="Times New Roman" w:cs="Times New Roman"/>
                <w:sz w:val="28"/>
                <w:szCs w:val="28"/>
              </w:rPr>
              <w:t xml:space="preserve">  0 </w:t>
            </w:r>
            <w:r w:rsidRPr="009F1946">
              <w:rPr>
                <w:rFonts w:ascii="Times New Roman" w:hAnsi="Times New Roman" w:cs="Times New Roman"/>
                <w:b/>
                <w:sz w:val="28"/>
                <w:szCs w:val="28"/>
              </w:rPr>
              <w:t>руб. :</w:t>
            </w:r>
            <w:r w:rsidRPr="009F1946">
              <w:rPr>
                <w:rFonts w:ascii="Times New Roman" w:hAnsi="Times New Roman" w:cs="Times New Roman"/>
                <w:sz w:val="28"/>
                <w:szCs w:val="28"/>
              </w:rPr>
              <w:t xml:space="preserve"> </w:t>
            </w:r>
          </w:p>
          <w:p w14:paraId="31B1C199" w14:textId="63420435" w:rsidR="002F18CC" w:rsidRPr="008F001D" w:rsidRDefault="0066787B" w:rsidP="002F18CC">
            <w:pPr>
              <w:pStyle w:val="ConsPlusCell"/>
              <w:rPr>
                <w:rFonts w:ascii="Times New Roman" w:hAnsi="Times New Roman" w:cs="Times New Roman"/>
                <w:sz w:val="28"/>
                <w:szCs w:val="28"/>
              </w:rPr>
            </w:pPr>
            <w:r>
              <w:rPr>
                <w:rFonts w:ascii="Times New Roman" w:hAnsi="Times New Roman" w:cs="Times New Roman"/>
                <w:sz w:val="28"/>
                <w:szCs w:val="28"/>
              </w:rPr>
              <w:t xml:space="preserve">2026 </w:t>
            </w:r>
            <w:r w:rsidR="002F18CC" w:rsidRPr="008F001D">
              <w:rPr>
                <w:rFonts w:ascii="Times New Roman" w:hAnsi="Times New Roman" w:cs="Times New Roman"/>
                <w:sz w:val="28"/>
                <w:szCs w:val="28"/>
              </w:rPr>
              <w:t>год –</w:t>
            </w:r>
            <w:r w:rsidR="002F18CC">
              <w:rPr>
                <w:rFonts w:ascii="Times New Roman" w:hAnsi="Times New Roman" w:cs="Times New Roman"/>
                <w:sz w:val="28"/>
                <w:szCs w:val="28"/>
              </w:rPr>
              <w:t xml:space="preserve"> </w:t>
            </w:r>
            <w:r>
              <w:rPr>
                <w:rFonts w:ascii="Times New Roman" w:hAnsi="Times New Roman" w:cs="Times New Roman"/>
                <w:b/>
                <w:sz w:val="28"/>
                <w:szCs w:val="28"/>
              </w:rPr>
              <w:t xml:space="preserve"> </w:t>
            </w:r>
            <w:r w:rsidR="00F95AAD">
              <w:rPr>
                <w:rFonts w:ascii="Times New Roman" w:hAnsi="Times New Roman" w:cs="Times New Roman"/>
                <w:b/>
                <w:sz w:val="28"/>
                <w:szCs w:val="28"/>
              </w:rPr>
              <w:t xml:space="preserve">0 </w:t>
            </w:r>
            <w:r w:rsidR="002F18CC">
              <w:rPr>
                <w:rFonts w:ascii="Times New Roman" w:hAnsi="Times New Roman" w:cs="Times New Roman"/>
                <w:b/>
                <w:sz w:val="28"/>
                <w:szCs w:val="28"/>
              </w:rPr>
              <w:t xml:space="preserve"> руб.;</w:t>
            </w:r>
          </w:p>
          <w:p w14:paraId="0B5CE2C7" w14:textId="1265268A" w:rsidR="002F18CC" w:rsidRPr="008F001D" w:rsidRDefault="0066787B" w:rsidP="002F18CC">
            <w:pPr>
              <w:pStyle w:val="ConsPlusCell"/>
              <w:rPr>
                <w:rFonts w:ascii="Times New Roman" w:hAnsi="Times New Roman" w:cs="Times New Roman"/>
                <w:sz w:val="28"/>
                <w:szCs w:val="28"/>
              </w:rPr>
            </w:pPr>
            <w:r>
              <w:rPr>
                <w:rFonts w:ascii="Times New Roman" w:hAnsi="Times New Roman" w:cs="Times New Roman"/>
                <w:sz w:val="28"/>
                <w:szCs w:val="28"/>
              </w:rPr>
              <w:t>2027</w:t>
            </w:r>
            <w:r w:rsidR="002F18CC">
              <w:rPr>
                <w:rFonts w:ascii="Times New Roman" w:hAnsi="Times New Roman" w:cs="Times New Roman"/>
                <w:sz w:val="28"/>
                <w:szCs w:val="28"/>
              </w:rPr>
              <w:t xml:space="preserve"> год – </w:t>
            </w:r>
            <w:r>
              <w:rPr>
                <w:rFonts w:ascii="Times New Roman" w:hAnsi="Times New Roman" w:cs="Times New Roman"/>
                <w:b/>
                <w:sz w:val="28"/>
                <w:szCs w:val="28"/>
              </w:rPr>
              <w:t xml:space="preserve"> </w:t>
            </w:r>
            <w:r w:rsidR="00F95AAD">
              <w:rPr>
                <w:rFonts w:ascii="Times New Roman" w:hAnsi="Times New Roman" w:cs="Times New Roman"/>
                <w:b/>
                <w:sz w:val="28"/>
                <w:szCs w:val="28"/>
              </w:rPr>
              <w:t>0</w:t>
            </w:r>
            <w:r w:rsidR="002F18CC">
              <w:rPr>
                <w:rFonts w:ascii="Times New Roman" w:hAnsi="Times New Roman" w:cs="Times New Roman"/>
                <w:b/>
                <w:sz w:val="28"/>
                <w:szCs w:val="28"/>
              </w:rPr>
              <w:t xml:space="preserve"> руб.</w:t>
            </w:r>
            <w:r w:rsidR="002F18CC" w:rsidRPr="00844A97">
              <w:rPr>
                <w:rFonts w:ascii="Times New Roman" w:hAnsi="Times New Roman" w:cs="Times New Roman"/>
                <w:b/>
                <w:sz w:val="28"/>
                <w:szCs w:val="28"/>
              </w:rPr>
              <w:t>;</w:t>
            </w:r>
          </w:p>
          <w:p w14:paraId="4BDAA60B" w14:textId="77777777" w:rsidR="00F95AAD" w:rsidRDefault="0066787B" w:rsidP="002F18CC">
            <w:pPr>
              <w:pStyle w:val="ConsPlusCell"/>
              <w:rPr>
                <w:rFonts w:ascii="Times New Roman" w:hAnsi="Times New Roman" w:cs="Times New Roman"/>
                <w:b/>
                <w:sz w:val="28"/>
                <w:szCs w:val="28"/>
              </w:rPr>
            </w:pPr>
            <w:r>
              <w:rPr>
                <w:rFonts w:ascii="Times New Roman" w:hAnsi="Times New Roman" w:cs="Times New Roman"/>
                <w:sz w:val="28"/>
                <w:szCs w:val="28"/>
              </w:rPr>
              <w:t>2028</w:t>
            </w:r>
            <w:r w:rsidR="002F18CC" w:rsidRPr="008F001D">
              <w:rPr>
                <w:rFonts w:ascii="Times New Roman" w:hAnsi="Times New Roman" w:cs="Times New Roman"/>
                <w:sz w:val="28"/>
                <w:szCs w:val="28"/>
              </w:rPr>
              <w:t xml:space="preserve"> год –</w:t>
            </w:r>
            <w:r w:rsidR="002F18CC">
              <w:rPr>
                <w:rFonts w:ascii="Times New Roman" w:hAnsi="Times New Roman" w:cs="Times New Roman"/>
                <w:sz w:val="28"/>
                <w:szCs w:val="28"/>
              </w:rPr>
              <w:t xml:space="preserve">  </w:t>
            </w:r>
            <w:r w:rsidR="00F95AAD">
              <w:rPr>
                <w:rFonts w:ascii="Times New Roman" w:hAnsi="Times New Roman" w:cs="Times New Roman"/>
                <w:sz w:val="28"/>
                <w:szCs w:val="28"/>
              </w:rPr>
              <w:t xml:space="preserve">0 </w:t>
            </w:r>
            <w:r w:rsidR="002F18CC">
              <w:rPr>
                <w:rFonts w:ascii="Times New Roman" w:hAnsi="Times New Roman" w:cs="Times New Roman"/>
                <w:b/>
                <w:sz w:val="28"/>
                <w:szCs w:val="28"/>
              </w:rPr>
              <w:t xml:space="preserve"> руб.</w:t>
            </w:r>
          </w:p>
          <w:p w14:paraId="2DE72D40" w14:textId="2A78FF75" w:rsidR="002F18CC" w:rsidRPr="002F18CC" w:rsidRDefault="002F18CC" w:rsidP="002F18CC">
            <w:pPr>
              <w:pStyle w:val="ConsPlusCell"/>
              <w:rPr>
                <w:rFonts w:ascii="Times New Roman" w:hAnsi="Times New Roman" w:cs="Times New Roman"/>
                <w:b/>
                <w:sz w:val="28"/>
                <w:szCs w:val="28"/>
              </w:rPr>
            </w:pPr>
            <w:r>
              <w:rPr>
                <w:rFonts w:ascii="Times New Roman" w:hAnsi="Times New Roman" w:cs="Times New Roman"/>
                <w:sz w:val="28"/>
                <w:szCs w:val="28"/>
              </w:rPr>
              <w:t xml:space="preserve"> - средства муниципаль</w:t>
            </w:r>
            <w:r w:rsidRPr="009F1946">
              <w:rPr>
                <w:rFonts w:ascii="Times New Roman" w:hAnsi="Times New Roman" w:cs="Times New Roman"/>
                <w:sz w:val="28"/>
                <w:szCs w:val="28"/>
              </w:rPr>
              <w:t>ного бюджета</w:t>
            </w:r>
            <w:r w:rsidR="0066787B">
              <w:rPr>
                <w:rFonts w:ascii="Times New Roman" w:hAnsi="Times New Roman" w:cs="Times New Roman"/>
                <w:sz w:val="28"/>
                <w:szCs w:val="28"/>
              </w:rPr>
              <w:t xml:space="preserve"> –</w:t>
            </w:r>
            <w:r w:rsidR="00F95AAD">
              <w:rPr>
                <w:rFonts w:ascii="Times New Roman" w:hAnsi="Times New Roman" w:cs="Times New Roman"/>
                <w:sz w:val="28"/>
                <w:szCs w:val="28"/>
              </w:rPr>
              <w:t xml:space="preserve"> </w:t>
            </w:r>
            <w:r w:rsidR="00F95AAD" w:rsidRPr="00F95AAD">
              <w:rPr>
                <w:rFonts w:ascii="Times New Roman" w:hAnsi="Times New Roman" w:cs="Times New Roman"/>
                <w:b/>
                <w:bCs/>
                <w:sz w:val="28"/>
                <w:szCs w:val="28"/>
              </w:rPr>
              <w:t>402 468</w:t>
            </w:r>
            <w:r w:rsidR="00F95AAD">
              <w:rPr>
                <w:rFonts w:ascii="Times New Roman" w:hAnsi="Times New Roman" w:cs="Times New Roman"/>
                <w:sz w:val="28"/>
                <w:szCs w:val="28"/>
              </w:rPr>
              <w:t xml:space="preserve"> руб.</w:t>
            </w:r>
            <w:r w:rsidRPr="009F1946">
              <w:rPr>
                <w:rFonts w:ascii="Times New Roman" w:hAnsi="Times New Roman" w:cs="Times New Roman"/>
                <w:b/>
                <w:sz w:val="28"/>
                <w:szCs w:val="28"/>
              </w:rPr>
              <w:t>:</w:t>
            </w:r>
            <w:r w:rsidRPr="009F1946">
              <w:rPr>
                <w:rFonts w:ascii="Times New Roman" w:hAnsi="Times New Roman" w:cs="Times New Roman"/>
                <w:sz w:val="28"/>
                <w:szCs w:val="28"/>
              </w:rPr>
              <w:t xml:space="preserve"> </w:t>
            </w:r>
          </w:p>
          <w:p w14:paraId="0EB8FD0D" w14:textId="2C30CB72" w:rsidR="002F18CC" w:rsidRPr="008F001D" w:rsidRDefault="0066787B" w:rsidP="002F18CC">
            <w:pPr>
              <w:pStyle w:val="ConsPlusCell"/>
              <w:rPr>
                <w:rFonts w:ascii="Times New Roman" w:hAnsi="Times New Roman" w:cs="Times New Roman"/>
                <w:sz w:val="28"/>
                <w:szCs w:val="28"/>
              </w:rPr>
            </w:pPr>
            <w:r>
              <w:rPr>
                <w:rFonts w:ascii="Times New Roman" w:hAnsi="Times New Roman" w:cs="Times New Roman"/>
                <w:sz w:val="28"/>
                <w:szCs w:val="28"/>
              </w:rPr>
              <w:t>2026</w:t>
            </w:r>
            <w:r w:rsidR="002F18CC">
              <w:rPr>
                <w:rFonts w:ascii="Times New Roman" w:hAnsi="Times New Roman" w:cs="Times New Roman"/>
                <w:sz w:val="28"/>
                <w:szCs w:val="28"/>
              </w:rPr>
              <w:t xml:space="preserve"> </w:t>
            </w:r>
            <w:r w:rsidR="002F18CC" w:rsidRPr="008F001D">
              <w:rPr>
                <w:rFonts w:ascii="Times New Roman" w:hAnsi="Times New Roman" w:cs="Times New Roman"/>
                <w:sz w:val="28"/>
                <w:szCs w:val="28"/>
              </w:rPr>
              <w:t>год –</w:t>
            </w:r>
            <w:r w:rsidR="002F18CC">
              <w:rPr>
                <w:rFonts w:ascii="Times New Roman" w:hAnsi="Times New Roman" w:cs="Times New Roman"/>
                <w:sz w:val="28"/>
                <w:szCs w:val="28"/>
              </w:rPr>
              <w:t xml:space="preserve"> </w:t>
            </w:r>
            <w:r>
              <w:rPr>
                <w:rFonts w:ascii="Times New Roman" w:hAnsi="Times New Roman" w:cs="Times New Roman"/>
                <w:b/>
                <w:sz w:val="28"/>
                <w:szCs w:val="28"/>
              </w:rPr>
              <w:t xml:space="preserve"> </w:t>
            </w:r>
            <w:r w:rsidR="00F95AAD">
              <w:rPr>
                <w:rFonts w:ascii="Times New Roman" w:hAnsi="Times New Roman" w:cs="Times New Roman"/>
                <w:b/>
                <w:sz w:val="28"/>
                <w:szCs w:val="28"/>
              </w:rPr>
              <w:t xml:space="preserve"> 134 156 </w:t>
            </w:r>
            <w:r w:rsidR="002F18CC">
              <w:rPr>
                <w:rFonts w:ascii="Times New Roman" w:hAnsi="Times New Roman" w:cs="Times New Roman"/>
                <w:b/>
                <w:sz w:val="28"/>
                <w:szCs w:val="28"/>
              </w:rPr>
              <w:t>руб.;</w:t>
            </w:r>
          </w:p>
          <w:p w14:paraId="69D09364" w14:textId="2D10BD5B" w:rsidR="002F18CC" w:rsidRPr="008F001D" w:rsidRDefault="0066787B" w:rsidP="002F18CC">
            <w:pPr>
              <w:pStyle w:val="ConsPlusCell"/>
              <w:rPr>
                <w:rFonts w:ascii="Times New Roman" w:hAnsi="Times New Roman" w:cs="Times New Roman"/>
                <w:sz w:val="28"/>
                <w:szCs w:val="28"/>
              </w:rPr>
            </w:pPr>
            <w:r>
              <w:rPr>
                <w:rFonts w:ascii="Times New Roman" w:hAnsi="Times New Roman" w:cs="Times New Roman"/>
                <w:sz w:val="28"/>
                <w:szCs w:val="28"/>
              </w:rPr>
              <w:t>2027</w:t>
            </w:r>
            <w:r w:rsidR="002F18CC">
              <w:rPr>
                <w:rFonts w:ascii="Times New Roman" w:hAnsi="Times New Roman" w:cs="Times New Roman"/>
                <w:sz w:val="28"/>
                <w:szCs w:val="28"/>
              </w:rPr>
              <w:t xml:space="preserve"> год – </w:t>
            </w:r>
            <w:r>
              <w:rPr>
                <w:rFonts w:ascii="Times New Roman" w:hAnsi="Times New Roman" w:cs="Times New Roman"/>
                <w:b/>
                <w:sz w:val="28"/>
                <w:szCs w:val="28"/>
              </w:rPr>
              <w:t xml:space="preserve"> </w:t>
            </w:r>
            <w:r w:rsidR="00F95AAD">
              <w:rPr>
                <w:rFonts w:ascii="Times New Roman" w:hAnsi="Times New Roman" w:cs="Times New Roman"/>
                <w:b/>
                <w:sz w:val="28"/>
                <w:szCs w:val="28"/>
              </w:rPr>
              <w:t xml:space="preserve"> 134 156 </w:t>
            </w:r>
            <w:r w:rsidR="002F18CC">
              <w:rPr>
                <w:rFonts w:ascii="Times New Roman" w:hAnsi="Times New Roman" w:cs="Times New Roman"/>
                <w:b/>
                <w:sz w:val="28"/>
                <w:szCs w:val="28"/>
              </w:rPr>
              <w:t>руб.</w:t>
            </w:r>
            <w:r w:rsidR="002F18CC" w:rsidRPr="00844A97">
              <w:rPr>
                <w:rFonts w:ascii="Times New Roman" w:hAnsi="Times New Roman" w:cs="Times New Roman"/>
                <w:b/>
                <w:sz w:val="28"/>
                <w:szCs w:val="28"/>
              </w:rPr>
              <w:t>;</w:t>
            </w:r>
          </w:p>
          <w:p w14:paraId="6A992748" w14:textId="6F41E376" w:rsidR="00584CD4" w:rsidRPr="002F18CC" w:rsidRDefault="0066787B" w:rsidP="002F18CC">
            <w:pPr>
              <w:pStyle w:val="ConsPlusCell"/>
              <w:rPr>
                <w:rFonts w:ascii="Times New Roman" w:hAnsi="Times New Roman" w:cs="Times New Roman"/>
                <w:b/>
                <w:sz w:val="28"/>
                <w:szCs w:val="28"/>
              </w:rPr>
            </w:pPr>
            <w:r>
              <w:rPr>
                <w:rFonts w:ascii="Times New Roman" w:hAnsi="Times New Roman" w:cs="Times New Roman"/>
                <w:sz w:val="28"/>
                <w:szCs w:val="28"/>
              </w:rPr>
              <w:t>2028</w:t>
            </w:r>
            <w:r w:rsidR="002F18CC" w:rsidRPr="008F001D">
              <w:rPr>
                <w:rFonts w:ascii="Times New Roman" w:hAnsi="Times New Roman" w:cs="Times New Roman"/>
                <w:sz w:val="28"/>
                <w:szCs w:val="28"/>
              </w:rPr>
              <w:t xml:space="preserve"> год –</w:t>
            </w:r>
            <w:r w:rsidR="002F18CC">
              <w:rPr>
                <w:rFonts w:ascii="Times New Roman" w:hAnsi="Times New Roman" w:cs="Times New Roman"/>
                <w:sz w:val="28"/>
                <w:szCs w:val="28"/>
              </w:rPr>
              <w:t xml:space="preserve">  </w:t>
            </w:r>
            <w:r w:rsidR="00F95AAD">
              <w:rPr>
                <w:rFonts w:ascii="Times New Roman" w:hAnsi="Times New Roman" w:cs="Times New Roman"/>
                <w:sz w:val="28"/>
                <w:szCs w:val="28"/>
              </w:rPr>
              <w:t xml:space="preserve"> </w:t>
            </w:r>
            <w:r w:rsidR="00F95AAD" w:rsidRPr="00106455">
              <w:rPr>
                <w:rFonts w:ascii="Times New Roman" w:hAnsi="Times New Roman" w:cs="Times New Roman"/>
                <w:b/>
                <w:bCs/>
                <w:sz w:val="28"/>
                <w:szCs w:val="28"/>
              </w:rPr>
              <w:t>134 156</w:t>
            </w:r>
            <w:r w:rsidR="00F95AAD">
              <w:rPr>
                <w:rFonts w:ascii="Times New Roman" w:hAnsi="Times New Roman" w:cs="Times New Roman"/>
                <w:sz w:val="28"/>
                <w:szCs w:val="28"/>
              </w:rPr>
              <w:t xml:space="preserve"> </w:t>
            </w:r>
            <w:r w:rsidR="002F18CC">
              <w:rPr>
                <w:rFonts w:ascii="Times New Roman" w:hAnsi="Times New Roman" w:cs="Times New Roman"/>
                <w:b/>
                <w:sz w:val="28"/>
                <w:szCs w:val="28"/>
              </w:rPr>
              <w:t>руб</w:t>
            </w:r>
            <w:r w:rsidR="002F18CC" w:rsidRPr="00844A97">
              <w:rPr>
                <w:rFonts w:ascii="Times New Roman" w:hAnsi="Times New Roman" w:cs="Times New Roman"/>
                <w:b/>
                <w:sz w:val="28"/>
                <w:szCs w:val="28"/>
              </w:rPr>
              <w:t>.</w:t>
            </w:r>
          </w:p>
        </w:tc>
      </w:tr>
      <w:tr w:rsidR="009F0E8E" w14:paraId="53338FC5" w14:textId="77777777" w:rsidTr="00584CD4">
        <w:tc>
          <w:tcPr>
            <w:tcW w:w="2972" w:type="dxa"/>
          </w:tcPr>
          <w:p w14:paraId="1B8E065B" w14:textId="264D04D8" w:rsidR="009F0E8E" w:rsidRDefault="009F0E8E"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Ожидаемые результаты</w:t>
            </w:r>
          </w:p>
        </w:tc>
        <w:tc>
          <w:tcPr>
            <w:tcW w:w="6398" w:type="dxa"/>
          </w:tcPr>
          <w:p w14:paraId="4A0AF920" w14:textId="0AA5CB8F" w:rsidR="009F0E8E" w:rsidRDefault="009F0E8E" w:rsidP="009F0E8E">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проведение совещаний и  торжественных  </w:t>
            </w:r>
          </w:p>
          <w:p w14:paraId="714B829C" w14:textId="77777777" w:rsidR="009F0E8E" w:rsidRDefault="009F0E8E" w:rsidP="009F0E8E">
            <w:pPr>
              <w:pStyle w:val="ConsPlusCell"/>
              <w:rPr>
                <w:rFonts w:ascii="Times New Roman" w:hAnsi="Times New Roman" w:cs="Times New Roman"/>
                <w:sz w:val="28"/>
                <w:szCs w:val="28"/>
              </w:rPr>
            </w:pPr>
            <w:r w:rsidRPr="008F001D">
              <w:rPr>
                <w:rFonts w:ascii="Times New Roman" w:hAnsi="Times New Roman" w:cs="Times New Roman"/>
                <w:sz w:val="28"/>
                <w:szCs w:val="28"/>
              </w:rPr>
              <w:t>собраний;</w:t>
            </w:r>
          </w:p>
          <w:p w14:paraId="11A3627A" w14:textId="1A0C9F64" w:rsidR="009F0E8E" w:rsidRDefault="009F0E8E" w:rsidP="009F0E8E">
            <w:pPr>
              <w:pStyle w:val="ConsPlusCell"/>
              <w:rPr>
                <w:rFonts w:ascii="Times New Roman" w:hAnsi="Times New Roman" w:cs="Times New Roman"/>
                <w:sz w:val="28"/>
                <w:szCs w:val="28"/>
              </w:rPr>
            </w:pPr>
            <w:r w:rsidRPr="004E24FB">
              <w:rPr>
                <w:rFonts w:ascii="Times New Roman" w:hAnsi="Times New Roman" w:cs="Times New Roman"/>
                <w:sz w:val="28"/>
                <w:szCs w:val="28"/>
              </w:rPr>
              <w:t xml:space="preserve"> </w:t>
            </w:r>
            <w:r w:rsidRPr="008F001D">
              <w:rPr>
                <w:rFonts w:ascii="Times New Roman" w:hAnsi="Times New Roman" w:cs="Times New Roman"/>
                <w:sz w:val="28"/>
                <w:szCs w:val="28"/>
              </w:rPr>
              <w:t xml:space="preserve">- обеспечение социальной поддержки  отдельным </w:t>
            </w:r>
          </w:p>
          <w:p w14:paraId="4B415666" w14:textId="77777777" w:rsidR="009F0E8E" w:rsidRDefault="009F0E8E" w:rsidP="009F0E8E">
            <w:pPr>
              <w:pStyle w:val="ConsPlusCell"/>
              <w:rPr>
                <w:rFonts w:ascii="Times New Roman" w:hAnsi="Times New Roman" w:cs="Times New Roman"/>
                <w:sz w:val="28"/>
                <w:szCs w:val="28"/>
              </w:rPr>
            </w:pPr>
            <w:r>
              <w:rPr>
                <w:rFonts w:ascii="Times New Roman" w:hAnsi="Times New Roman" w:cs="Times New Roman"/>
                <w:sz w:val="28"/>
                <w:szCs w:val="28"/>
              </w:rPr>
              <w:t xml:space="preserve">категориям </w:t>
            </w:r>
            <w:r w:rsidRPr="008F001D">
              <w:rPr>
                <w:rFonts w:ascii="Times New Roman" w:hAnsi="Times New Roman" w:cs="Times New Roman"/>
                <w:sz w:val="28"/>
                <w:szCs w:val="28"/>
              </w:rPr>
              <w:t xml:space="preserve">граждан; </w:t>
            </w:r>
          </w:p>
          <w:p w14:paraId="24F488EC" w14:textId="42BF9845" w:rsidR="009F0E8E" w:rsidRPr="008F001D" w:rsidRDefault="009F0E8E" w:rsidP="009F0E8E">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повышение качества работы и непрерывного </w:t>
            </w:r>
          </w:p>
          <w:p w14:paraId="5435898B" w14:textId="1B3C916D" w:rsidR="009F0E8E" w:rsidRPr="008F001D" w:rsidRDefault="009F0E8E" w:rsidP="009F0E8E">
            <w:pPr>
              <w:pStyle w:val="ConsPlusCell"/>
              <w:rPr>
                <w:rFonts w:ascii="Times New Roman" w:hAnsi="Times New Roman" w:cs="Times New Roman"/>
                <w:sz w:val="28"/>
                <w:szCs w:val="28"/>
              </w:rPr>
            </w:pPr>
            <w:r w:rsidRPr="008F001D">
              <w:rPr>
                <w:rFonts w:ascii="Times New Roman" w:hAnsi="Times New Roman" w:cs="Times New Roman"/>
                <w:sz w:val="28"/>
                <w:szCs w:val="28"/>
              </w:rPr>
              <w:t>профессионального совершенствования;</w:t>
            </w:r>
          </w:p>
          <w:p w14:paraId="24EA8219" w14:textId="288E77F6" w:rsidR="009F0E8E" w:rsidRDefault="009F0E8E" w:rsidP="009F0E8E">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 создание условий  для формирования</w:t>
            </w:r>
          </w:p>
          <w:p w14:paraId="538DC270" w14:textId="4D1F568A" w:rsidR="009F0E8E" w:rsidRDefault="009F0E8E" w:rsidP="009F0E8E">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эффективной </w:t>
            </w:r>
            <w:r>
              <w:rPr>
                <w:rFonts w:ascii="Times New Roman" w:hAnsi="Times New Roman" w:cs="Times New Roman"/>
                <w:sz w:val="28"/>
                <w:szCs w:val="28"/>
              </w:rPr>
              <w:t xml:space="preserve"> системы </w:t>
            </w:r>
            <w:r w:rsidRPr="008F001D">
              <w:rPr>
                <w:rFonts w:ascii="Times New Roman" w:hAnsi="Times New Roman" w:cs="Times New Roman"/>
                <w:sz w:val="28"/>
                <w:szCs w:val="28"/>
              </w:rPr>
              <w:t xml:space="preserve"> выявления  и развития</w:t>
            </w:r>
          </w:p>
          <w:p w14:paraId="32968330" w14:textId="6C4E9FD5" w:rsidR="009F0E8E" w:rsidRDefault="009F0E8E" w:rsidP="002F18CC">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молодых талантов и </w:t>
            </w:r>
            <w:r>
              <w:rPr>
                <w:rFonts w:ascii="Times New Roman" w:hAnsi="Times New Roman" w:cs="Times New Roman"/>
                <w:sz w:val="28"/>
                <w:szCs w:val="28"/>
              </w:rPr>
              <w:t xml:space="preserve">детей с высокой </w:t>
            </w:r>
            <w:r w:rsidRPr="008F001D">
              <w:rPr>
                <w:rFonts w:ascii="Times New Roman" w:hAnsi="Times New Roman" w:cs="Times New Roman"/>
                <w:sz w:val="28"/>
                <w:szCs w:val="28"/>
              </w:rPr>
              <w:t>мотивацией к учению</w:t>
            </w:r>
            <w:r>
              <w:rPr>
                <w:rFonts w:ascii="Times New Roman" w:hAnsi="Times New Roman" w:cs="Times New Roman"/>
                <w:sz w:val="28"/>
                <w:szCs w:val="28"/>
              </w:rPr>
              <w:t>.</w:t>
            </w:r>
          </w:p>
        </w:tc>
      </w:tr>
    </w:tbl>
    <w:p w14:paraId="0149C053" w14:textId="77777777" w:rsidR="00FD211C" w:rsidRPr="008F001D" w:rsidRDefault="00FD211C" w:rsidP="00FD211C">
      <w:pPr>
        <w:pStyle w:val="ConsPlusCell"/>
        <w:rPr>
          <w:rFonts w:ascii="Times New Roman" w:hAnsi="Times New Roman" w:cs="Times New Roman"/>
          <w:sz w:val="28"/>
          <w:szCs w:val="28"/>
        </w:rPr>
      </w:pPr>
    </w:p>
    <w:p w14:paraId="2E540D9F" w14:textId="77777777" w:rsidR="00FD211C"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Информация о ресурсном </w:t>
      </w:r>
      <w:hyperlink w:anchor="Par5533" w:tooltip="Ссылка на текущий документ" w:history="1">
        <w:r w:rsidRPr="008F001D">
          <w:rPr>
            <w:rFonts w:ascii="Times New Roman" w:hAnsi="Times New Roman" w:cs="Times New Roman"/>
            <w:color w:val="0000FF"/>
            <w:sz w:val="28"/>
            <w:szCs w:val="28"/>
          </w:rPr>
          <w:t>обеспечении</w:t>
        </w:r>
      </w:hyperlink>
      <w:r>
        <w:rPr>
          <w:rFonts w:ascii="Times New Roman" w:hAnsi="Times New Roman" w:cs="Times New Roman"/>
          <w:sz w:val="28"/>
          <w:szCs w:val="28"/>
        </w:rPr>
        <w:t xml:space="preserve"> реализации муниципальной п</w:t>
      </w:r>
      <w:r w:rsidRPr="008F001D">
        <w:rPr>
          <w:rFonts w:ascii="Times New Roman" w:hAnsi="Times New Roman" w:cs="Times New Roman"/>
          <w:sz w:val="28"/>
          <w:szCs w:val="28"/>
        </w:rPr>
        <w:t xml:space="preserve">рограммы за счет средств муниципального бюджета приведена в </w:t>
      </w:r>
      <w:r w:rsidRPr="001423FE">
        <w:rPr>
          <w:rFonts w:ascii="Times New Roman" w:hAnsi="Times New Roman" w:cs="Times New Roman"/>
          <w:sz w:val="28"/>
          <w:szCs w:val="28"/>
        </w:rPr>
        <w:t>Приложении N 7</w:t>
      </w:r>
      <w:r>
        <w:rPr>
          <w:rFonts w:ascii="Times New Roman" w:hAnsi="Times New Roman" w:cs="Times New Roman"/>
          <w:sz w:val="28"/>
          <w:szCs w:val="28"/>
        </w:rPr>
        <w:t xml:space="preserve"> к п</w:t>
      </w:r>
      <w:r w:rsidRPr="008F001D">
        <w:rPr>
          <w:rFonts w:ascii="Times New Roman" w:hAnsi="Times New Roman" w:cs="Times New Roman"/>
          <w:sz w:val="28"/>
          <w:szCs w:val="28"/>
        </w:rPr>
        <w:t>рограмме.</w:t>
      </w:r>
    </w:p>
    <w:p w14:paraId="699B58BD" w14:textId="77777777" w:rsidR="00FD211C" w:rsidRPr="008F001D" w:rsidRDefault="00FD211C" w:rsidP="00FD211C">
      <w:pPr>
        <w:pStyle w:val="ConsPlusNormal"/>
        <w:ind w:firstLine="540"/>
        <w:jc w:val="both"/>
        <w:rPr>
          <w:rFonts w:ascii="Times New Roman" w:hAnsi="Times New Roman" w:cs="Times New Roman"/>
          <w:sz w:val="28"/>
          <w:szCs w:val="28"/>
        </w:rPr>
      </w:pPr>
    </w:p>
    <w:p w14:paraId="0AD5265F" w14:textId="1F56ADFC" w:rsidR="00DD13C1" w:rsidRDefault="00FD211C" w:rsidP="009F0E8E">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Информация по ресурсному </w:t>
      </w:r>
      <w:hyperlink w:anchor="Par6196" w:tooltip="Ссылка на текущий документ" w:history="1">
        <w:r w:rsidRPr="008F001D">
          <w:rPr>
            <w:rFonts w:ascii="Times New Roman" w:hAnsi="Times New Roman" w:cs="Times New Roman"/>
            <w:color w:val="0000FF"/>
            <w:sz w:val="28"/>
            <w:szCs w:val="28"/>
          </w:rPr>
          <w:t>обеспечению</w:t>
        </w:r>
      </w:hyperlink>
      <w:r w:rsidRPr="008F001D">
        <w:rPr>
          <w:rFonts w:ascii="Times New Roman" w:hAnsi="Times New Roman" w:cs="Times New Roman"/>
          <w:sz w:val="28"/>
          <w:szCs w:val="28"/>
        </w:rPr>
        <w:t xml:space="preserve"> и прогнозная (справочная) оценка расходов бюджета муниципального района   приведена в </w:t>
      </w:r>
      <w:r w:rsidRPr="001423FE">
        <w:rPr>
          <w:rFonts w:ascii="Times New Roman" w:hAnsi="Times New Roman" w:cs="Times New Roman"/>
          <w:sz w:val="28"/>
          <w:szCs w:val="28"/>
        </w:rPr>
        <w:t>Приложении N 8</w:t>
      </w:r>
      <w:r>
        <w:rPr>
          <w:rFonts w:ascii="Times New Roman" w:hAnsi="Times New Roman" w:cs="Times New Roman"/>
          <w:sz w:val="28"/>
          <w:szCs w:val="28"/>
        </w:rPr>
        <w:t xml:space="preserve"> к п</w:t>
      </w:r>
      <w:r w:rsidRPr="008F001D">
        <w:rPr>
          <w:rFonts w:ascii="Times New Roman" w:hAnsi="Times New Roman" w:cs="Times New Roman"/>
          <w:sz w:val="28"/>
          <w:szCs w:val="28"/>
        </w:rPr>
        <w:t>рограмме.</w:t>
      </w:r>
    </w:p>
    <w:p w14:paraId="2E5CA5B1" w14:textId="77777777" w:rsidR="00DD13C1" w:rsidRPr="008F001D" w:rsidRDefault="00DD13C1" w:rsidP="00FD211C">
      <w:pPr>
        <w:pStyle w:val="ConsPlusCell"/>
        <w:rPr>
          <w:rFonts w:ascii="Times New Roman" w:hAnsi="Times New Roman" w:cs="Times New Roman"/>
          <w:sz w:val="28"/>
          <w:szCs w:val="28"/>
        </w:rPr>
      </w:pPr>
    </w:p>
    <w:p w14:paraId="2D8F5C6D" w14:textId="77777777" w:rsidR="00FD211C" w:rsidRDefault="00FD211C" w:rsidP="00FD211C">
      <w:pPr>
        <w:pStyle w:val="ConsPlusNormal"/>
        <w:numPr>
          <w:ilvl w:val="0"/>
          <w:numId w:val="4"/>
        </w:numPr>
        <w:jc w:val="center"/>
        <w:outlineLvl w:val="3"/>
        <w:rPr>
          <w:rFonts w:ascii="Times New Roman" w:hAnsi="Times New Roman" w:cs="Times New Roman"/>
          <w:b/>
          <w:sz w:val="28"/>
          <w:szCs w:val="28"/>
        </w:rPr>
      </w:pPr>
      <w:r>
        <w:rPr>
          <w:rFonts w:ascii="Times New Roman" w:hAnsi="Times New Roman" w:cs="Times New Roman"/>
          <w:b/>
          <w:sz w:val="28"/>
          <w:szCs w:val="28"/>
        </w:rPr>
        <w:t>Х</w:t>
      </w:r>
      <w:r w:rsidRPr="00EB2C16">
        <w:rPr>
          <w:rFonts w:ascii="Times New Roman" w:hAnsi="Times New Roman" w:cs="Times New Roman"/>
          <w:b/>
          <w:sz w:val="28"/>
          <w:szCs w:val="28"/>
        </w:rPr>
        <w:t>арактеристика сферы реализации подпрограммы,</w:t>
      </w:r>
      <w:r>
        <w:rPr>
          <w:rFonts w:ascii="Times New Roman" w:hAnsi="Times New Roman" w:cs="Times New Roman"/>
          <w:b/>
          <w:sz w:val="28"/>
          <w:szCs w:val="28"/>
        </w:rPr>
        <w:t xml:space="preserve"> в том числе формулировки  основных проблем в указанной сфере </w:t>
      </w:r>
    </w:p>
    <w:p w14:paraId="6FD984F5" w14:textId="77777777" w:rsidR="00FD211C" w:rsidRPr="00EB2C16" w:rsidRDefault="00FD211C" w:rsidP="00FD211C">
      <w:pPr>
        <w:pStyle w:val="ConsPlusNormal"/>
        <w:ind w:left="1080"/>
        <w:outlineLvl w:val="3"/>
        <w:rPr>
          <w:rFonts w:ascii="Times New Roman" w:hAnsi="Times New Roman" w:cs="Times New Roman"/>
          <w:b/>
          <w:sz w:val="28"/>
          <w:szCs w:val="28"/>
        </w:rPr>
      </w:pPr>
      <w:r>
        <w:rPr>
          <w:rFonts w:ascii="Times New Roman" w:hAnsi="Times New Roman" w:cs="Times New Roman"/>
          <w:b/>
          <w:sz w:val="28"/>
          <w:szCs w:val="28"/>
        </w:rPr>
        <w:t xml:space="preserve">                                                 и прогноз развития</w:t>
      </w:r>
    </w:p>
    <w:p w14:paraId="06CE9029" w14:textId="77777777" w:rsidR="00FD211C" w:rsidRPr="008F001D" w:rsidRDefault="00FD211C" w:rsidP="00FD211C">
      <w:pPr>
        <w:pStyle w:val="ConsPlusNormal"/>
        <w:jc w:val="both"/>
        <w:rPr>
          <w:rFonts w:ascii="Times New Roman" w:hAnsi="Times New Roman" w:cs="Times New Roman"/>
          <w:sz w:val="28"/>
          <w:szCs w:val="28"/>
        </w:rPr>
      </w:pPr>
    </w:p>
    <w:p w14:paraId="3D7D30C3" w14:textId="77777777"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Подпрограмма  1 </w:t>
      </w:r>
      <w:r w:rsidRPr="008F001D">
        <w:rPr>
          <w:rFonts w:ascii="Times New Roman" w:hAnsi="Times New Roman" w:cs="Times New Roman"/>
          <w:sz w:val="28"/>
          <w:szCs w:val="28"/>
        </w:rPr>
        <w:t xml:space="preserve"> направлена на существенное повышение качества управления процессами развития муниципальной системы образования.</w:t>
      </w:r>
    </w:p>
    <w:p w14:paraId="06C487B4"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В последние годы в сфере образования реализуется большое количество различных мер, направленных на развитие образования.</w:t>
      </w:r>
    </w:p>
    <w:p w14:paraId="3C96B638"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Это введение новой системы оплаты труда педагогическим работникам; обеспечение условий для введения Федеральных государственных стандартов начального и основного общего образования; развитие вариативных форм предоставления услуг дошкольного образования; развитие </w:t>
      </w:r>
      <w:r w:rsidRPr="008F001D">
        <w:rPr>
          <w:rFonts w:ascii="Times New Roman" w:hAnsi="Times New Roman" w:cs="Times New Roman"/>
          <w:sz w:val="28"/>
          <w:szCs w:val="28"/>
        </w:rPr>
        <w:lastRenderedPageBreak/>
        <w:t>системы поддержки талантливых детей; развитие инклюзивного образования; создание условий для дистанционного обучения школьников (в том числе детей-инвалидов), компьютеризация и информатизация образовательного процесса, проектирование новых моделей п</w:t>
      </w:r>
      <w:r>
        <w:rPr>
          <w:rFonts w:ascii="Times New Roman" w:hAnsi="Times New Roman" w:cs="Times New Roman"/>
          <w:sz w:val="28"/>
          <w:szCs w:val="28"/>
        </w:rPr>
        <w:t>овышения квалификации педагогов</w:t>
      </w:r>
      <w:r w:rsidRPr="008F001D">
        <w:rPr>
          <w:rFonts w:ascii="Times New Roman" w:hAnsi="Times New Roman" w:cs="Times New Roman"/>
          <w:sz w:val="28"/>
          <w:szCs w:val="28"/>
        </w:rPr>
        <w:t>, оптимизация сети общеобразовательных учреждений и др.</w:t>
      </w:r>
    </w:p>
    <w:p w14:paraId="7CD95429" w14:textId="5FA9684F" w:rsidR="00FD211C" w:rsidRPr="008F001D"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В период с 202</w:t>
      </w:r>
      <w:r w:rsidR="000B3AB6">
        <w:rPr>
          <w:rFonts w:ascii="Times New Roman" w:hAnsi="Times New Roman" w:cs="Times New Roman"/>
          <w:sz w:val="28"/>
          <w:szCs w:val="28"/>
        </w:rPr>
        <w:t>4</w:t>
      </w:r>
      <w:r>
        <w:rPr>
          <w:rFonts w:ascii="Times New Roman" w:hAnsi="Times New Roman" w:cs="Times New Roman"/>
          <w:sz w:val="28"/>
          <w:szCs w:val="28"/>
        </w:rPr>
        <w:t xml:space="preserve"> по 202</w:t>
      </w:r>
      <w:r w:rsidR="000B3AB6">
        <w:rPr>
          <w:rFonts w:ascii="Times New Roman" w:hAnsi="Times New Roman" w:cs="Times New Roman"/>
          <w:sz w:val="28"/>
          <w:szCs w:val="28"/>
        </w:rPr>
        <w:t>6</w:t>
      </w:r>
      <w:r w:rsidRPr="008F001D">
        <w:rPr>
          <w:rFonts w:ascii="Times New Roman" w:hAnsi="Times New Roman" w:cs="Times New Roman"/>
          <w:sz w:val="28"/>
          <w:szCs w:val="28"/>
        </w:rPr>
        <w:t xml:space="preserve"> год потенциал учреждений образования, подведомственных  отделу образования Администрации Горшеченск</w:t>
      </w:r>
      <w:r>
        <w:rPr>
          <w:rFonts w:ascii="Times New Roman" w:hAnsi="Times New Roman" w:cs="Times New Roman"/>
          <w:sz w:val="28"/>
          <w:szCs w:val="28"/>
        </w:rPr>
        <w:t>ого района  Курской области, будет</w:t>
      </w:r>
      <w:r w:rsidRPr="008F001D">
        <w:rPr>
          <w:rFonts w:ascii="Times New Roman" w:hAnsi="Times New Roman" w:cs="Times New Roman"/>
          <w:sz w:val="28"/>
          <w:szCs w:val="28"/>
        </w:rPr>
        <w:t xml:space="preserve"> направлен на решение следующих основных задач: </w:t>
      </w:r>
    </w:p>
    <w:p w14:paraId="387EB696" w14:textId="77777777" w:rsidR="00FD211C" w:rsidRPr="008F001D" w:rsidRDefault="00FD211C" w:rsidP="00FD211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укрепление     материально-технической      базы  учреждений,      подведомственных       отделу образования Администрации Горшеченского района Курской области; </w:t>
      </w:r>
    </w:p>
    <w:p w14:paraId="702F5E8C" w14:textId="77777777" w:rsidR="00FD211C" w:rsidRPr="008F001D" w:rsidRDefault="00FD211C" w:rsidP="00FD211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повышение качества работы и непрерывного профессионального совершенствования; </w:t>
      </w:r>
    </w:p>
    <w:p w14:paraId="644B1AB1" w14:textId="77777777" w:rsidR="00FD211C" w:rsidRPr="008F001D" w:rsidRDefault="00FD211C" w:rsidP="00FD211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создание условий для формирования эффективной системы выявления  и развития  молодых талантов и детей  с высокой мотивацией к обучению; </w:t>
      </w:r>
    </w:p>
    <w:p w14:paraId="304BDFA1" w14:textId="77777777" w:rsidR="00FD211C" w:rsidRDefault="00FD211C" w:rsidP="00FD211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осуществление мер, направленных на энергосбережение,   эффективное использование ресурсов.</w:t>
      </w:r>
    </w:p>
    <w:p w14:paraId="69CEE978" w14:textId="77777777" w:rsidR="00FD211C" w:rsidRPr="008F001D" w:rsidRDefault="00FD211C" w:rsidP="00FD211C">
      <w:pPr>
        <w:pStyle w:val="ConsPlusCell"/>
        <w:jc w:val="both"/>
        <w:rPr>
          <w:rFonts w:ascii="Times New Roman" w:hAnsi="Times New Roman" w:cs="Times New Roman"/>
          <w:sz w:val="28"/>
          <w:szCs w:val="28"/>
        </w:rPr>
      </w:pPr>
    </w:p>
    <w:p w14:paraId="41DF9376" w14:textId="77777777" w:rsidR="00FD211C" w:rsidRPr="00EB2C16" w:rsidRDefault="00FD211C" w:rsidP="00FD211C">
      <w:pPr>
        <w:pStyle w:val="ConsPlusNormal"/>
        <w:jc w:val="center"/>
        <w:outlineLvl w:val="3"/>
        <w:rPr>
          <w:rFonts w:ascii="Times New Roman" w:hAnsi="Times New Roman" w:cs="Times New Roman"/>
          <w:b/>
          <w:sz w:val="28"/>
          <w:szCs w:val="28"/>
        </w:rPr>
      </w:pPr>
      <w:r>
        <w:rPr>
          <w:rFonts w:ascii="Times New Roman" w:hAnsi="Times New Roman" w:cs="Times New Roman"/>
          <w:b/>
          <w:sz w:val="28"/>
          <w:szCs w:val="28"/>
          <w:lang w:val="en-US"/>
        </w:rPr>
        <w:t>II</w:t>
      </w:r>
      <w:r w:rsidRPr="000865F1">
        <w:rPr>
          <w:rFonts w:ascii="Times New Roman" w:hAnsi="Times New Roman" w:cs="Times New Roman"/>
          <w:b/>
          <w:sz w:val="28"/>
          <w:szCs w:val="28"/>
        </w:rPr>
        <w:t>.</w:t>
      </w:r>
      <w:r>
        <w:rPr>
          <w:rFonts w:ascii="Times New Roman" w:hAnsi="Times New Roman" w:cs="Times New Roman"/>
          <w:b/>
          <w:sz w:val="28"/>
          <w:szCs w:val="28"/>
        </w:rPr>
        <w:t xml:space="preserve"> </w:t>
      </w:r>
      <w:r w:rsidRPr="00EB2C16">
        <w:rPr>
          <w:rFonts w:ascii="Times New Roman" w:hAnsi="Times New Roman" w:cs="Times New Roman"/>
          <w:b/>
          <w:sz w:val="28"/>
          <w:szCs w:val="28"/>
        </w:rPr>
        <w:t xml:space="preserve">Приоритеты  </w:t>
      </w:r>
      <w:r>
        <w:rPr>
          <w:rFonts w:ascii="Times New Roman" w:hAnsi="Times New Roman" w:cs="Times New Roman"/>
          <w:b/>
          <w:sz w:val="28"/>
          <w:szCs w:val="28"/>
        </w:rPr>
        <w:t xml:space="preserve">и цели </w:t>
      </w:r>
      <w:r w:rsidRPr="00EB2C16">
        <w:rPr>
          <w:rFonts w:ascii="Times New Roman" w:hAnsi="Times New Roman" w:cs="Times New Roman"/>
          <w:b/>
          <w:sz w:val="28"/>
          <w:szCs w:val="28"/>
        </w:rPr>
        <w:t>муниципальной  политики</w:t>
      </w:r>
      <w:r>
        <w:rPr>
          <w:rFonts w:ascii="Times New Roman" w:hAnsi="Times New Roman" w:cs="Times New Roman"/>
          <w:b/>
          <w:sz w:val="28"/>
          <w:szCs w:val="28"/>
        </w:rPr>
        <w:t>,</w:t>
      </w:r>
      <w:r w:rsidRPr="00EB2C16">
        <w:rPr>
          <w:rFonts w:ascii="Times New Roman" w:hAnsi="Times New Roman" w:cs="Times New Roman"/>
          <w:b/>
          <w:sz w:val="28"/>
          <w:szCs w:val="28"/>
        </w:rPr>
        <w:t xml:space="preserve"> в </w:t>
      </w:r>
      <w:r>
        <w:rPr>
          <w:rFonts w:ascii="Times New Roman" w:hAnsi="Times New Roman" w:cs="Times New Roman"/>
          <w:b/>
          <w:sz w:val="28"/>
          <w:szCs w:val="28"/>
        </w:rPr>
        <w:t xml:space="preserve">том числе  общие требования к политике муниципального образования </w:t>
      </w:r>
    </w:p>
    <w:p w14:paraId="3928DACD" w14:textId="77777777" w:rsidR="00FD211C" w:rsidRPr="008F001D" w:rsidRDefault="00FD211C" w:rsidP="00FD211C">
      <w:pPr>
        <w:pStyle w:val="ConsPlusNormal"/>
        <w:jc w:val="both"/>
        <w:rPr>
          <w:rFonts w:ascii="Times New Roman" w:hAnsi="Times New Roman" w:cs="Times New Roman"/>
          <w:sz w:val="28"/>
          <w:szCs w:val="28"/>
        </w:rPr>
      </w:pPr>
    </w:p>
    <w:p w14:paraId="6F5EC881"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В соответствии с приоритетами стратегических докум</w:t>
      </w:r>
      <w:r>
        <w:rPr>
          <w:rFonts w:ascii="Times New Roman" w:hAnsi="Times New Roman" w:cs="Times New Roman"/>
          <w:sz w:val="28"/>
          <w:szCs w:val="28"/>
        </w:rPr>
        <w:t>ентов и основными приоритетами п</w:t>
      </w:r>
      <w:r w:rsidRPr="008F001D">
        <w:rPr>
          <w:rFonts w:ascii="Times New Roman" w:hAnsi="Times New Roman" w:cs="Times New Roman"/>
          <w:sz w:val="28"/>
          <w:szCs w:val="28"/>
        </w:rPr>
        <w:t>рограммы определены приоритетные задачи в</w:t>
      </w:r>
      <w:r>
        <w:rPr>
          <w:rFonts w:ascii="Times New Roman" w:hAnsi="Times New Roman" w:cs="Times New Roman"/>
          <w:sz w:val="28"/>
          <w:szCs w:val="28"/>
        </w:rPr>
        <w:t xml:space="preserve"> сфере реализации подпрограммы 1</w:t>
      </w:r>
      <w:r w:rsidRPr="008F001D">
        <w:rPr>
          <w:rFonts w:ascii="Times New Roman" w:hAnsi="Times New Roman" w:cs="Times New Roman"/>
          <w:sz w:val="28"/>
          <w:szCs w:val="28"/>
        </w:rPr>
        <w:t>.</w:t>
      </w:r>
    </w:p>
    <w:p w14:paraId="223EFB7F" w14:textId="77777777"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Целью подпрограммы 1</w:t>
      </w:r>
      <w:r w:rsidRPr="008F001D">
        <w:rPr>
          <w:rFonts w:ascii="Times New Roman" w:hAnsi="Times New Roman" w:cs="Times New Roman"/>
          <w:sz w:val="28"/>
          <w:szCs w:val="28"/>
        </w:rPr>
        <w:t xml:space="preserve"> является обеспечение организационных, информационных, научно-методических и материально-технических условий для реализации   муниципальной программы.</w:t>
      </w:r>
    </w:p>
    <w:p w14:paraId="6542E9B6" w14:textId="77777777" w:rsidR="00FD211C" w:rsidRPr="008F001D" w:rsidRDefault="00FD211C" w:rsidP="00FD211C">
      <w:pPr>
        <w:pStyle w:val="ConsPlusCell"/>
        <w:rPr>
          <w:rFonts w:ascii="Times New Roman" w:hAnsi="Times New Roman" w:cs="Times New Roman"/>
          <w:sz w:val="28"/>
          <w:szCs w:val="28"/>
        </w:rPr>
      </w:pPr>
      <w:r>
        <w:rPr>
          <w:rFonts w:ascii="Times New Roman" w:hAnsi="Times New Roman" w:cs="Times New Roman"/>
          <w:sz w:val="28"/>
          <w:szCs w:val="28"/>
        </w:rPr>
        <w:t xml:space="preserve">         Задачами подпрограммы 1</w:t>
      </w:r>
      <w:r w:rsidRPr="008F001D">
        <w:rPr>
          <w:rFonts w:ascii="Times New Roman" w:hAnsi="Times New Roman" w:cs="Times New Roman"/>
          <w:sz w:val="28"/>
          <w:szCs w:val="28"/>
        </w:rPr>
        <w:t xml:space="preserve"> являются:  </w:t>
      </w:r>
    </w:p>
    <w:p w14:paraId="530CDC42" w14:textId="77777777" w:rsidR="00FD211C" w:rsidRPr="008F001D" w:rsidRDefault="00FD211C" w:rsidP="00FD211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укрепление     материально-технической      базы  учреждений,      подведомственных       отделу образования Администрации Горшеченского района Курской области; </w:t>
      </w:r>
    </w:p>
    <w:p w14:paraId="2F6AB475" w14:textId="77777777" w:rsidR="00FD211C" w:rsidRPr="008F001D" w:rsidRDefault="00FD211C" w:rsidP="00FD211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повышение качества работы и непрерывного профессионального совершенствования, закрепление молодых специалистов;</w:t>
      </w:r>
    </w:p>
    <w:p w14:paraId="2B99B63C" w14:textId="77777777" w:rsidR="00FD211C" w:rsidRPr="008F001D" w:rsidRDefault="00FD211C" w:rsidP="00FD211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создание условий для формирования эффективной системы выявления  и развития  молодых талантов и детей  с высокой мотивацией к обучению; </w:t>
      </w:r>
    </w:p>
    <w:p w14:paraId="42F0EB72" w14:textId="4A2B87CE" w:rsidR="00FD211C" w:rsidRDefault="00FD211C" w:rsidP="00FD211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w:t>
      </w:r>
      <w:r w:rsidR="00E27C68">
        <w:rPr>
          <w:rFonts w:ascii="Times New Roman" w:hAnsi="Times New Roman" w:cs="Times New Roman"/>
          <w:sz w:val="28"/>
          <w:szCs w:val="28"/>
        </w:rPr>
        <w:t xml:space="preserve"> проведение мероприятий и торжественных собраний</w:t>
      </w:r>
      <w:r>
        <w:rPr>
          <w:rFonts w:ascii="Times New Roman" w:hAnsi="Times New Roman" w:cs="Times New Roman"/>
          <w:sz w:val="28"/>
          <w:szCs w:val="28"/>
        </w:rPr>
        <w:t>.</w:t>
      </w:r>
    </w:p>
    <w:p w14:paraId="2F85517A" w14:textId="77777777" w:rsidR="00FD211C" w:rsidRPr="008F001D" w:rsidRDefault="00FD211C" w:rsidP="00FD211C">
      <w:pPr>
        <w:pStyle w:val="ConsPlusCell"/>
        <w:jc w:val="both"/>
        <w:rPr>
          <w:rFonts w:ascii="Times New Roman" w:hAnsi="Times New Roman" w:cs="Times New Roman"/>
          <w:sz w:val="28"/>
          <w:szCs w:val="28"/>
        </w:rPr>
      </w:pPr>
    </w:p>
    <w:p w14:paraId="28937FBA" w14:textId="77777777" w:rsidR="00FD211C" w:rsidRDefault="00FD211C" w:rsidP="00FD211C">
      <w:pPr>
        <w:pStyle w:val="ConsPlusNormal"/>
        <w:jc w:val="center"/>
        <w:outlineLvl w:val="3"/>
        <w:rPr>
          <w:rFonts w:ascii="Times New Roman" w:hAnsi="Times New Roman" w:cs="Times New Roman"/>
          <w:b/>
          <w:sz w:val="28"/>
          <w:szCs w:val="28"/>
        </w:rPr>
      </w:pPr>
      <w:r>
        <w:rPr>
          <w:rFonts w:ascii="Times New Roman" w:hAnsi="Times New Roman" w:cs="Times New Roman"/>
          <w:b/>
          <w:sz w:val="28"/>
          <w:szCs w:val="28"/>
        </w:rPr>
        <w:t>Ш. Перечень  и  характеристики  основных мероприятий  подпрограммы  с указанием сроков  их реализации  и ожидаемых результатов</w:t>
      </w:r>
    </w:p>
    <w:p w14:paraId="3D97C435" w14:textId="77777777" w:rsidR="00FD211C" w:rsidRDefault="00FD211C" w:rsidP="00FD211C">
      <w:pPr>
        <w:pStyle w:val="ConsPlusNormal"/>
        <w:ind w:left="1080"/>
        <w:outlineLvl w:val="3"/>
        <w:rPr>
          <w:rFonts w:ascii="Times New Roman" w:hAnsi="Times New Roman" w:cs="Times New Roman"/>
          <w:b/>
          <w:sz w:val="28"/>
          <w:szCs w:val="28"/>
        </w:rPr>
      </w:pPr>
    </w:p>
    <w:p w14:paraId="024F0398" w14:textId="77777777" w:rsidR="00FD211C" w:rsidRPr="00C80BCB" w:rsidRDefault="00FD211C" w:rsidP="00FD211C">
      <w:pPr>
        <w:pStyle w:val="ConsPlusNormal"/>
        <w:jc w:val="both"/>
        <w:rPr>
          <w:rFonts w:ascii="Times New Roman" w:hAnsi="Times New Roman" w:cs="Times New Roman"/>
          <w:sz w:val="28"/>
          <w:szCs w:val="28"/>
        </w:rPr>
      </w:pPr>
      <w:r w:rsidRPr="00C80BCB">
        <w:rPr>
          <w:rFonts w:ascii="Times New Roman" w:hAnsi="Times New Roman" w:cs="Times New Roman"/>
          <w:sz w:val="28"/>
          <w:szCs w:val="28"/>
        </w:rPr>
        <w:t xml:space="preserve">        Информация о перечне  основных мероприятий  подпрограммы приведена </w:t>
      </w:r>
      <w:r>
        <w:rPr>
          <w:rFonts w:ascii="Times New Roman" w:hAnsi="Times New Roman" w:cs="Times New Roman"/>
          <w:sz w:val="28"/>
          <w:szCs w:val="28"/>
        </w:rPr>
        <w:t xml:space="preserve"> в </w:t>
      </w:r>
      <w:r w:rsidRPr="008E3886">
        <w:rPr>
          <w:rFonts w:ascii="Times New Roman" w:hAnsi="Times New Roman" w:cs="Times New Roman"/>
          <w:sz w:val="28"/>
          <w:szCs w:val="28"/>
        </w:rPr>
        <w:t>Приложении № 6</w:t>
      </w:r>
      <w:r w:rsidRPr="00C80BCB">
        <w:rPr>
          <w:rFonts w:ascii="Times New Roman" w:hAnsi="Times New Roman" w:cs="Times New Roman"/>
          <w:sz w:val="28"/>
          <w:szCs w:val="28"/>
        </w:rPr>
        <w:t xml:space="preserve"> к программе</w:t>
      </w:r>
      <w:r>
        <w:rPr>
          <w:rFonts w:ascii="Times New Roman" w:hAnsi="Times New Roman" w:cs="Times New Roman"/>
          <w:sz w:val="28"/>
          <w:szCs w:val="28"/>
        </w:rPr>
        <w:t>.</w:t>
      </w:r>
      <w:r w:rsidRPr="00C80BCB">
        <w:rPr>
          <w:rFonts w:ascii="Times New Roman" w:hAnsi="Times New Roman" w:cs="Times New Roman"/>
          <w:sz w:val="28"/>
          <w:szCs w:val="28"/>
        </w:rPr>
        <w:t xml:space="preserve"> </w:t>
      </w:r>
    </w:p>
    <w:p w14:paraId="1B98602A" w14:textId="77777777" w:rsidR="00FD211C" w:rsidRDefault="00FD211C" w:rsidP="00FD211C">
      <w:pPr>
        <w:pStyle w:val="ConsPlusNormal"/>
        <w:jc w:val="both"/>
        <w:rPr>
          <w:rFonts w:ascii="Times New Roman" w:hAnsi="Times New Roman" w:cs="Times New Roman"/>
          <w:b/>
          <w:sz w:val="28"/>
          <w:szCs w:val="28"/>
        </w:rPr>
      </w:pPr>
    </w:p>
    <w:p w14:paraId="3FADDA3D" w14:textId="77777777" w:rsidR="00FD211C" w:rsidRDefault="00FD211C" w:rsidP="00FD211C">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IV</w:t>
      </w:r>
      <w:r w:rsidRPr="000865F1">
        <w:rPr>
          <w:rFonts w:ascii="Times New Roman" w:hAnsi="Times New Roman" w:cs="Times New Roman"/>
          <w:b/>
          <w:sz w:val="28"/>
          <w:szCs w:val="28"/>
        </w:rPr>
        <w:t>.</w:t>
      </w:r>
      <w:r>
        <w:rPr>
          <w:rFonts w:ascii="Times New Roman" w:hAnsi="Times New Roman" w:cs="Times New Roman"/>
          <w:b/>
          <w:sz w:val="28"/>
          <w:szCs w:val="28"/>
        </w:rPr>
        <w:t xml:space="preserve"> Основные меры правового регулирования в соответствующей сфере, направленные на достижение цели и (или)  ожидаемых результатов подпрограммы с указанием основных положений и сроков принятия необходимых нормативных правовых актов</w:t>
      </w:r>
    </w:p>
    <w:p w14:paraId="0B9A2BBB" w14:textId="77777777" w:rsidR="00FD211C" w:rsidRPr="00996C5C" w:rsidRDefault="00FD211C" w:rsidP="00FD211C">
      <w:pPr>
        <w:pStyle w:val="ConsPlusNormal"/>
        <w:jc w:val="both"/>
        <w:rPr>
          <w:rFonts w:ascii="Times New Roman" w:hAnsi="Times New Roman" w:cs="Times New Roman"/>
          <w:sz w:val="28"/>
          <w:szCs w:val="28"/>
        </w:rPr>
      </w:pPr>
    </w:p>
    <w:p w14:paraId="348C690B" w14:textId="58FDFD95"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F001D">
        <w:rPr>
          <w:rFonts w:ascii="Times New Roman" w:hAnsi="Times New Roman" w:cs="Times New Roman"/>
          <w:sz w:val="28"/>
          <w:szCs w:val="28"/>
        </w:rPr>
        <w:t xml:space="preserve">В связи с принятием  Федерального </w:t>
      </w:r>
      <w:hyperlink r:id="rId22" w:tooltip="Федеральный закон от 29.12.2012 N 273-ФЗ (ред. от 25.11.2013) &quot;Об образовании в Российской Федерации&quot; (с изм. и доп., вступ. в силу с 01.01.2014){КонсультантПлюс}" w:history="1">
        <w:r w:rsidRPr="008F001D">
          <w:rPr>
            <w:rFonts w:ascii="Times New Roman" w:hAnsi="Times New Roman" w:cs="Times New Roman"/>
            <w:color w:val="0000FF"/>
            <w:sz w:val="28"/>
            <w:szCs w:val="28"/>
          </w:rPr>
          <w:t>закона</w:t>
        </w:r>
      </w:hyperlink>
      <w:r w:rsidR="00AD1BC0">
        <w:rPr>
          <w:rFonts w:ascii="Times New Roman" w:hAnsi="Times New Roman" w:cs="Times New Roman"/>
          <w:sz w:val="28"/>
          <w:szCs w:val="28"/>
        </w:rPr>
        <w:t xml:space="preserve"> «</w:t>
      </w:r>
      <w:r w:rsidRPr="008F001D">
        <w:rPr>
          <w:rFonts w:ascii="Times New Roman" w:hAnsi="Times New Roman" w:cs="Times New Roman"/>
          <w:sz w:val="28"/>
          <w:szCs w:val="28"/>
        </w:rPr>
        <w:t>Об образовании в Росс</w:t>
      </w:r>
      <w:r w:rsidR="00AD1BC0">
        <w:rPr>
          <w:rFonts w:ascii="Times New Roman" w:hAnsi="Times New Roman" w:cs="Times New Roman"/>
          <w:sz w:val="28"/>
          <w:szCs w:val="28"/>
        </w:rPr>
        <w:t>ийской Федерации»</w:t>
      </w:r>
      <w:r>
        <w:rPr>
          <w:rFonts w:ascii="Times New Roman" w:hAnsi="Times New Roman" w:cs="Times New Roman"/>
          <w:sz w:val="28"/>
          <w:szCs w:val="28"/>
        </w:rPr>
        <w:t xml:space="preserve"> в течение 202</w:t>
      </w:r>
      <w:r w:rsidR="0066787B">
        <w:rPr>
          <w:rFonts w:ascii="Times New Roman" w:hAnsi="Times New Roman" w:cs="Times New Roman"/>
          <w:sz w:val="28"/>
          <w:szCs w:val="28"/>
        </w:rPr>
        <w:t>6</w:t>
      </w:r>
      <w:r>
        <w:rPr>
          <w:rFonts w:ascii="Times New Roman" w:hAnsi="Times New Roman" w:cs="Times New Roman"/>
          <w:sz w:val="28"/>
          <w:szCs w:val="28"/>
        </w:rPr>
        <w:t xml:space="preserve"> - 202</w:t>
      </w:r>
      <w:r w:rsidR="0066787B">
        <w:rPr>
          <w:rFonts w:ascii="Times New Roman" w:hAnsi="Times New Roman" w:cs="Times New Roman"/>
          <w:sz w:val="28"/>
          <w:szCs w:val="28"/>
        </w:rPr>
        <w:t>8</w:t>
      </w:r>
      <w:r>
        <w:rPr>
          <w:rFonts w:ascii="Times New Roman" w:hAnsi="Times New Roman" w:cs="Times New Roman"/>
          <w:sz w:val="28"/>
          <w:szCs w:val="28"/>
        </w:rPr>
        <w:t xml:space="preserve"> годов в рамках подп</w:t>
      </w:r>
      <w:r w:rsidRPr="008F001D">
        <w:rPr>
          <w:rFonts w:ascii="Times New Roman" w:hAnsi="Times New Roman" w:cs="Times New Roman"/>
          <w:sz w:val="28"/>
          <w:szCs w:val="28"/>
        </w:rPr>
        <w:t>рограммы будут приняты нормативные правовые акты, обеспечивающие реализацию указанного Федерального закона. При разработке нормативных правовых актов их содержание будет основываться на тех измен</w:t>
      </w:r>
      <w:r>
        <w:rPr>
          <w:rFonts w:ascii="Times New Roman" w:hAnsi="Times New Roman" w:cs="Times New Roman"/>
          <w:sz w:val="28"/>
          <w:szCs w:val="28"/>
        </w:rPr>
        <w:t>ениях, которые запланированы в п</w:t>
      </w:r>
      <w:r w:rsidRPr="008F001D">
        <w:rPr>
          <w:rFonts w:ascii="Times New Roman" w:hAnsi="Times New Roman" w:cs="Times New Roman"/>
          <w:sz w:val="28"/>
          <w:szCs w:val="28"/>
        </w:rPr>
        <w:t>рограмме.</w:t>
      </w:r>
    </w:p>
    <w:p w14:paraId="09A6A91C" w14:textId="77777777" w:rsidR="00FD211C"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Планируется внесение изменений в нормативные правовые акты, связанные с оплатой труда педагогических работников, с внедрением общероссийской системы оценки качества образования и отдельных механизмов внешней оценки качества образования</w:t>
      </w:r>
      <w:r>
        <w:rPr>
          <w:rFonts w:ascii="Times New Roman" w:hAnsi="Times New Roman" w:cs="Times New Roman"/>
          <w:sz w:val="28"/>
          <w:szCs w:val="28"/>
        </w:rPr>
        <w:t xml:space="preserve"> на разных уровнях образования.</w:t>
      </w:r>
    </w:p>
    <w:p w14:paraId="57957F56" w14:textId="77777777" w:rsidR="00FD211C" w:rsidRPr="00EB2C16" w:rsidRDefault="00FD211C" w:rsidP="00C01153">
      <w:pPr>
        <w:pStyle w:val="ConsPlusNormal"/>
        <w:outlineLvl w:val="1"/>
        <w:rPr>
          <w:rFonts w:ascii="Times New Roman" w:hAnsi="Times New Roman" w:cs="Times New Roman"/>
          <w:b/>
          <w:sz w:val="28"/>
          <w:szCs w:val="28"/>
        </w:rPr>
      </w:pPr>
    </w:p>
    <w:p w14:paraId="1D42EF72" w14:textId="77777777" w:rsidR="00FD211C" w:rsidRDefault="00FD211C" w:rsidP="00FD211C">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V</w:t>
      </w:r>
      <w:r w:rsidRPr="00561D51">
        <w:rPr>
          <w:rFonts w:ascii="Times New Roman" w:hAnsi="Times New Roman" w:cs="Times New Roman"/>
          <w:b/>
          <w:sz w:val="28"/>
          <w:szCs w:val="28"/>
        </w:rPr>
        <w:t>.</w:t>
      </w:r>
      <w:r>
        <w:rPr>
          <w:rFonts w:ascii="Times New Roman" w:hAnsi="Times New Roman" w:cs="Times New Roman"/>
          <w:b/>
          <w:sz w:val="28"/>
          <w:szCs w:val="28"/>
        </w:rPr>
        <w:t xml:space="preserve"> </w:t>
      </w:r>
      <w:r w:rsidRPr="009134CE">
        <w:rPr>
          <w:rFonts w:ascii="Times New Roman" w:hAnsi="Times New Roman" w:cs="Times New Roman"/>
          <w:b/>
          <w:sz w:val="28"/>
          <w:szCs w:val="28"/>
        </w:rPr>
        <w:t xml:space="preserve"> </w:t>
      </w:r>
      <w:r>
        <w:rPr>
          <w:rFonts w:ascii="Times New Roman" w:hAnsi="Times New Roman" w:cs="Times New Roman"/>
          <w:b/>
          <w:sz w:val="28"/>
          <w:szCs w:val="28"/>
        </w:rPr>
        <w:t xml:space="preserve">Перечень и сведения </w:t>
      </w:r>
      <w:r w:rsidRPr="00EB2C16">
        <w:rPr>
          <w:rFonts w:ascii="Times New Roman" w:hAnsi="Times New Roman" w:cs="Times New Roman"/>
          <w:b/>
          <w:sz w:val="28"/>
          <w:szCs w:val="28"/>
        </w:rPr>
        <w:t xml:space="preserve"> о </w:t>
      </w:r>
      <w:r>
        <w:rPr>
          <w:rFonts w:ascii="Times New Roman" w:hAnsi="Times New Roman" w:cs="Times New Roman"/>
          <w:b/>
          <w:sz w:val="28"/>
          <w:szCs w:val="28"/>
        </w:rPr>
        <w:t xml:space="preserve">целевых индикаторах и показателях  подпрограммы  </w:t>
      </w:r>
    </w:p>
    <w:p w14:paraId="2BE89CCA" w14:textId="77777777" w:rsidR="00FD211C" w:rsidRPr="00035790" w:rsidRDefault="00FD211C" w:rsidP="00FD211C">
      <w:pPr>
        <w:pStyle w:val="ConsPlusNormal"/>
        <w:jc w:val="both"/>
        <w:rPr>
          <w:rFonts w:ascii="Times New Roman" w:hAnsi="Times New Roman" w:cs="Times New Roman"/>
          <w:sz w:val="28"/>
          <w:szCs w:val="28"/>
        </w:rPr>
      </w:pPr>
    </w:p>
    <w:p w14:paraId="15D3C9F3" w14:textId="77777777" w:rsidR="00FD211C"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Показат</w:t>
      </w:r>
      <w:r>
        <w:rPr>
          <w:rFonts w:ascii="Times New Roman" w:hAnsi="Times New Roman" w:cs="Times New Roman"/>
          <w:sz w:val="28"/>
          <w:szCs w:val="28"/>
        </w:rPr>
        <w:t>ели (индикаторы) подп</w:t>
      </w:r>
      <w:r w:rsidRPr="008F001D">
        <w:rPr>
          <w:rFonts w:ascii="Times New Roman" w:hAnsi="Times New Roman" w:cs="Times New Roman"/>
          <w:sz w:val="28"/>
          <w:szCs w:val="28"/>
        </w:rPr>
        <w:t>рограммы:</w:t>
      </w:r>
    </w:p>
    <w:p w14:paraId="78F73D93" w14:textId="77777777" w:rsidR="00FD211C" w:rsidRDefault="00FD211C" w:rsidP="00FD211C">
      <w:pPr>
        <w:pStyle w:val="ConsPlusNormal"/>
        <w:ind w:firstLine="540"/>
        <w:jc w:val="both"/>
        <w:rPr>
          <w:rFonts w:ascii="Times New Roman" w:hAnsi="Times New Roman" w:cs="Times New Roman"/>
          <w:sz w:val="28"/>
          <w:szCs w:val="28"/>
        </w:rPr>
      </w:pPr>
    </w:p>
    <w:p w14:paraId="6A083A03" w14:textId="77CF6782" w:rsidR="00933C20" w:rsidRPr="0063112F" w:rsidRDefault="00FD211C" w:rsidP="00933C20">
      <w:pPr>
        <w:pStyle w:val="ae"/>
        <w:jc w:val="both"/>
        <w:rPr>
          <w:rFonts w:ascii="Times New Roman" w:hAnsi="Times New Roman" w:cs="Times New Roman"/>
          <w:sz w:val="28"/>
          <w:szCs w:val="28"/>
        </w:rPr>
      </w:pPr>
      <w:r w:rsidRPr="00933C20">
        <w:rPr>
          <w:rFonts w:ascii="Times New Roman" w:hAnsi="Times New Roman" w:cs="Times New Roman"/>
          <w:sz w:val="28"/>
          <w:szCs w:val="28"/>
        </w:rPr>
        <w:t xml:space="preserve">        Показатель </w:t>
      </w:r>
      <w:r w:rsidR="00933C20" w:rsidRPr="00933C20">
        <w:rPr>
          <w:rFonts w:ascii="Times New Roman" w:hAnsi="Times New Roman" w:cs="Times New Roman"/>
          <w:sz w:val="28"/>
          <w:szCs w:val="28"/>
        </w:rPr>
        <w:t xml:space="preserve">– </w:t>
      </w:r>
      <w:r w:rsidR="0063112F" w:rsidRPr="0063112F">
        <w:rPr>
          <w:rFonts w:ascii="Times New Roman" w:hAnsi="Times New Roman" w:cs="Times New Roman"/>
          <w:sz w:val="28"/>
          <w:szCs w:val="28"/>
        </w:rPr>
        <w:t>«</w:t>
      </w:r>
      <w:r w:rsidR="00933C20" w:rsidRPr="0063112F">
        <w:rPr>
          <w:rFonts w:ascii="Times New Roman" w:hAnsi="Times New Roman" w:cs="Times New Roman"/>
          <w:sz w:val="28"/>
          <w:szCs w:val="28"/>
        </w:rPr>
        <w:t>Доля работников муниципальных образовательных</w:t>
      </w:r>
    </w:p>
    <w:p w14:paraId="153D07E9" w14:textId="1900EF6B" w:rsidR="00933C20" w:rsidRPr="0063112F" w:rsidRDefault="00933C20" w:rsidP="00933C20">
      <w:pPr>
        <w:pStyle w:val="ae"/>
        <w:jc w:val="both"/>
        <w:rPr>
          <w:rFonts w:ascii="Times New Roman" w:hAnsi="Times New Roman" w:cs="Times New Roman"/>
          <w:sz w:val="28"/>
          <w:szCs w:val="28"/>
        </w:rPr>
      </w:pPr>
      <w:r w:rsidRPr="0063112F">
        <w:rPr>
          <w:rFonts w:ascii="Times New Roman" w:hAnsi="Times New Roman" w:cs="Times New Roman"/>
          <w:sz w:val="28"/>
          <w:szCs w:val="28"/>
        </w:rPr>
        <w:t xml:space="preserve">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 %.</w:t>
      </w:r>
    </w:p>
    <w:p w14:paraId="13F2D9F7" w14:textId="77777777" w:rsidR="00FD211C" w:rsidRDefault="00FD211C" w:rsidP="00FD211C">
      <w:pPr>
        <w:pStyle w:val="ConsPlusNormal"/>
        <w:jc w:val="both"/>
        <w:rPr>
          <w:rFonts w:ascii="Times New Roman" w:hAnsi="Times New Roman" w:cs="Times New Roman"/>
          <w:sz w:val="28"/>
          <w:szCs w:val="28"/>
        </w:rPr>
      </w:pPr>
    </w:p>
    <w:p w14:paraId="66A0835D" w14:textId="77777777" w:rsidR="00FD211C" w:rsidRPr="000865F1" w:rsidRDefault="00FD211C" w:rsidP="00FD211C">
      <w:pPr>
        <w:pStyle w:val="ConsPlusCell"/>
        <w:jc w:val="center"/>
        <w:rPr>
          <w:rFonts w:ascii="Times New Roman" w:hAnsi="Times New Roman" w:cs="Times New Roman"/>
          <w:b/>
          <w:sz w:val="28"/>
          <w:szCs w:val="28"/>
        </w:rPr>
      </w:pPr>
      <w:r>
        <w:rPr>
          <w:rFonts w:ascii="Times New Roman" w:hAnsi="Times New Roman" w:cs="Times New Roman"/>
          <w:b/>
          <w:sz w:val="28"/>
          <w:szCs w:val="28"/>
          <w:lang w:val="en-US"/>
        </w:rPr>
        <w:t>VI</w:t>
      </w:r>
      <w:r w:rsidRPr="000865F1">
        <w:rPr>
          <w:rFonts w:ascii="Times New Roman" w:hAnsi="Times New Roman" w:cs="Times New Roman"/>
          <w:b/>
          <w:sz w:val="28"/>
          <w:szCs w:val="28"/>
        </w:rPr>
        <w:t>.</w:t>
      </w:r>
      <w:r>
        <w:rPr>
          <w:rFonts w:ascii="Times New Roman" w:hAnsi="Times New Roman" w:cs="Times New Roman"/>
          <w:b/>
          <w:sz w:val="28"/>
          <w:szCs w:val="28"/>
        </w:rPr>
        <w:t xml:space="preserve"> </w:t>
      </w:r>
      <w:r w:rsidRPr="00EB2C16">
        <w:rPr>
          <w:rFonts w:ascii="Times New Roman" w:hAnsi="Times New Roman" w:cs="Times New Roman"/>
          <w:b/>
          <w:sz w:val="28"/>
          <w:szCs w:val="28"/>
        </w:rPr>
        <w:t xml:space="preserve"> </w:t>
      </w:r>
      <w:r>
        <w:rPr>
          <w:rFonts w:ascii="Times New Roman" w:hAnsi="Times New Roman" w:cs="Times New Roman"/>
          <w:b/>
          <w:sz w:val="28"/>
          <w:szCs w:val="28"/>
        </w:rPr>
        <w:t xml:space="preserve">Информация по финансовому обеспечению  подпрограммы </w:t>
      </w:r>
    </w:p>
    <w:p w14:paraId="36DC6E30" w14:textId="77777777" w:rsidR="00FD211C" w:rsidRPr="00054514" w:rsidRDefault="00FD211C" w:rsidP="00FD211C">
      <w:pPr>
        <w:pStyle w:val="ConsPlusCell"/>
        <w:jc w:val="center"/>
        <w:rPr>
          <w:rFonts w:ascii="Times New Roman" w:hAnsi="Times New Roman" w:cs="Times New Roman"/>
          <w:sz w:val="28"/>
          <w:szCs w:val="28"/>
        </w:rPr>
      </w:pPr>
    </w:p>
    <w:p w14:paraId="417BF464" w14:textId="51F47B4A" w:rsidR="00FD211C" w:rsidRDefault="00FD211C" w:rsidP="00FD211C">
      <w:pPr>
        <w:pStyle w:val="ConsPlusNormal"/>
        <w:jc w:val="both"/>
        <w:rPr>
          <w:rFonts w:ascii="Times New Roman" w:hAnsi="Times New Roman" w:cs="Times New Roman"/>
          <w:b/>
          <w:sz w:val="28"/>
          <w:szCs w:val="28"/>
        </w:rPr>
      </w:pPr>
      <w:r>
        <w:rPr>
          <w:rFonts w:ascii="Times New Roman" w:hAnsi="Times New Roman" w:cs="Times New Roman"/>
          <w:sz w:val="28"/>
          <w:szCs w:val="28"/>
        </w:rPr>
        <w:t xml:space="preserve">       На реализацию основных мероприятий  подпрограммы 1 необходимы денежные средства  в объеме </w:t>
      </w:r>
      <w:r w:rsidR="00106455">
        <w:rPr>
          <w:rFonts w:ascii="Times New Roman" w:hAnsi="Times New Roman" w:cs="Times New Roman"/>
          <w:b/>
          <w:sz w:val="28"/>
          <w:szCs w:val="28"/>
        </w:rPr>
        <w:t xml:space="preserve">402 468 </w:t>
      </w:r>
      <w:r>
        <w:rPr>
          <w:rFonts w:ascii="Times New Roman" w:hAnsi="Times New Roman" w:cs="Times New Roman"/>
          <w:b/>
          <w:sz w:val="28"/>
          <w:szCs w:val="28"/>
        </w:rPr>
        <w:t>руб., в том числе по годам реализации программы:</w:t>
      </w:r>
    </w:p>
    <w:p w14:paraId="4B5B68B5" w14:textId="3B42EC74"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202</w:t>
      </w:r>
      <w:r w:rsidR="0066787B">
        <w:rPr>
          <w:rFonts w:ascii="Times New Roman" w:hAnsi="Times New Roman" w:cs="Times New Roman"/>
          <w:sz w:val="28"/>
          <w:szCs w:val="28"/>
        </w:rPr>
        <w:t>6</w:t>
      </w:r>
      <w:r>
        <w:rPr>
          <w:rFonts w:ascii="Times New Roman" w:hAnsi="Times New Roman" w:cs="Times New Roman"/>
          <w:sz w:val="28"/>
          <w:szCs w:val="28"/>
        </w:rPr>
        <w:t xml:space="preserve"> год – </w:t>
      </w:r>
      <w:r w:rsidR="0066787B">
        <w:rPr>
          <w:rFonts w:ascii="Times New Roman" w:hAnsi="Times New Roman" w:cs="Times New Roman"/>
          <w:b/>
          <w:sz w:val="28"/>
          <w:szCs w:val="28"/>
        </w:rPr>
        <w:t xml:space="preserve"> </w:t>
      </w:r>
      <w:r w:rsidR="00106455">
        <w:rPr>
          <w:rFonts w:ascii="Times New Roman" w:hAnsi="Times New Roman" w:cs="Times New Roman"/>
          <w:b/>
          <w:sz w:val="28"/>
          <w:szCs w:val="28"/>
        </w:rPr>
        <w:t>134 156</w:t>
      </w:r>
      <w:r w:rsidR="00DD13C1">
        <w:rPr>
          <w:rFonts w:ascii="Times New Roman" w:hAnsi="Times New Roman" w:cs="Times New Roman"/>
          <w:b/>
          <w:sz w:val="28"/>
          <w:szCs w:val="28"/>
        </w:rPr>
        <w:t xml:space="preserve"> </w:t>
      </w:r>
      <w:r>
        <w:rPr>
          <w:rFonts w:ascii="Times New Roman" w:hAnsi="Times New Roman" w:cs="Times New Roman"/>
          <w:b/>
          <w:sz w:val="28"/>
          <w:szCs w:val="28"/>
        </w:rPr>
        <w:t>руб.</w:t>
      </w:r>
      <w:r w:rsidRPr="0063648B">
        <w:rPr>
          <w:rFonts w:ascii="Times New Roman" w:hAnsi="Times New Roman" w:cs="Times New Roman"/>
          <w:b/>
          <w:sz w:val="28"/>
          <w:szCs w:val="28"/>
        </w:rPr>
        <w:t>;</w:t>
      </w:r>
    </w:p>
    <w:p w14:paraId="0CCCD36E" w14:textId="4DBD9B4F"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202</w:t>
      </w:r>
      <w:r w:rsidR="0066787B">
        <w:rPr>
          <w:rFonts w:ascii="Times New Roman" w:hAnsi="Times New Roman" w:cs="Times New Roman"/>
          <w:sz w:val="28"/>
          <w:szCs w:val="28"/>
        </w:rPr>
        <w:t>7</w:t>
      </w:r>
      <w:r>
        <w:rPr>
          <w:rFonts w:ascii="Times New Roman" w:hAnsi="Times New Roman" w:cs="Times New Roman"/>
          <w:sz w:val="28"/>
          <w:szCs w:val="28"/>
        </w:rPr>
        <w:t xml:space="preserve"> год – </w:t>
      </w:r>
      <w:r w:rsidR="0066787B">
        <w:rPr>
          <w:rFonts w:ascii="Times New Roman" w:hAnsi="Times New Roman" w:cs="Times New Roman"/>
          <w:b/>
          <w:sz w:val="28"/>
          <w:szCs w:val="28"/>
        </w:rPr>
        <w:t xml:space="preserve"> </w:t>
      </w:r>
      <w:r w:rsidR="00106455">
        <w:rPr>
          <w:rFonts w:ascii="Times New Roman" w:hAnsi="Times New Roman" w:cs="Times New Roman"/>
          <w:b/>
          <w:sz w:val="28"/>
          <w:szCs w:val="28"/>
        </w:rPr>
        <w:t>134 156</w:t>
      </w:r>
      <w:r>
        <w:rPr>
          <w:rFonts w:ascii="Times New Roman" w:hAnsi="Times New Roman" w:cs="Times New Roman"/>
          <w:b/>
          <w:sz w:val="28"/>
          <w:szCs w:val="28"/>
        </w:rPr>
        <w:t xml:space="preserve"> руб.</w:t>
      </w:r>
      <w:r w:rsidRPr="0063648B">
        <w:rPr>
          <w:rFonts w:ascii="Times New Roman" w:hAnsi="Times New Roman" w:cs="Times New Roman"/>
          <w:b/>
          <w:sz w:val="28"/>
          <w:szCs w:val="28"/>
        </w:rPr>
        <w:t>;</w:t>
      </w:r>
    </w:p>
    <w:p w14:paraId="28D7D71D" w14:textId="73B693F3"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202</w:t>
      </w:r>
      <w:r w:rsidR="0066787B">
        <w:rPr>
          <w:rFonts w:ascii="Times New Roman" w:hAnsi="Times New Roman" w:cs="Times New Roman"/>
          <w:sz w:val="28"/>
          <w:szCs w:val="28"/>
        </w:rPr>
        <w:t>8</w:t>
      </w:r>
      <w:r>
        <w:rPr>
          <w:rFonts w:ascii="Times New Roman" w:hAnsi="Times New Roman" w:cs="Times New Roman"/>
          <w:sz w:val="28"/>
          <w:szCs w:val="28"/>
        </w:rPr>
        <w:t xml:space="preserve"> год – </w:t>
      </w:r>
      <w:r w:rsidR="0066787B">
        <w:rPr>
          <w:rFonts w:ascii="Times New Roman" w:hAnsi="Times New Roman" w:cs="Times New Roman"/>
          <w:b/>
          <w:sz w:val="28"/>
          <w:szCs w:val="28"/>
        </w:rPr>
        <w:t xml:space="preserve"> </w:t>
      </w:r>
      <w:r w:rsidR="00106455">
        <w:rPr>
          <w:rFonts w:ascii="Times New Roman" w:hAnsi="Times New Roman" w:cs="Times New Roman"/>
          <w:b/>
          <w:sz w:val="28"/>
          <w:szCs w:val="28"/>
        </w:rPr>
        <w:t xml:space="preserve">134 156 </w:t>
      </w:r>
      <w:r>
        <w:rPr>
          <w:rFonts w:ascii="Times New Roman" w:hAnsi="Times New Roman" w:cs="Times New Roman"/>
          <w:b/>
          <w:sz w:val="28"/>
          <w:szCs w:val="28"/>
        </w:rPr>
        <w:t>руб</w:t>
      </w:r>
      <w:r w:rsidRPr="0063648B">
        <w:rPr>
          <w:rFonts w:ascii="Times New Roman" w:hAnsi="Times New Roman" w:cs="Times New Roman"/>
          <w:b/>
          <w:sz w:val="28"/>
          <w:szCs w:val="28"/>
        </w:rPr>
        <w:t>.</w:t>
      </w:r>
      <w:r>
        <w:rPr>
          <w:rFonts w:ascii="Times New Roman" w:hAnsi="Times New Roman" w:cs="Times New Roman"/>
          <w:sz w:val="28"/>
          <w:szCs w:val="28"/>
        </w:rPr>
        <w:t xml:space="preserve"> </w:t>
      </w:r>
      <w:r w:rsidRPr="008C5849">
        <w:rPr>
          <w:rFonts w:ascii="Times New Roman" w:hAnsi="Times New Roman" w:cs="Times New Roman"/>
          <w:b/>
          <w:sz w:val="28"/>
          <w:szCs w:val="28"/>
        </w:rPr>
        <w:t xml:space="preserve"> </w:t>
      </w:r>
      <w:r w:rsidRPr="008C5849">
        <w:rPr>
          <w:rFonts w:ascii="Times New Roman" w:hAnsi="Times New Roman" w:cs="Times New Roman"/>
          <w:sz w:val="28"/>
          <w:szCs w:val="28"/>
        </w:rPr>
        <w:t>и будут израсходованы на:</w:t>
      </w:r>
      <w:r w:rsidRPr="00D43D89">
        <w:rPr>
          <w:rFonts w:ascii="Times New Roman" w:hAnsi="Times New Roman" w:cs="Times New Roman"/>
          <w:sz w:val="28"/>
          <w:szCs w:val="28"/>
        </w:rPr>
        <w:t xml:space="preserve"> </w:t>
      </w:r>
    </w:p>
    <w:p w14:paraId="7B643731" w14:textId="77777777" w:rsidR="00FD211C" w:rsidRDefault="00FD211C" w:rsidP="00FD211C">
      <w:pPr>
        <w:pStyle w:val="ConsPlusNormal"/>
        <w:jc w:val="both"/>
        <w:rPr>
          <w:rFonts w:ascii="Times New Roman" w:hAnsi="Times New Roman" w:cs="Times New Roman"/>
          <w:sz w:val="28"/>
          <w:szCs w:val="28"/>
        </w:rPr>
      </w:pPr>
      <w:r w:rsidRPr="00C31FBF">
        <w:rPr>
          <w:rFonts w:ascii="Times New Roman" w:hAnsi="Times New Roman" w:cs="Times New Roman"/>
          <w:sz w:val="28"/>
          <w:szCs w:val="28"/>
        </w:rPr>
        <w:t xml:space="preserve">       </w:t>
      </w:r>
      <w:r>
        <w:rPr>
          <w:rFonts w:ascii="Times New Roman" w:hAnsi="Times New Roman" w:cs="Times New Roman"/>
          <w:sz w:val="28"/>
          <w:szCs w:val="28"/>
        </w:rPr>
        <w:t xml:space="preserve">Денежные средства, выделенные на финансирование </w:t>
      </w:r>
      <w:r w:rsidRPr="008F001D">
        <w:rPr>
          <w:rFonts w:ascii="Times New Roman" w:hAnsi="Times New Roman" w:cs="Times New Roman"/>
          <w:sz w:val="28"/>
          <w:szCs w:val="28"/>
        </w:rPr>
        <w:t xml:space="preserve"> </w:t>
      </w:r>
      <w:hyperlink w:anchor="Par524" w:tooltip="Ссылка на текущий документ" w:history="1">
        <w:r w:rsidRPr="008F001D">
          <w:rPr>
            <w:rFonts w:ascii="Times New Roman" w:hAnsi="Times New Roman" w:cs="Times New Roman"/>
            <w:color w:val="0000FF"/>
            <w:sz w:val="28"/>
            <w:szCs w:val="28"/>
          </w:rPr>
          <w:t>подпрограммы 1</w:t>
        </w:r>
      </w:hyperlink>
      <w:r>
        <w:rPr>
          <w:rFonts w:ascii="Times New Roman" w:hAnsi="Times New Roman" w:cs="Times New Roman"/>
          <w:sz w:val="28"/>
          <w:szCs w:val="28"/>
        </w:rPr>
        <w:t xml:space="preserve">  будут направлены на </w:t>
      </w:r>
      <w:r w:rsidRPr="003B38B9">
        <w:rPr>
          <w:rFonts w:ascii="Times New Roman" w:hAnsi="Times New Roman" w:cs="Times New Roman"/>
          <w:sz w:val="28"/>
          <w:szCs w:val="28"/>
        </w:rPr>
        <w:t>:</w:t>
      </w:r>
    </w:p>
    <w:p w14:paraId="4EA653D4" w14:textId="0246EADB"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выплату заработной платы  работник</w:t>
      </w:r>
      <w:r w:rsidR="006B2FCB">
        <w:rPr>
          <w:rFonts w:ascii="Times New Roman" w:hAnsi="Times New Roman" w:cs="Times New Roman"/>
          <w:sz w:val="28"/>
          <w:szCs w:val="28"/>
        </w:rPr>
        <w:t>ов</w:t>
      </w:r>
      <w:r w:rsidRPr="008F001D">
        <w:rPr>
          <w:rFonts w:ascii="Times New Roman" w:hAnsi="Times New Roman" w:cs="Times New Roman"/>
          <w:sz w:val="28"/>
          <w:szCs w:val="28"/>
        </w:rPr>
        <w:t xml:space="preserve"> отдел</w:t>
      </w:r>
      <w:r w:rsidR="006B2FCB">
        <w:rPr>
          <w:rFonts w:ascii="Times New Roman" w:hAnsi="Times New Roman" w:cs="Times New Roman"/>
          <w:sz w:val="28"/>
          <w:szCs w:val="28"/>
        </w:rPr>
        <w:t>а</w:t>
      </w:r>
      <w:r w:rsidRPr="008F001D">
        <w:rPr>
          <w:rFonts w:ascii="Times New Roman" w:hAnsi="Times New Roman" w:cs="Times New Roman"/>
          <w:sz w:val="28"/>
          <w:szCs w:val="28"/>
        </w:rPr>
        <w:t xml:space="preserve"> образования Администрации Горшеченского района Кур</w:t>
      </w:r>
      <w:r w:rsidR="00AD1BC0">
        <w:rPr>
          <w:rFonts w:ascii="Times New Roman" w:hAnsi="Times New Roman" w:cs="Times New Roman"/>
          <w:sz w:val="28"/>
          <w:szCs w:val="28"/>
        </w:rPr>
        <w:t>ской  области</w:t>
      </w:r>
      <w:r>
        <w:rPr>
          <w:rFonts w:ascii="Times New Roman" w:hAnsi="Times New Roman" w:cs="Times New Roman"/>
          <w:sz w:val="28"/>
          <w:szCs w:val="28"/>
        </w:rPr>
        <w:t>;</w:t>
      </w:r>
    </w:p>
    <w:p w14:paraId="5DEABDC3"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Pr="008F001D">
        <w:rPr>
          <w:rFonts w:ascii="Times New Roman" w:hAnsi="Times New Roman" w:cs="Times New Roman"/>
          <w:sz w:val="28"/>
          <w:szCs w:val="28"/>
        </w:rPr>
        <w:t xml:space="preserve"> оплату  расходов  услуг связи, Интернета, коммунальных услуг, налогов</w:t>
      </w:r>
      <w:r>
        <w:rPr>
          <w:rFonts w:ascii="Times New Roman" w:hAnsi="Times New Roman" w:cs="Times New Roman"/>
          <w:sz w:val="28"/>
          <w:szCs w:val="28"/>
        </w:rPr>
        <w:t xml:space="preserve"> и проведение текущих ремонтов;</w:t>
      </w:r>
    </w:p>
    <w:p w14:paraId="117EC233" w14:textId="67441411"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проведение районных и областных мероприятий</w:t>
      </w:r>
      <w:r w:rsidRPr="008F001D">
        <w:rPr>
          <w:rFonts w:ascii="Times New Roman" w:hAnsi="Times New Roman" w:cs="Times New Roman"/>
          <w:sz w:val="28"/>
          <w:szCs w:val="28"/>
        </w:rPr>
        <w:t xml:space="preserve">  с работниками учреждений  образования,  обучающимися и  воспитан</w:t>
      </w:r>
      <w:r>
        <w:rPr>
          <w:rFonts w:ascii="Times New Roman" w:hAnsi="Times New Roman" w:cs="Times New Roman"/>
          <w:sz w:val="28"/>
          <w:szCs w:val="28"/>
        </w:rPr>
        <w:t>никами  учреждений, утвержденных</w:t>
      </w:r>
      <w:r w:rsidRPr="008F001D">
        <w:rPr>
          <w:rFonts w:ascii="Times New Roman" w:hAnsi="Times New Roman" w:cs="Times New Roman"/>
          <w:sz w:val="28"/>
          <w:szCs w:val="28"/>
        </w:rPr>
        <w:t xml:space="preserve"> планом работы  отдела образования Администрации  Горшеченского района Курской области (профессиональный конкурс «Учитель года», Августовская педагогическая  конференция, «День Учителя», «Алый парус»,  встреча Главы Горшеченского района  с выпускниками, отличившим</w:t>
      </w:r>
      <w:r w:rsidR="0066787B">
        <w:rPr>
          <w:rFonts w:ascii="Times New Roman" w:hAnsi="Times New Roman" w:cs="Times New Roman"/>
          <w:sz w:val="28"/>
          <w:szCs w:val="28"/>
        </w:rPr>
        <w:t>ися в учении</w:t>
      </w:r>
      <w:r>
        <w:rPr>
          <w:rFonts w:ascii="Times New Roman" w:hAnsi="Times New Roman" w:cs="Times New Roman"/>
          <w:sz w:val="28"/>
          <w:szCs w:val="28"/>
        </w:rPr>
        <w:t xml:space="preserve"> )</w:t>
      </w:r>
      <w:r w:rsidRPr="008F001D">
        <w:rPr>
          <w:rFonts w:ascii="Times New Roman" w:hAnsi="Times New Roman" w:cs="Times New Roman"/>
          <w:sz w:val="28"/>
          <w:szCs w:val="28"/>
        </w:rPr>
        <w:t>,</w:t>
      </w:r>
      <w:r>
        <w:rPr>
          <w:rFonts w:ascii="Times New Roman" w:hAnsi="Times New Roman" w:cs="Times New Roman"/>
          <w:sz w:val="28"/>
          <w:szCs w:val="28"/>
        </w:rPr>
        <w:t xml:space="preserve">  приобретение бланков, грамот;</w:t>
      </w:r>
    </w:p>
    <w:p w14:paraId="46ECE8A2"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создание  условий для развития молодых талантов и детей с высокой  мотивацией  к обучению</w:t>
      </w:r>
      <w:r>
        <w:rPr>
          <w:rFonts w:ascii="Times New Roman" w:hAnsi="Times New Roman" w:cs="Times New Roman"/>
          <w:sz w:val="28"/>
          <w:szCs w:val="28"/>
        </w:rPr>
        <w:t>,</w:t>
      </w:r>
      <w:r w:rsidRPr="008F001D">
        <w:rPr>
          <w:rFonts w:ascii="Times New Roman" w:hAnsi="Times New Roman" w:cs="Times New Roman"/>
          <w:sz w:val="28"/>
          <w:szCs w:val="28"/>
        </w:rPr>
        <w:t xml:space="preserve"> как важного условия повышения качества человеческого капитала страны.</w:t>
      </w:r>
    </w:p>
    <w:p w14:paraId="09A55AFB" w14:textId="3E481B4C" w:rsidR="00FD211C" w:rsidRPr="00903B64"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финансовое обеспечению расходов по предоставлению мер социальной поддержки  работникам  образовательных учре</w:t>
      </w:r>
      <w:r>
        <w:rPr>
          <w:rFonts w:ascii="Times New Roman" w:hAnsi="Times New Roman" w:cs="Times New Roman"/>
          <w:sz w:val="28"/>
          <w:szCs w:val="28"/>
        </w:rPr>
        <w:t>ждений.</w:t>
      </w:r>
    </w:p>
    <w:p w14:paraId="27A017A4" w14:textId="77777777" w:rsidR="00FD211C" w:rsidRPr="008E3886" w:rsidRDefault="00FD211C" w:rsidP="00FD211C">
      <w:pPr>
        <w:pStyle w:val="ConsPlusNormal"/>
        <w:jc w:val="both"/>
        <w:rPr>
          <w:rFonts w:ascii="Times New Roman" w:hAnsi="Times New Roman" w:cs="Times New Roman"/>
          <w:b/>
          <w:sz w:val="28"/>
          <w:szCs w:val="28"/>
        </w:rPr>
      </w:pPr>
    </w:p>
    <w:p w14:paraId="43B7BADB" w14:textId="77777777" w:rsidR="00FD211C" w:rsidRDefault="00FD211C" w:rsidP="00FD211C">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VII</w:t>
      </w:r>
      <w:r w:rsidRPr="00903B64">
        <w:rPr>
          <w:rFonts w:ascii="Times New Roman" w:hAnsi="Times New Roman" w:cs="Times New Roman"/>
          <w:b/>
          <w:sz w:val="28"/>
          <w:szCs w:val="28"/>
        </w:rPr>
        <w:t xml:space="preserve">. </w:t>
      </w:r>
      <w:r w:rsidRPr="00A25D0D">
        <w:rPr>
          <w:rFonts w:ascii="Times New Roman" w:hAnsi="Times New Roman" w:cs="Times New Roman"/>
          <w:b/>
          <w:sz w:val="28"/>
          <w:szCs w:val="28"/>
        </w:rPr>
        <w:t>Обоснования выделения подпрограммы</w:t>
      </w:r>
    </w:p>
    <w:p w14:paraId="7A8839F3" w14:textId="77777777" w:rsidR="00FD211C" w:rsidRDefault="00FD211C" w:rsidP="00FD211C">
      <w:pPr>
        <w:pStyle w:val="ConsPlusNormal"/>
        <w:ind w:firstLine="540"/>
        <w:jc w:val="center"/>
        <w:rPr>
          <w:rFonts w:ascii="Times New Roman" w:hAnsi="Times New Roman" w:cs="Times New Roman"/>
          <w:b/>
          <w:sz w:val="28"/>
          <w:szCs w:val="28"/>
        </w:rPr>
      </w:pPr>
    </w:p>
    <w:p w14:paraId="572409AD" w14:textId="77777777"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503E7D">
        <w:rPr>
          <w:rFonts w:ascii="Times New Roman" w:hAnsi="Times New Roman" w:cs="Times New Roman"/>
          <w:sz w:val="28"/>
          <w:szCs w:val="28"/>
        </w:rPr>
        <w:t>Включение  подпрограммы 1 «Управление муниципальной  программой и обеспече</w:t>
      </w:r>
      <w:r>
        <w:rPr>
          <w:rFonts w:ascii="Times New Roman" w:hAnsi="Times New Roman" w:cs="Times New Roman"/>
          <w:sz w:val="28"/>
          <w:szCs w:val="28"/>
        </w:rPr>
        <w:t xml:space="preserve">ние  </w:t>
      </w:r>
      <w:r w:rsidR="00110151">
        <w:rPr>
          <w:rFonts w:ascii="Times New Roman" w:hAnsi="Times New Roman" w:cs="Times New Roman"/>
          <w:sz w:val="28"/>
          <w:szCs w:val="28"/>
        </w:rPr>
        <w:t>условий реализации</w:t>
      </w:r>
      <w:r w:rsidRPr="00503E7D">
        <w:rPr>
          <w:rFonts w:ascii="Times New Roman" w:hAnsi="Times New Roman" w:cs="Times New Roman"/>
          <w:sz w:val="28"/>
          <w:szCs w:val="28"/>
        </w:rPr>
        <w:t>»  в   муниципальную программу «Развитие образования в Горшеченском</w:t>
      </w:r>
      <w:r>
        <w:rPr>
          <w:rFonts w:ascii="Times New Roman" w:hAnsi="Times New Roman" w:cs="Times New Roman"/>
          <w:sz w:val="28"/>
          <w:szCs w:val="28"/>
        </w:rPr>
        <w:t xml:space="preserve"> райо</w:t>
      </w:r>
      <w:r w:rsidR="00110151">
        <w:rPr>
          <w:rFonts w:ascii="Times New Roman" w:hAnsi="Times New Roman" w:cs="Times New Roman"/>
          <w:sz w:val="28"/>
          <w:szCs w:val="28"/>
        </w:rPr>
        <w:t>не  Курской области</w:t>
      </w:r>
      <w:r w:rsidRPr="00503E7D">
        <w:rPr>
          <w:rFonts w:ascii="Times New Roman" w:hAnsi="Times New Roman" w:cs="Times New Roman"/>
          <w:sz w:val="28"/>
          <w:szCs w:val="28"/>
        </w:rPr>
        <w:t>»  связано с особенностями  структуры системы образования  и ключевыми  задачами по обеспечению повышения качества</w:t>
      </w:r>
      <w:r>
        <w:rPr>
          <w:rFonts w:ascii="Times New Roman" w:hAnsi="Times New Roman" w:cs="Times New Roman"/>
          <w:sz w:val="28"/>
          <w:szCs w:val="28"/>
        </w:rPr>
        <w:t xml:space="preserve"> образования</w:t>
      </w:r>
      <w:r w:rsidRPr="00503E7D">
        <w:rPr>
          <w:rFonts w:ascii="Times New Roman" w:hAnsi="Times New Roman" w:cs="Times New Roman"/>
          <w:sz w:val="28"/>
          <w:szCs w:val="28"/>
        </w:rPr>
        <w:t>.</w:t>
      </w:r>
    </w:p>
    <w:p w14:paraId="1C9408FE" w14:textId="77777777" w:rsidR="00FD211C" w:rsidRPr="00445995" w:rsidRDefault="00FD211C" w:rsidP="00FD211C">
      <w:pPr>
        <w:pStyle w:val="ConsPlusNormal"/>
        <w:jc w:val="both"/>
        <w:rPr>
          <w:rFonts w:ascii="Times New Roman" w:hAnsi="Times New Roman" w:cs="Times New Roman"/>
          <w:sz w:val="28"/>
          <w:szCs w:val="28"/>
        </w:rPr>
      </w:pPr>
    </w:p>
    <w:p w14:paraId="7629B543" w14:textId="77777777" w:rsidR="00FD211C" w:rsidRDefault="00FD211C" w:rsidP="00FD211C">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VIII</w:t>
      </w:r>
      <w:r w:rsidRPr="00903B64">
        <w:rPr>
          <w:rFonts w:ascii="Times New Roman" w:hAnsi="Times New Roman" w:cs="Times New Roman"/>
          <w:b/>
          <w:sz w:val="28"/>
          <w:szCs w:val="28"/>
        </w:rPr>
        <w:t>.</w:t>
      </w:r>
      <w:r>
        <w:rPr>
          <w:rFonts w:ascii="Times New Roman" w:hAnsi="Times New Roman" w:cs="Times New Roman"/>
          <w:b/>
          <w:sz w:val="28"/>
          <w:szCs w:val="28"/>
        </w:rPr>
        <w:t xml:space="preserve"> Обоснование необходимых финансовых ресурсов на реализацию подпрограммы, а также о</w:t>
      </w:r>
      <w:r w:rsidRPr="00EB2C16">
        <w:rPr>
          <w:rFonts w:ascii="Times New Roman" w:hAnsi="Times New Roman" w:cs="Times New Roman"/>
          <w:b/>
          <w:sz w:val="28"/>
          <w:szCs w:val="28"/>
        </w:rPr>
        <w:t>ценка степени в</w:t>
      </w:r>
      <w:r>
        <w:rPr>
          <w:rFonts w:ascii="Times New Roman" w:hAnsi="Times New Roman" w:cs="Times New Roman"/>
          <w:b/>
          <w:sz w:val="28"/>
          <w:szCs w:val="28"/>
        </w:rPr>
        <w:t xml:space="preserve">лияния выделения дополнительных </w:t>
      </w:r>
      <w:r w:rsidRPr="00EB2C16">
        <w:rPr>
          <w:rFonts w:ascii="Times New Roman" w:hAnsi="Times New Roman" w:cs="Times New Roman"/>
          <w:b/>
          <w:sz w:val="28"/>
          <w:szCs w:val="28"/>
        </w:rPr>
        <w:t xml:space="preserve">объемов </w:t>
      </w:r>
      <w:r>
        <w:rPr>
          <w:rFonts w:ascii="Times New Roman" w:hAnsi="Times New Roman" w:cs="Times New Roman"/>
          <w:b/>
          <w:sz w:val="28"/>
          <w:szCs w:val="28"/>
        </w:rPr>
        <w:t xml:space="preserve"> финансирования </w:t>
      </w:r>
      <w:r w:rsidRPr="00EB2C16">
        <w:rPr>
          <w:rFonts w:ascii="Times New Roman" w:hAnsi="Times New Roman" w:cs="Times New Roman"/>
          <w:b/>
          <w:sz w:val="28"/>
          <w:szCs w:val="28"/>
        </w:rPr>
        <w:t xml:space="preserve"> на показател</w:t>
      </w:r>
      <w:r>
        <w:rPr>
          <w:rFonts w:ascii="Times New Roman" w:hAnsi="Times New Roman" w:cs="Times New Roman"/>
          <w:b/>
          <w:sz w:val="28"/>
          <w:szCs w:val="28"/>
        </w:rPr>
        <w:t xml:space="preserve">и (индикаторы)    подпрограммы в том числе  на сроки и ожидаемые непосредственные результаты реализации основных мероприятий подпрограммы </w:t>
      </w:r>
    </w:p>
    <w:p w14:paraId="391BC600" w14:textId="77777777" w:rsidR="00FD211C" w:rsidRDefault="00FD211C" w:rsidP="00FD211C">
      <w:pPr>
        <w:pStyle w:val="ConsPlusNormal"/>
        <w:jc w:val="center"/>
        <w:outlineLvl w:val="1"/>
        <w:rPr>
          <w:rFonts w:ascii="Times New Roman" w:hAnsi="Times New Roman" w:cs="Times New Roman"/>
          <w:b/>
          <w:sz w:val="28"/>
          <w:szCs w:val="28"/>
        </w:rPr>
      </w:pPr>
    </w:p>
    <w:p w14:paraId="7987AECF" w14:textId="65785A9C" w:rsidR="00FD211C" w:rsidRDefault="00FD211C" w:rsidP="00FD211C">
      <w:pPr>
        <w:pStyle w:val="ConsPlusNormal"/>
        <w:jc w:val="both"/>
        <w:outlineLvl w:val="1"/>
        <w:rPr>
          <w:rFonts w:ascii="Times New Roman" w:hAnsi="Times New Roman" w:cs="Times New Roman"/>
          <w:b/>
          <w:sz w:val="28"/>
          <w:szCs w:val="28"/>
        </w:rPr>
      </w:pPr>
      <w:r>
        <w:rPr>
          <w:rFonts w:ascii="Times New Roman" w:hAnsi="Times New Roman" w:cs="Times New Roman"/>
          <w:sz w:val="28"/>
          <w:szCs w:val="28"/>
        </w:rPr>
        <w:t xml:space="preserve">         На реализацию основных мероприятий  подпрограммы 1 необходимы денежные средства  в объеме </w:t>
      </w:r>
      <w:r>
        <w:rPr>
          <w:rFonts w:ascii="Times New Roman" w:hAnsi="Times New Roman" w:cs="Times New Roman"/>
          <w:b/>
          <w:sz w:val="28"/>
          <w:szCs w:val="28"/>
        </w:rPr>
        <w:t xml:space="preserve"> </w:t>
      </w:r>
      <w:r w:rsidR="00106455">
        <w:rPr>
          <w:rFonts w:ascii="Times New Roman" w:hAnsi="Times New Roman" w:cs="Times New Roman"/>
          <w:b/>
          <w:sz w:val="28"/>
          <w:szCs w:val="28"/>
        </w:rPr>
        <w:t>402 468</w:t>
      </w:r>
      <w:r>
        <w:rPr>
          <w:rFonts w:ascii="Times New Roman" w:hAnsi="Times New Roman" w:cs="Times New Roman"/>
          <w:b/>
          <w:sz w:val="28"/>
          <w:szCs w:val="28"/>
        </w:rPr>
        <w:t xml:space="preserve"> руб.</w:t>
      </w:r>
    </w:p>
    <w:p w14:paraId="654A3FF8" w14:textId="45C40523"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Денежные средства, выделенные на финансирование </w:t>
      </w:r>
      <w:r w:rsidRPr="008F001D">
        <w:rPr>
          <w:rFonts w:ascii="Times New Roman" w:hAnsi="Times New Roman" w:cs="Times New Roman"/>
          <w:sz w:val="28"/>
          <w:szCs w:val="28"/>
        </w:rPr>
        <w:t xml:space="preserve"> </w:t>
      </w:r>
      <w:hyperlink w:anchor="Par524" w:tooltip="Ссылка на текущий документ" w:history="1">
        <w:r w:rsidRPr="008F001D">
          <w:rPr>
            <w:rFonts w:ascii="Times New Roman" w:hAnsi="Times New Roman" w:cs="Times New Roman"/>
            <w:color w:val="0000FF"/>
            <w:sz w:val="28"/>
            <w:szCs w:val="28"/>
          </w:rPr>
          <w:t>подпрограммы 1</w:t>
        </w:r>
      </w:hyperlink>
      <w:r w:rsidR="00110151">
        <w:rPr>
          <w:rFonts w:ascii="Times New Roman" w:hAnsi="Times New Roman" w:cs="Times New Roman"/>
          <w:sz w:val="28"/>
          <w:szCs w:val="28"/>
        </w:rPr>
        <w:t xml:space="preserve">  «Управление муниципальной программой и обеспечение условий реализации</w:t>
      </w:r>
      <w:r>
        <w:rPr>
          <w:rFonts w:ascii="Times New Roman" w:hAnsi="Times New Roman" w:cs="Times New Roman"/>
          <w:sz w:val="28"/>
          <w:szCs w:val="28"/>
        </w:rPr>
        <w:t>»  в 202</w:t>
      </w:r>
      <w:r w:rsidR="0066787B">
        <w:rPr>
          <w:rFonts w:ascii="Times New Roman" w:hAnsi="Times New Roman" w:cs="Times New Roman"/>
          <w:sz w:val="28"/>
          <w:szCs w:val="28"/>
        </w:rPr>
        <w:t>6</w:t>
      </w:r>
      <w:r>
        <w:rPr>
          <w:rFonts w:ascii="Times New Roman" w:hAnsi="Times New Roman" w:cs="Times New Roman"/>
          <w:sz w:val="28"/>
          <w:szCs w:val="28"/>
        </w:rPr>
        <w:t>-202</w:t>
      </w:r>
      <w:r w:rsidR="0066787B">
        <w:rPr>
          <w:rFonts w:ascii="Times New Roman" w:hAnsi="Times New Roman" w:cs="Times New Roman"/>
          <w:sz w:val="28"/>
          <w:szCs w:val="28"/>
        </w:rPr>
        <w:t>8</w:t>
      </w:r>
      <w:r>
        <w:rPr>
          <w:rFonts w:ascii="Times New Roman" w:hAnsi="Times New Roman" w:cs="Times New Roman"/>
          <w:sz w:val="28"/>
          <w:szCs w:val="28"/>
        </w:rPr>
        <w:t xml:space="preserve"> годах будут направлены на </w:t>
      </w:r>
      <w:r w:rsidRPr="003B38B9">
        <w:rPr>
          <w:rFonts w:ascii="Times New Roman" w:hAnsi="Times New Roman" w:cs="Times New Roman"/>
          <w:sz w:val="28"/>
          <w:szCs w:val="28"/>
        </w:rPr>
        <w:t>:</w:t>
      </w:r>
    </w:p>
    <w:p w14:paraId="6C850833" w14:textId="5520C741"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выплату заработной платы  работникам</w:t>
      </w:r>
      <w:r w:rsidR="006B2FCB">
        <w:rPr>
          <w:rFonts w:ascii="Times New Roman" w:hAnsi="Times New Roman" w:cs="Times New Roman"/>
          <w:sz w:val="28"/>
          <w:szCs w:val="28"/>
        </w:rPr>
        <w:t xml:space="preserve"> </w:t>
      </w:r>
      <w:r w:rsidRPr="008F001D">
        <w:rPr>
          <w:rFonts w:ascii="Times New Roman" w:hAnsi="Times New Roman" w:cs="Times New Roman"/>
          <w:sz w:val="28"/>
          <w:szCs w:val="28"/>
        </w:rPr>
        <w:t>отдел</w:t>
      </w:r>
      <w:r w:rsidR="006B2FCB">
        <w:rPr>
          <w:rFonts w:ascii="Times New Roman" w:hAnsi="Times New Roman" w:cs="Times New Roman"/>
          <w:sz w:val="28"/>
          <w:szCs w:val="28"/>
        </w:rPr>
        <w:t>а</w:t>
      </w:r>
      <w:r w:rsidRPr="008F001D">
        <w:rPr>
          <w:rFonts w:ascii="Times New Roman" w:hAnsi="Times New Roman" w:cs="Times New Roman"/>
          <w:sz w:val="28"/>
          <w:szCs w:val="28"/>
        </w:rPr>
        <w:t xml:space="preserve"> образования Администрации Горшеченского района Кур</w:t>
      </w:r>
      <w:r w:rsidR="00AD1BC0">
        <w:rPr>
          <w:rFonts w:ascii="Times New Roman" w:hAnsi="Times New Roman" w:cs="Times New Roman"/>
          <w:sz w:val="28"/>
          <w:szCs w:val="28"/>
        </w:rPr>
        <w:t>ской</w:t>
      </w:r>
      <w:r w:rsidR="006B2FCB">
        <w:rPr>
          <w:rFonts w:ascii="Times New Roman" w:hAnsi="Times New Roman" w:cs="Times New Roman"/>
          <w:sz w:val="28"/>
          <w:szCs w:val="28"/>
        </w:rPr>
        <w:t xml:space="preserve"> области</w:t>
      </w:r>
      <w:r>
        <w:rPr>
          <w:rFonts w:ascii="Times New Roman" w:hAnsi="Times New Roman" w:cs="Times New Roman"/>
          <w:sz w:val="28"/>
          <w:szCs w:val="28"/>
        </w:rPr>
        <w:t>;</w:t>
      </w:r>
    </w:p>
    <w:p w14:paraId="46987713"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Pr="008F001D">
        <w:rPr>
          <w:rFonts w:ascii="Times New Roman" w:hAnsi="Times New Roman" w:cs="Times New Roman"/>
          <w:sz w:val="28"/>
          <w:szCs w:val="28"/>
        </w:rPr>
        <w:t xml:space="preserve"> оплату  расходов  услуг связи, Интернета, коммунальных услуг, налогов</w:t>
      </w:r>
      <w:r>
        <w:rPr>
          <w:rFonts w:ascii="Times New Roman" w:hAnsi="Times New Roman" w:cs="Times New Roman"/>
          <w:sz w:val="28"/>
          <w:szCs w:val="28"/>
        </w:rPr>
        <w:t xml:space="preserve"> и проведение текущих ремонтов;</w:t>
      </w:r>
    </w:p>
    <w:p w14:paraId="621CF921" w14:textId="05215BC4"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проведение районных и областных мероприятий</w:t>
      </w:r>
      <w:r w:rsidRPr="008F001D">
        <w:rPr>
          <w:rFonts w:ascii="Times New Roman" w:hAnsi="Times New Roman" w:cs="Times New Roman"/>
          <w:sz w:val="28"/>
          <w:szCs w:val="28"/>
        </w:rPr>
        <w:t xml:space="preserve">  с работниками учреждений  образования,  обучающимися и  воспитан</w:t>
      </w:r>
      <w:r>
        <w:rPr>
          <w:rFonts w:ascii="Times New Roman" w:hAnsi="Times New Roman" w:cs="Times New Roman"/>
          <w:sz w:val="28"/>
          <w:szCs w:val="28"/>
        </w:rPr>
        <w:t>никами  учреждений, утвержденных</w:t>
      </w:r>
      <w:r w:rsidRPr="008F001D">
        <w:rPr>
          <w:rFonts w:ascii="Times New Roman" w:hAnsi="Times New Roman" w:cs="Times New Roman"/>
          <w:sz w:val="28"/>
          <w:szCs w:val="28"/>
        </w:rPr>
        <w:t xml:space="preserve"> планом работы  отдела образования Администрации  Горшеченского района Курской области (профессиональный конкурс «Учитель года», Августовская педагогическая  конференция, «День Учителя», «Алый парус»,  встреча Главы Горшеченского района  с выпускниками, отличившим</w:t>
      </w:r>
      <w:r w:rsidR="0066787B">
        <w:rPr>
          <w:rFonts w:ascii="Times New Roman" w:hAnsi="Times New Roman" w:cs="Times New Roman"/>
          <w:sz w:val="28"/>
          <w:szCs w:val="28"/>
        </w:rPr>
        <w:t>ися в учении</w:t>
      </w:r>
      <w:r>
        <w:rPr>
          <w:rFonts w:ascii="Times New Roman" w:hAnsi="Times New Roman" w:cs="Times New Roman"/>
          <w:sz w:val="28"/>
          <w:szCs w:val="28"/>
        </w:rPr>
        <w:t>)</w:t>
      </w:r>
      <w:r w:rsidRPr="008F001D">
        <w:rPr>
          <w:rFonts w:ascii="Times New Roman" w:hAnsi="Times New Roman" w:cs="Times New Roman"/>
          <w:sz w:val="28"/>
          <w:szCs w:val="28"/>
        </w:rPr>
        <w:t>,</w:t>
      </w:r>
      <w:r>
        <w:rPr>
          <w:rFonts w:ascii="Times New Roman" w:hAnsi="Times New Roman" w:cs="Times New Roman"/>
          <w:sz w:val="28"/>
          <w:szCs w:val="28"/>
        </w:rPr>
        <w:t xml:space="preserve">  приобретение бланков, грамот;</w:t>
      </w:r>
    </w:p>
    <w:p w14:paraId="0C8E500B"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создание  условий для развития молодых талантов и детей с высокой  мотивацией  к обучению</w:t>
      </w:r>
      <w:r>
        <w:rPr>
          <w:rFonts w:ascii="Times New Roman" w:hAnsi="Times New Roman" w:cs="Times New Roman"/>
          <w:sz w:val="28"/>
          <w:szCs w:val="28"/>
        </w:rPr>
        <w:t>,</w:t>
      </w:r>
      <w:r w:rsidRPr="008F001D">
        <w:rPr>
          <w:rFonts w:ascii="Times New Roman" w:hAnsi="Times New Roman" w:cs="Times New Roman"/>
          <w:sz w:val="28"/>
          <w:szCs w:val="28"/>
        </w:rPr>
        <w:t xml:space="preserve"> как важного условия повышения качества человеческого капитала страны.</w:t>
      </w:r>
    </w:p>
    <w:p w14:paraId="4AA15C6F" w14:textId="562B5A42"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финансовое обеспечению расходов по предоставлению мер социальной поддержки  работникам  образовательных учре</w:t>
      </w:r>
      <w:r>
        <w:rPr>
          <w:rFonts w:ascii="Times New Roman" w:hAnsi="Times New Roman" w:cs="Times New Roman"/>
          <w:sz w:val="28"/>
          <w:szCs w:val="28"/>
        </w:rPr>
        <w:t>ждений.</w:t>
      </w:r>
    </w:p>
    <w:p w14:paraId="2B63EF22" w14:textId="77777777" w:rsidR="00FD211C" w:rsidRPr="008F001D" w:rsidRDefault="00FD211C" w:rsidP="00FD211C">
      <w:pPr>
        <w:pStyle w:val="ConsPlusNormal"/>
        <w:jc w:val="both"/>
        <w:rPr>
          <w:rFonts w:ascii="Times New Roman" w:hAnsi="Times New Roman" w:cs="Times New Roman"/>
          <w:sz w:val="28"/>
          <w:szCs w:val="28"/>
        </w:rPr>
      </w:pPr>
    </w:p>
    <w:p w14:paraId="33D9B8E7" w14:textId="77777777" w:rsidR="00FD211C" w:rsidRDefault="00FD211C" w:rsidP="00FD211C">
      <w:pPr>
        <w:pStyle w:val="ConsPlusNormal"/>
        <w:jc w:val="center"/>
        <w:outlineLvl w:val="3"/>
        <w:rPr>
          <w:rFonts w:ascii="Times New Roman" w:hAnsi="Times New Roman" w:cs="Times New Roman"/>
          <w:b/>
          <w:sz w:val="28"/>
          <w:szCs w:val="28"/>
        </w:rPr>
      </w:pPr>
      <w:r>
        <w:rPr>
          <w:rFonts w:ascii="Times New Roman" w:hAnsi="Times New Roman" w:cs="Times New Roman"/>
          <w:b/>
          <w:sz w:val="28"/>
          <w:szCs w:val="28"/>
          <w:lang w:val="en-US"/>
        </w:rPr>
        <w:t>IX</w:t>
      </w:r>
      <w:r w:rsidRPr="00D766EB">
        <w:rPr>
          <w:rFonts w:ascii="Times New Roman" w:hAnsi="Times New Roman" w:cs="Times New Roman"/>
          <w:b/>
          <w:sz w:val="28"/>
          <w:szCs w:val="28"/>
        </w:rPr>
        <w:t>.</w:t>
      </w:r>
      <w:r>
        <w:rPr>
          <w:rFonts w:ascii="Times New Roman" w:hAnsi="Times New Roman" w:cs="Times New Roman"/>
          <w:b/>
          <w:sz w:val="28"/>
          <w:szCs w:val="28"/>
        </w:rPr>
        <w:t xml:space="preserve">  Характеристика текущего состояния соответствующей сферы социально- экономического развития Горшеченского района, основные показатели и анализ  социальных, финансово-экономических </w:t>
      </w:r>
    </w:p>
    <w:p w14:paraId="41D8B747" w14:textId="55390EC1" w:rsidR="00FD211C" w:rsidRPr="00C078B0" w:rsidRDefault="00FD211C" w:rsidP="00106455">
      <w:pPr>
        <w:pStyle w:val="ConsPlusNormal"/>
        <w:jc w:val="center"/>
        <w:outlineLvl w:val="3"/>
        <w:rPr>
          <w:rFonts w:ascii="Times New Roman" w:hAnsi="Times New Roman" w:cs="Times New Roman"/>
          <w:b/>
          <w:sz w:val="28"/>
          <w:szCs w:val="28"/>
        </w:rPr>
      </w:pPr>
      <w:r>
        <w:rPr>
          <w:rFonts w:ascii="Times New Roman" w:hAnsi="Times New Roman" w:cs="Times New Roman"/>
          <w:b/>
          <w:sz w:val="28"/>
          <w:szCs w:val="28"/>
        </w:rPr>
        <w:t>и прочих рисков реализации  подпрограммы</w:t>
      </w:r>
    </w:p>
    <w:p w14:paraId="31FBFC4E"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К основным </w:t>
      </w:r>
      <w:r>
        <w:rPr>
          <w:rFonts w:ascii="Times New Roman" w:hAnsi="Times New Roman" w:cs="Times New Roman"/>
          <w:sz w:val="28"/>
          <w:szCs w:val="28"/>
        </w:rPr>
        <w:t>рискам реализации подпрограммы 1</w:t>
      </w:r>
      <w:r w:rsidRPr="008F001D">
        <w:rPr>
          <w:rFonts w:ascii="Times New Roman" w:hAnsi="Times New Roman" w:cs="Times New Roman"/>
          <w:sz w:val="28"/>
          <w:szCs w:val="28"/>
        </w:rPr>
        <w:t xml:space="preserve"> относятся:</w:t>
      </w:r>
    </w:p>
    <w:p w14:paraId="2B0B0A30"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финансово-экономические риски - недофинансиро</w:t>
      </w:r>
      <w:r>
        <w:rPr>
          <w:rFonts w:ascii="Times New Roman" w:hAnsi="Times New Roman" w:cs="Times New Roman"/>
          <w:sz w:val="28"/>
          <w:szCs w:val="28"/>
        </w:rPr>
        <w:t>вание мероприятий подпрограммы 1</w:t>
      </w:r>
      <w:r w:rsidRPr="008F001D">
        <w:rPr>
          <w:rFonts w:ascii="Times New Roman" w:hAnsi="Times New Roman" w:cs="Times New Roman"/>
          <w:sz w:val="28"/>
          <w:szCs w:val="28"/>
        </w:rPr>
        <w:t>;</w:t>
      </w:r>
    </w:p>
    <w:p w14:paraId="6192A2B6"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нормативно-правовые риски - непринятие или несвоевременное принятие необходимых нормативных правовых актов;</w:t>
      </w:r>
    </w:p>
    <w:p w14:paraId="0011E301" w14:textId="70445ED2" w:rsidR="00C37A61" w:rsidRPr="00713401" w:rsidRDefault="00FD211C" w:rsidP="00713401">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организационные и управленческие риски - недостаточная проработка вопросов, </w:t>
      </w:r>
      <w:r>
        <w:rPr>
          <w:rFonts w:ascii="Times New Roman" w:hAnsi="Times New Roman" w:cs="Times New Roman"/>
          <w:sz w:val="28"/>
          <w:szCs w:val="28"/>
        </w:rPr>
        <w:t>решаемых в рамках подпрограммы 1</w:t>
      </w:r>
      <w:r w:rsidRPr="008F001D">
        <w:rPr>
          <w:rFonts w:ascii="Times New Roman" w:hAnsi="Times New Roman" w:cs="Times New Roman"/>
          <w:sz w:val="28"/>
          <w:szCs w:val="28"/>
        </w:rPr>
        <w:t>, недостаточная подготовка управленческого потенциала, неадекватность системы монитор</w:t>
      </w:r>
      <w:r>
        <w:rPr>
          <w:rFonts w:ascii="Times New Roman" w:hAnsi="Times New Roman" w:cs="Times New Roman"/>
          <w:sz w:val="28"/>
          <w:szCs w:val="28"/>
        </w:rPr>
        <w:t>инга реализации подпрограммы 1</w:t>
      </w:r>
      <w:r w:rsidRPr="008F001D">
        <w:rPr>
          <w:rFonts w:ascii="Times New Roman" w:hAnsi="Times New Roman" w:cs="Times New Roman"/>
          <w:sz w:val="28"/>
          <w:szCs w:val="28"/>
        </w:rPr>
        <w:t>, отставание от</w:t>
      </w:r>
      <w:r>
        <w:rPr>
          <w:rFonts w:ascii="Times New Roman" w:hAnsi="Times New Roman" w:cs="Times New Roman"/>
          <w:sz w:val="28"/>
          <w:szCs w:val="28"/>
        </w:rPr>
        <w:t xml:space="preserve"> сроков реализации мероприятий</w:t>
      </w:r>
      <w:r w:rsidR="00106455">
        <w:rPr>
          <w:rFonts w:ascii="Times New Roman" w:hAnsi="Times New Roman" w:cs="Times New Roman"/>
          <w:sz w:val="28"/>
          <w:szCs w:val="28"/>
        </w:rPr>
        <w:t>.</w:t>
      </w:r>
    </w:p>
    <w:p w14:paraId="17DBE8F6" w14:textId="2692FEC4" w:rsidR="0066787B" w:rsidRDefault="00DD13C1" w:rsidP="00106455">
      <w:pPr>
        <w:pStyle w:val="ConsPlusNormal"/>
        <w:jc w:val="right"/>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FD211C">
        <w:rPr>
          <w:rFonts w:ascii="Times New Roman" w:hAnsi="Times New Roman" w:cs="Times New Roman"/>
          <w:b/>
          <w:sz w:val="28"/>
          <w:szCs w:val="28"/>
        </w:rPr>
        <w:t xml:space="preserve"> </w:t>
      </w:r>
    </w:p>
    <w:p w14:paraId="7CB3B1E8" w14:textId="46079009" w:rsidR="00FD211C" w:rsidRDefault="00FD211C" w:rsidP="00BA1162">
      <w:pPr>
        <w:pStyle w:val="ConsPlusNormal"/>
        <w:jc w:val="right"/>
        <w:rPr>
          <w:rFonts w:ascii="Times New Roman" w:hAnsi="Times New Roman" w:cs="Times New Roman"/>
          <w:b/>
          <w:sz w:val="28"/>
          <w:szCs w:val="28"/>
        </w:rPr>
      </w:pPr>
      <w:r w:rsidRPr="00761587">
        <w:rPr>
          <w:rFonts w:ascii="Times New Roman" w:hAnsi="Times New Roman" w:cs="Times New Roman"/>
          <w:b/>
          <w:sz w:val="28"/>
          <w:szCs w:val="28"/>
        </w:rPr>
        <w:t>Приложение №3</w:t>
      </w:r>
    </w:p>
    <w:p w14:paraId="14BD1BD4" w14:textId="77777777" w:rsidR="00FD211C" w:rsidRDefault="00FD211C" w:rsidP="00BA1162">
      <w:pPr>
        <w:pStyle w:val="ConsPlusNormal"/>
        <w:jc w:val="right"/>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к муниципальной программе</w:t>
      </w:r>
    </w:p>
    <w:p w14:paraId="35E141F3" w14:textId="64E1414F" w:rsidR="00FD211C" w:rsidRDefault="00FD211C" w:rsidP="00BA1162">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«Развитие образования в  Горшеченск</w:t>
      </w:r>
      <w:r w:rsidR="00C958B6">
        <w:rPr>
          <w:rFonts w:ascii="Times New Roman" w:hAnsi="Times New Roman" w:cs="Times New Roman"/>
          <w:sz w:val="28"/>
          <w:szCs w:val="28"/>
        </w:rPr>
        <w:t xml:space="preserve">ом </w:t>
      </w:r>
      <w:r>
        <w:rPr>
          <w:rFonts w:ascii="Times New Roman" w:hAnsi="Times New Roman" w:cs="Times New Roman"/>
          <w:sz w:val="28"/>
          <w:szCs w:val="28"/>
        </w:rPr>
        <w:t>районе</w:t>
      </w:r>
      <w:r w:rsidR="00C958B6">
        <w:rPr>
          <w:rFonts w:ascii="Times New Roman" w:hAnsi="Times New Roman" w:cs="Times New Roman"/>
          <w:sz w:val="28"/>
          <w:szCs w:val="28"/>
        </w:rPr>
        <w:t xml:space="preserve"> Курской области»</w:t>
      </w:r>
    </w:p>
    <w:p w14:paraId="1DABC805" w14:textId="38BC6714" w:rsidR="00FD211C" w:rsidRPr="009652D0" w:rsidRDefault="0066787B" w:rsidP="00BA1162">
      <w:pPr>
        <w:pStyle w:val="ConsPlusNormal"/>
        <w:jc w:val="right"/>
        <w:rPr>
          <w:rFonts w:ascii="Times New Roman" w:hAnsi="Times New Roman" w:cs="Times New Roman"/>
          <w:sz w:val="28"/>
          <w:szCs w:val="28"/>
        </w:rPr>
      </w:pPr>
      <w:r>
        <w:rPr>
          <w:rFonts w:ascii="Times New Roman" w:hAnsi="Times New Roman" w:cs="Times New Roman"/>
          <w:sz w:val="28"/>
          <w:szCs w:val="28"/>
        </w:rPr>
        <w:t>от____ января 2026</w:t>
      </w:r>
      <w:r w:rsidR="00C958B6">
        <w:rPr>
          <w:rFonts w:ascii="Times New Roman" w:hAnsi="Times New Roman" w:cs="Times New Roman"/>
          <w:sz w:val="28"/>
          <w:szCs w:val="28"/>
        </w:rPr>
        <w:t xml:space="preserve"> г. №______</w:t>
      </w:r>
      <w:r w:rsidR="00FD211C">
        <w:rPr>
          <w:rFonts w:ascii="Times New Roman" w:hAnsi="Times New Roman" w:cs="Times New Roman"/>
          <w:sz w:val="28"/>
          <w:szCs w:val="28"/>
        </w:rPr>
        <w:t xml:space="preserve">                                                 </w:t>
      </w:r>
    </w:p>
    <w:p w14:paraId="622518E5" w14:textId="77777777" w:rsidR="00FD211C" w:rsidRPr="00445995" w:rsidRDefault="00FD211C" w:rsidP="00FD211C">
      <w:pPr>
        <w:pStyle w:val="ConsPlusNormal"/>
        <w:outlineLvl w:val="3"/>
        <w:rPr>
          <w:rFonts w:ascii="Times New Roman" w:hAnsi="Times New Roman" w:cs="Times New Roman"/>
          <w:b/>
          <w:sz w:val="28"/>
          <w:szCs w:val="28"/>
        </w:rPr>
      </w:pPr>
      <w:bookmarkStart w:id="5" w:name="Par524"/>
      <w:bookmarkStart w:id="6" w:name="Par529"/>
      <w:bookmarkEnd w:id="5"/>
      <w:bookmarkEnd w:id="6"/>
    </w:p>
    <w:p w14:paraId="4438E20E" w14:textId="77777777" w:rsidR="00FD211C" w:rsidRPr="00141C26" w:rsidRDefault="00FD211C" w:rsidP="00FD211C">
      <w:pPr>
        <w:pStyle w:val="ConsPlusNormal"/>
        <w:jc w:val="center"/>
        <w:outlineLvl w:val="3"/>
        <w:rPr>
          <w:rFonts w:ascii="Times New Roman" w:hAnsi="Times New Roman" w:cs="Times New Roman"/>
          <w:b/>
          <w:sz w:val="28"/>
          <w:szCs w:val="28"/>
        </w:rPr>
      </w:pPr>
      <w:r w:rsidRPr="00141C26">
        <w:rPr>
          <w:rFonts w:ascii="Times New Roman" w:hAnsi="Times New Roman" w:cs="Times New Roman"/>
          <w:b/>
          <w:sz w:val="28"/>
          <w:szCs w:val="28"/>
        </w:rPr>
        <w:t>ПАСПОРТ</w:t>
      </w:r>
    </w:p>
    <w:p w14:paraId="3A79AD42" w14:textId="77777777" w:rsidR="00BA1162" w:rsidRDefault="00FD211C" w:rsidP="00FD211C">
      <w:pPr>
        <w:pStyle w:val="ConsPlusNormal"/>
        <w:jc w:val="center"/>
        <w:rPr>
          <w:rFonts w:ascii="Times New Roman" w:hAnsi="Times New Roman" w:cs="Times New Roman"/>
          <w:b/>
          <w:sz w:val="28"/>
          <w:szCs w:val="28"/>
        </w:rPr>
      </w:pPr>
      <w:r w:rsidRPr="000646DF">
        <w:rPr>
          <w:rFonts w:ascii="Times New Roman" w:hAnsi="Times New Roman" w:cs="Times New Roman"/>
          <w:b/>
          <w:sz w:val="28"/>
          <w:szCs w:val="28"/>
        </w:rPr>
        <w:t xml:space="preserve">подпрограммы </w:t>
      </w:r>
      <w:r>
        <w:rPr>
          <w:rFonts w:ascii="Times New Roman" w:hAnsi="Times New Roman" w:cs="Times New Roman"/>
          <w:b/>
          <w:sz w:val="28"/>
          <w:szCs w:val="28"/>
        </w:rPr>
        <w:t xml:space="preserve"> 2</w:t>
      </w:r>
    </w:p>
    <w:p w14:paraId="55451D42" w14:textId="7C509539" w:rsidR="00FD211C" w:rsidRDefault="00FD211C" w:rsidP="00FD211C">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 </w:t>
      </w:r>
      <w:r w:rsidR="00AD1BC0">
        <w:rPr>
          <w:rFonts w:ascii="Times New Roman" w:hAnsi="Times New Roman" w:cs="Times New Roman"/>
          <w:b/>
          <w:sz w:val="28"/>
          <w:szCs w:val="28"/>
        </w:rPr>
        <w:t>«</w:t>
      </w:r>
      <w:r w:rsidRPr="000646DF">
        <w:rPr>
          <w:rFonts w:ascii="Times New Roman" w:hAnsi="Times New Roman" w:cs="Times New Roman"/>
          <w:b/>
          <w:sz w:val="28"/>
          <w:szCs w:val="28"/>
        </w:rPr>
        <w:t>Развитие дошколь</w:t>
      </w:r>
      <w:r w:rsidR="00AD1BC0">
        <w:rPr>
          <w:rFonts w:ascii="Times New Roman" w:hAnsi="Times New Roman" w:cs="Times New Roman"/>
          <w:b/>
          <w:sz w:val="28"/>
          <w:szCs w:val="28"/>
        </w:rPr>
        <w:t>ного и общего образования детей»</w:t>
      </w:r>
      <w:r>
        <w:rPr>
          <w:rFonts w:ascii="Times New Roman" w:hAnsi="Times New Roman" w:cs="Times New Roman"/>
          <w:b/>
          <w:sz w:val="28"/>
          <w:szCs w:val="28"/>
        </w:rPr>
        <w:t xml:space="preserve"> </w:t>
      </w:r>
    </w:p>
    <w:p w14:paraId="39EFB507" w14:textId="77777777" w:rsidR="005151F9" w:rsidRDefault="005151F9" w:rsidP="00FD211C">
      <w:pPr>
        <w:pStyle w:val="ConsPlusNormal"/>
        <w:jc w:val="center"/>
        <w:rPr>
          <w:rFonts w:ascii="Times New Roman" w:hAnsi="Times New Roman" w:cs="Times New Roman"/>
          <w:b/>
          <w:sz w:val="28"/>
          <w:szCs w:val="28"/>
        </w:rPr>
      </w:pPr>
    </w:p>
    <w:p w14:paraId="7FA3B1F6" w14:textId="77777777" w:rsidR="005151F9" w:rsidRPr="000646DF" w:rsidRDefault="005151F9" w:rsidP="00FD211C">
      <w:pPr>
        <w:pStyle w:val="ConsPlusNormal"/>
        <w:jc w:val="center"/>
        <w:rPr>
          <w:rFonts w:ascii="Times New Roman" w:hAnsi="Times New Roman" w:cs="Times New Roman"/>
          <w:b/>
          <w:sz w:val="28"/>
          <w:szCs w:val="28"/>
        </w:rPr>
      </w:pPr>
    </w:p>
    <w:tbl>
      <w:tblPr>
        <w:tblStyle w:val="a7"/>
        <w:tblW w:w="9634" w:type="dxa"/>
        <w:tblLook w:val="04A0" w:firstRow="1" w:lastRow="0" w:firstColumn="1" w:lastColumn="0" w:noHBand="0" w:noVBand="1"/>
      </w:tblPr>
      <w:tblGrid>
        <w:gridCol w:w="3539"/>
        <w:gridCol w:w="6095"/>
      </w:tblGrid>
      <w:tr w:rsidR="00BA1162" w14:paraId="2594524E" w14:textId="77777777" w:rsidTr="00362E8D">
        <w:tc>
          <w:tcPr>
            <w:tcW w:w="3539" w:type="dxa"/>
          </w:tcPr>
          <w:p w14:paraId="118A607B" w14:textId="1C1223B9" w:rsidR="00BA1162" w:rsidRDefault="005151F9"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BA1162" w:rsidRPr="008F001D">
              <w:rPr>
                <w:rFonts w:ascii="Times New Roman" w:hAnsi="Times New Roman" w:cs="Times New Roman"/>
                <w:sz w:val="28"/>
                <w:szCs w:val="28"/>
              </w:rPr>
              <w:t>Ответственный</w:t>
            </w:r>
            <w:r w:rsidR="00BA1162">
              <w:rPr>
                <w:rFonts w:ascii="Times New Roman" w:hAnsi="Times New Roman" w:cs="Times New Roman"/>
                <w:sz w:val="28"/>
                <w:szCs w:val="28"/>
              </w:rPr>
              <w:t xml:space="preserve"> и</w:t>
            </w:r>
            <w:r w:rsidR="00BA1162" w:rsidRPr="008F001D">
              <w:rPr>
                <w:rFonts w:ascii="Times New Roman" w:hAnsi="Times New Roman" w:cs="Times New Roman"/>
                <w:sz w:val="28"/>
                <w:szCs w:val="28"/>
              </w:rPr>
              <w:t>сполнитель подпрограммы</w:t>
            </w:r>
          </w:p>
        </w:tc>
        <w:tc>
          <w:tcPr>
            <w:tcW w:w="6095" w:type="dxa"/>
          </w:tcPr>
          <w:p w14:paraId="6E56F4FC" w14:textId="77777777" w:rsidR="00BA1162" w:rsidRPr="008F001D" w:rsidRDefault="00BA1162" w:rsidP="00BA1162">
            <w:pPr>
              <w:pStyle w:val="ConsPlusCell"/>
              <w:rPr>
                <w:rFonts w:ascii="Times New Roman" w:hAnsi="Times New Roman" w:cs="Times New Roman"/>
                <w:sz w:val="28"/>
                <w:szCs w:val="28"/>
              </w:rPr>
            </w:pPr>
            <w:r w:rsidRPr="008F001D">
              <w:rPr>
                <w:rFonts w:ascii="Times New Roman" w:hAnsi="Times New Roman" w:cs="Times New Roman"/>
                <w:sz w:val="28"/>
                <w:szCs w:val="28"/>
              </w:rPr>
              <w:t>отдел образования Администрации Горшеченского района</w:t>
            </w:r>
          </w:p>
          <w:p w14:paraId="04A413B2" w14:textId="27DCC51B" w:rsidR="00BA1162" w:rsidRDefault="00BA1162" w:rsidP="00BA1162">
            <w:pPr>
              <w:pStyle w:val="ConsPlusNormal"/>
              <w:jc w:val="both"/>
              <w:rPr>
                <w:rFonts w:ascii="Times New Roman" w:hAnsi="Times New Roman" w:cs="Times New Roman"/>
                <w:sz w:val="28"/>
                <w:szCs w:val="28"/>
              </w:rPr>
            </w:pPr>
            <w:r w:rsidRPr="008F001D">
              <w:rPr>
                <w:rFonts w:ascii="Times New Roman" w:hAnsi="Times New Roman" w:cs="Times New Roman"/>
                <w:sz w:val="28"/>
                <w:szCs w:val="28"/>
              </w:rPr>
              <w:t>Курской области</w:t>
            </w:r>
          </w:p>
        </w:tc>
      </w:tr>
      <w:tr w:rsidR="00BA1162" w14:paraId="27BD6D84" w14:textId="77777777" w:rsidTr="00362E8D">
        <w:trPr>
          <w:trHeight w:val="444"/>
        </w:trPr>
        <w:tc>
          <w:tcPr>
            <w:tcW w:w="3539" w:type="dxa"/>
          </w:tcPr>
          <w:p w14:paraId="46264E7B" w14:textId="4BD6371D" w:rsidR="00BA1162"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Участники   </w:t>
            </w:r>
            <w:r>
              <w:rPr>
                <w:rFonts w:ascii="Times New Roman" w:hAnsi="Times New Roman" w:cs="Times New Roman"/>
                <w:sz w:val="28"/>
                <w:szCs w:val="28"/>
              </w:rPr>
              <w:t xml:space="preserve"> подпрограммы</w:t>
            </w:r>
          </w:p>
        </w:tc>
        <w:tc>
          <w:tcPr>
            <w:tcW w:w="6095" w:type="dxa"/>
          </w:tcPr>
          <w:p w14:paraId="469D9DD9" w14:textId="67F1D8BA" w:rsidR="00BA1162"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не предусмотрены</w:t>
            </w:r>
          </w:p>
        </w:tc>
      </w:tr>
      <w:tr w:rsidR="00BA1162" w14:paraId="19E311C7" w14:textId="77777777" w:rsidTr="00362E8D">
        <w:tc>
          <w:tcPr>
            <w:tcW w:w="3539" w:type="dxa"/>
          </w:tcPr>
          <w:p w14:paraId="082E1292" w14:textId="0719F81D" w:rsidR="005151F9" w:rsidRPr="008F001D"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Программно-целевые    </w:t>
            </w:r>
          </w:p>
          <w:p w14:paraId="291F3912" w14:textId="6313F1F8" w:rsidR="00BA1162"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инструменты</w:t>
            </w:r>
          </w:p>
        </w:tc>
        <w:tc>
          <w:tcPr>
            <w:tcW w:w="6095" w:type="dxa"/>
          </w:tcPr>
          <w:p w14:paraId="716078D4" w14:textId="149EC07B" w:rsidR="005151F9" w:rsidRPr="008F001D"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не предусмотрены</w:t>
            </w:r>
          </w:p>
          <w:p w14:paraId="2DDD3265" w14:textId="0F36A9D0" w:rsidR="00BA1162"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w:t>
            </w:r>
          </w:p>
        </w:tc>
      </w:tr>
      <w:tr w:rsidR="00BA1162" w14:paraId="5E3C7417" w14:textId="77777777" w:rsidTr="00362E8D">
        <w:tc>
          <w:tcPr>
            <w:tcW w:w="3539" w:type="dxa"/>
          </w:tcPr>
          <w:p w14:paraId="19B0C971" w14:textId="68B66D18" w:rsidR="005151F9" w:rsidRPr="008F001D" w:rsidRDefault="005151F9" w:rsidP="005151F9">
            <w:pPr>
              <w:pStyle w:val="ConsPlusCell"/>
              <w:rPr>
                <w:rFonts w:ascii="Times New Roman" w:hAnsi="Times New Roman" w:cs="Times New Roman"/>
                <w:sz w:val="28"/>
                <w:szCs w:val="28"/>
              </w:rPr>
            </w:pPr>
            <w:r>
              <w:rPr>
                <w:rFonts w:ascii="Times New Roman" w:hAnsi="Times New Roman" w:cs="Times New Roman"/>
                <w:sz w:val="28"/>
                <w:szCs w:val="28"/>
              </w:rPr>
              <w:t xml:space="preserve">   Цели</w:t>
            </w:r>
            <w:r w:rsidRPr="008F001D">
              <w:rPr>
                <w:rFonts w:ascii="Times New Roman" w:hAnsi="Times New Roman" w:cs="Times New Roman"/>
                <w:sz w:val="28"/>
                <w:szCs w:val="28"/>
              </w:rPr>
              <w:t xml:space="preserve"> подпрограммы   </w:t>
            </w:r>
          </w:p>
          <w:p w14:paraId="2E2CBF5B" w14:textId="77777777" w:rsidR="005151F9" w:rsidRPr="008F001D" w:rsidRDefault="005151F9" w:rsidP="005151F9">
            <w:pPr>
              <w:pStyle w:val="ConsPlusCell"/>
              <w:rPr>
                <w:rFonts w:ascii="Times New Roman" w:hAnsi="Times New Roman" w:cs="Times New Roman"/>
                <w:sz w:val="28"/>
                <w:szCs w:val="28"/>
              </w:rPr>
            </w:pPr>
          </w:p>
          <w:p w14:paraId="372DC4E7" w14:textId="77777777" w:rsidR="00BA1162" w:rsidRDefault="00BA1162" w:rsidP="00FD211C">
            <w:pPr>
              <w:pStyle w:val="ConsPlusNormal"/>
              <w:jc w:val="both"/>
              <w:rPr>
                <w:rFonts w:ascii="Times New Roman" w:hAnsi="Times New Roman" w:cs="Times New Roman"/>
                <w:sz w:val="28"/>
                <w:szCs w:val="28"/>
              </w:rPr>
            </w:pPr>
          </w:p>
        </w:tc>
        <w:tc>
          <w:tcPr>
            <w:tcW w:w="6095" w:type="dxa"/>
          </w:tcPr>
          <w:p w14:paraId="71E7A1F0" w14:textId="6BFCFC0A" w:rsidR="00BA1162"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внедрение механизмов формирования и</w:t>
            </w:r>
            <w:r>
              <w:rPr>
                <w:rFonts w:ascii="Times New Roman" w:hAnsi="Times New Roman" w:cs="Times New Roman"/>
                <w:sz w:val="28"/>
                <w:szCs w:val="28"/>
              </w:rPr>
              <w:t xml:space="preserve">  </w:t>
            </w:r>
            <w:r w:rsidRPr="008F001D">
              <w:rPr>
                <w:rFonts w:ascii="Times New Roman" w:hAnsi="Times New Roman" w:cs="Times New Roman"/>
                <w:sz w:val="28"/>
                <w:szCs w:val="28"/>
              </w:rPr>
              <w:t>реализации</w:t>
            </w:r>
            <w:r>
              <w:rPr>
                <w:rFonts w:ascii="Times New Roman" w:hAnsi="Times New Roman" w:cs="Times New Roman"/>
                <w:sz w:val="28"/>
                <w:szCs w:val="28"/>
              </w:rPr>
              <w:t xml:space="preserve"> </w:t>
            </w:r>
            <w:r w:rsidRPr="008F001D">
              <w:rPr>
                <w:rFonts w:ascii="Times New Roman" w:hAnsi="Times New Roman" w:cs="Times New Roman"/>
                <w:sz w:val="28"/>
                <w:szCs w:val="28"/>
              </w:rPr>
              <w:t>современных    моделей    дошкольного</w:t>
            </w:r>
            <w:r>
              <w:rPr>
                <w:rFonts w:ascii="Times New Roman" w:hAnsi="Times New Roman" w:cs="Times New Roman"/>
                <w:sz w:val="28"/>
                <w:szCs w:val="28"/>
              </w:rPr>
              <w:t xml:space="preserve">, общего </w:t>
            </w:r>
            <w:r w:rsidRPr="008F001D">
              <w:rPr>
                <w:rFonts w:ascii="Times New Roman" w:hAnsi="Times New Roman" w:cs="Times New Roman"/>
                <w:sz w:val="28"/>
                <w:szCs w:val="28"/>
              </w:rPr>
              <w:t>образования, обеспечивающих  равные возможности</w:t>
            </w:r>
            <w:r>
              <w:rPr>
                <w:rFonts w:ascii="Times New Roman" w:hAnsi="Times New Roman" w:cs="Times New Roman"/>
                <w:sz w:val="28"/>
                <w:szCs w:val="28"/>
              </w:rPr>
              <w:t xml:space="preserve"> </w:t>
            </w:r>
            <w:r w:rsidRPr="008F001D">
              <w:rPr>
                <w:rFonts w:ascii="Times New Roman" w:hAnsi="Times New Roman" w:cs="Times New Roman"/>
                <w:sz w:val="28"/>
                <w:szCs w:val="28"/>
              </w:rPr>
              <w:t>для  получения   качественного  образования   в</w:t>
            </w:r>
            <w:r>
              <w:rPr>
                <w:rFonts w:ascii="Times New Roman" w:hAnsi="Times New Roman" w:cs="Times New Roman"/>
                <w:sz w:val="28"/>
                <w:szCs w:val="28"/>
              </w:rPr>
              <w:t xml:space="preserve"> </w:t>
            </w:r>
            <w:r w:rsidRPr="008F001D">
              <w:rPr>
                <w:rFonts w:ascii="Times New Roman" w:hAnsi="Times New Roman" w:cs="Times New Roman"/>
                <w:sz w:val="28"/>
                <w:szCs w:val="28"/>
              </w:rPr>
              <w:t>соответствии   с   требованиями  инновационного</w:t>
            </w: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развития экономики,  современными потребностями</w:t>
            </w: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общества  и  каждого  гражданина,  развитие  </w:t>
            </w:r>
            <w:r>
              <w:rPr>
                <w:rFonts w:ascii="Times New Roman" w:hAnsi="Times New Roman" w:cs="Times New Roman"/>
                <w:sz w:val="28"/>
                <w:szCs w:val="28"/>
              </w:rPr>
              <w:t xml:space="preserve">  </w:t>
            </w:r>
            <w:r w:rsidRPr="008F001D">
              <w:rPr>
                <w:rFonts w:ascii="Times New Roman" w:hAnsi="Times New Roman" w:cs="Times New Roman"/>
                <w:sz w:val="28"/>
                <w:szCs w:val="28"/>
              </w:rPr>
              <w:t>внедрение    современных    моделей    успешной</w:t>
            </w:r>
            <w:r>
              <w:rPr>
                <w:rFonts w:ascii="Times New Roman" w:hAnsi="Times New Roman" w:cs="Times New Roman"/>
                <w:sz w:val="28"/>
                <w:szCs w:val="28"/>
              </w:rPr>
              <w:t xml:space="preserve">  </w:t>
            </w:r>
            <w:r w:rsidRPr="008F001D">
              <w:rPr>
                <w:rFonts w:ascii="Times New Roman" w:hAnsi="Times New Roman" w:cs="Times New Roman"/>
                <w:sz w:val="28"/>
                <w:szCs w:val="28"/>
              </w:rPr>
              <w:t>социализации детей</w:t>
            </w:r>
          </w:p>
        </w:tc>
      </w:tr>
      <w:tr w:rsidR="00BA1162" w14:paraId="67CACAA1" w14:textId="77777777" w:rsidTr="00362E8D">
        <w:tc>
          <w:tcPr>
            <w:tcW w:w="3539" w:type="dxa"/>
          </w:tcPr>
          <w:p w14:paraId="503E7297" w14:textId="65488825" w:rsidR="00BA1162" w:rsidRDefault="005151F9"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Задачи подпрограммы </w:t>
            </w:r>
          </w:p>
        </w:tc>
        <w:tc>
          <w:tcPr>
            <w:tcW w:w="6095" w:type="dxa"/>
          </w:tcPr>
          <w:p w14:paraId="04314AAF" w14:textId="77777777" w:rsidR="00362E8D"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 обеспечение   высокого   качества    реализации</w:t>
            </w:r>
            <w:r>
              <w:rPr>
                <w:rFonts w:ascii="Times New Roman" w:hAnsi="Times New Roman" w:cs="Times New Roman"/>
                <w:sz w:val="28"/>
                <w:szCs w:val="28"/>
              </w:rPr>
              <w:t xml:space="preserve"> </w:t>
            </w:r>
            <w:r w:rsidRPr="008F001D">
              <w:rPr>
                <w:rFonts w:ascii="Times New Roman" w:hAnsi="Times New Roman" w:cs="Times New Roman"/>
                <w:sz w:val="28"/>
                <w:szCs w:val="28"/>
              </w:rPr>
              <w:t>образовательных  программ  независимо от состояния</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здоровья  воспитанников,   социального положения и</w:t>
            </w:r>
            <w:r>
              <w:rPr>
                <w:rFonts w:ascii="Times New Roman" w:hAnsi="Times New Roman" w:cs="Times New Roman"/>
                <w:sz w:val="28"/>
                <w:szCs w:val="28"/>
              </w:rPr>
              <w:t xml:space="preserve"> </w:t>
            </w:r>
            <w:r w:rsidRPr="008F001D">
              <w:rPr>
                <w:rFonts w:ascii="Times New Roman" w:hAnsi="Times New Roman" w:cs="Times New Roman"/>
                <w:sz w:val="28"/>
                <w:szCs w:val="28"/>
              </w:rPr>
              <w:t>доходов семей</w:t>
            </w:r>
            <w:r>
              <w:rPr>
                <w:rFonts w:ascii="Times New Roman" w:hAnsi="Times New Roman" w:cs="Times New Roman"/>
                <w:sz w:val="28"/>
                <w:szCs w:val="28"/>
              </w:rPr>
              <w:t>;</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264559E9" w14:textId="77777777" w:rsidR="00362E8D" w:rsidRDefault="005151F9" w:rsidP="005151F9">
            <w:pPr>
              <w:pStyle w:val="ConsPlusCell"/>
              <w:rPr>
                <w:rFonts w:ascii="Times New Roman" w:hAnsi="Times New Roman" w:cs="Times New Roman"/>
                <w:sz w:val="28"/>
                <w:szCs w:val="28"/>
              </w:rPr>
            </w:pPr>
            <w:r>
              <w:rPr>
                <w:rFonts w:ascii="Times New Roman" w:hAnsi="Times New Roman" w:cs="Times New Roman"/>
                <w:sz w:val="28"/>
                <w:szCs w:val="28"/>
              </w:rPr>
              <w:t xml:space="preserve"> - </w:t>
            </w:r>
            <w:r w:rsidRPr="008F001D">
              <w:rPr>
                <w:rFonts w:ascii="Times New Roman" w:hAnsi="Times New Roman" w:cs="Times New Roman"/>
                <w:sz w:val="28"/>
                <w:szCs w:val="28"/>
              </w:rPr>
              <w:t>формирование        образовательной       сети,</w:t>
            </w:r>
            <w:r>
              <w:rPr>
                <w:rFonts w:ascii="Times New Roman" w:hAnsi="Times New Roman" w:cs="Times New Roman"/>
                <w:sz w:val="28"/>
                <w:szCs w:val="28"/>
              </w:rPr>
              <w:t xml:space="preserve"> </w:t>
            </w:r>
            <w:r w:rsidRPr="008F001D">
              <w:rPr>
                <w:rFonts w:ascii="Times New Roman" w:hAnsi="Times New Roman" w:cs="Times New Roman"/>
                <w:sz w:val="28"/>
                <w:szCs w:val="28"/>
              </w:rPr>
              <w:t>обеспечивающей   равный   доступ  к   получению</w:t>
            </w:r>
            <w:r>
              <w:rPr>
                <w:rFonts w:ascii="Times New Roman" w:hAnsi="Times New Roman" w:cs="Times New Roman"/>
                <w:sz w:val="28"/>
                <w:szCs w:val="28"/>
              </w:rPr>
              <w:t xml:space="preserve"> </w:t>
            </w:r>
            <w:r w:rsidRPr="008F001D">
              <w:rPr>
                <w:rFonts w:ascii="Times New Roman" w:hAnsi="Times New Roman" w:cs="Times New Roman"/>
                <w:sz w:val="28"/>
                <w:szCs w:val="28"/>
              </w:rPr>
              <w:t>качественных услуг дошкольного образования;</w:t>
            </w:r>
          </w:p>
          <w:p w14:paraId="46A3380E" w14:textId="720AE022" w:rsidR="005151F9"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 модернизация    образовательной   среды     для</w:t>
            </w:r>
            <w:r>
              <w:rPr>
                <w:rFonts w:ascii="Times New Roman" w:hAnsi="Times New Roman" w:cs="Times New Roman"/>
                <w:sz w:val="28"/>
                <w:szCs w:val="28"/>
              </w:rPr>
              <w:t xml:space="preserve">  </w:t>
            </w:r>
            <w:r w:rsidRPr="008F001D">
              <w:rPr>
                <w:rFonts w:ascii="Times New Roman" w:hAnsi="Times New Roman" w:cs="Times New Roman"/>
                <w:sz w:val="28"/>
                <w:szCs w:val="28"/>
              </w:rPr>
              <w:t>обеспечения        готовности       выпускников</w:t>
            </w:r>
            <w:r>
              <w:rPr>
                <w:rFonts w:ascii="Times New Roman" w:hAnsi="Times New Roman" w:cs="Times New Roman"/>
                <w:sz w:val="28"/>
                <w:szCs w:val="28"/>
              </w:rPr>
              <w:t xml:space="preserve"> </w:t>
            </w:r>
            <w:r w:rsidRPr="008F001D">
              <w:rPr>
                <w:rFonts w:ascii="Times New Roman" w:hAnsi="Times New Roman" w:cs="Times New Roman"/>
                <w:sz w:val="28"/>
                <w:szCs w:val="28"/>
              </w:rPr>
              <w:t>общеобразовательных  учреждений к   дальнейшему</w:t>
            </w:r>
            <w:r>
              <w:rPr>
                <w:rFonts w:ascii="Times New Roman" w:hAnsi="Times New Roman" w:cs="Times New Roman"/>
                <w:sz w:val="28"/>
                <w:szCs w:val="28"/>
              </w:rPr>
              <w:t xml:space="preserve">  обучению</w:t>
            </w:r>
            <w:r w:rsidRPr="008F001D">
              <w:rPr>
                <w:rFonts w:ascii="Times New Roman" w:hAnsi="Times New Roman" w:cs="Times New Roman"/>
                <w:sz w:val="28"/>
                <w:szCs w:val="28"/>
              </w:rPr>
              <w:t>;</w:t>
            </w:r>
          </w:p>
          <w:p w14:paraId="4F96B0F1" w14:textId="35D99CD4" w:rsidR="005151F9" w:rsidRPr="008F001D" w:rsidRDefault="005151F9" w:rsidP="005151F9">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разработка эффективных  моделей педагогического</w:t>
            </w:r>
            <w:r>
              <w:rPr>
                <w:rFonts w:ascii="Times New Roman" w:hAnsi="Times New Roman" w:cs="Times New Roman"/>
                <w:sz w:val="28"/>
                <w:szCs w:val="28"/>
              </w:rPr>
              <w:t xml:space="preserve"> </w:t>
            </w:r>
            <w:r w:rsidRPr="008F001D">
              <w:rPr>
                <w:rFonts w:ascii="Times New Roman" w:hAnsi="Times New Roman" w:cs="Times New Roman"/>
                <w:sz w:val="28"/>
                <w:szCs w:val="28"/>
              </w:rPr>
              <w:t>сопровождения   талантливых  детей,   детей   с</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ограниченными возможностями здоровья  (далее  -</w:t>
            </w:r>
            <w:r>
              <w:rPr>
                <w:rFonts w:ascii="Times New Roman" w:hAnsi="Times New Roman" w:cs="Times New Roman"/>
                <w:sz w:val="28"/>
                <w:szCs w:val="28"/>
              </w:rPr>
              <w:t xml:space="preserve"> </w:t>
            </w:r>
            <w:r w:rsidRPr="008F001D">
              <w:rPr>
                <w:rFonts w:ascii="Times New Roman" w:hAnsi="Times New Roman" w:cs="Times New Roman"/>
                <w:sz w:val="28"/>
                <w:szCs w:val="28"/>
              </w:rPr>
              <w:t>ОВЗ)   с   целью   их   оптимальной  социальной</w:t>
            </w:r>
            <w:r w:rsidR="00613E0D">
              <w:rPr>
                <w:rFonts w:ascii="Times New Roman" w:hAnsi="Times New Roman" w:cs="Times New Roman"/>
                <w:sz w:val="28"/>
                <w:szCs w:val="28"/>
              </w:rPr>
              <w:t xml:space="preserve"> </w:t>
            </w:r>
            <w:r w:rsidRPr="008F001D">
              <w:rPr>
                <w:rFonts w:ascii="Times New Roman" w:hAnsi="Times New Roman" w:cs="Times New Roman"/>
                <w:sz w:val="28"/>
                <w:szCs w:val="28"/>
              </w:rPr>
              <w:t>адаптации и интеграции в обществе;</w:t>
            </w:r>
          </w:p>
          <w:p w14:paraId="7CF7FDAE" w14:textId="77777777" w:rsidR="00362E8D"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внедрение современной системы  поддержки </w:t>
            </w:r>
            <w:r w:rsidRPr="008F001D">
              <w:rPr>
                <w:rFonts w:ascii="Times New Roman" w:hAnsi="Times New Roman" w:cs="Times New Roman"/>
                <w:sz w:val="28"/>
                <w:szCs w:val="28"/>
              </w:rPr>
              <w:lastRenderedPageBreak/>
              <w:t>детей,</w:t>
            </w:r>
            <w:r w:rsidR="00613E0D">
              <w:rPr>
                <w:rFonts w:ascii="Times New Roman" w:hAnsi="Times New Roman" w:cs="Times New Roman"/>
                <w:sz w:val="28"/>
                <w:szCs w:val="28"/>
              </w:rPr>
              <w:t xml:space="preserve">  </w:t>
            </w:r>
            <w:r w:rsidRPr="008F001D">
              <w:rPr>
                <w:rFonts w:ascii="Times New Roman" w:hAnsi="Times New Roman" w:cs="Times New Roman"/>
                <w:sz w:val="28"/>
                <w:szCs w:val="28"/>
              </w:rPr>
              <w:t>находящихся в трудной жизненной ситуации (далее</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 детей в ТЖС), детей-сирот, детей с ОВЗ, детей</w:t>
            </w:r>
            <w:r w:rsidR="00613E0D">
              <w:rPr>
                <w:rFonts w:ascii="Times New Roman" w:hAnsi="Times New Roman" w:cs="Times New Roman"/>
                <w:sz w:val="28"/>
                <w:szCs w:val="28"/>
              </w:rPr>
              <w:t xml:space="preserve"> </w:t>
            </w:r>
            <w:r>
              <w:rPr>
                <w:rFonts w:ascii="Times New Roman" w:hAnsi="Times New Roman" w:cs="Times New Roman"/>
                <w:sz w:val="28"/>
                <w:szCs w:val="28"/>
              </w:rPr>
              <w:t>мигрантов;</w:t>
            </w:r>
            <w:r w:rsidR="00613E0D">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07AD3752" w14:textId="3E14EF71" w:rsidR="00613E0D"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формирование муниципальной образовательной </w:t>
            </w:r>
            <w:r>
              <w:rPr>
                <w:rFonts w:ascii="Times New Roman" w:hAnsi="Times New Roman" w:cs="Times New Roman"/>
                <w:sz w:val="28"/>
                <w:szCs w:val="28"/>
              </w:rPr>
              <w:t xml:space="preserve"> </w:t>
            </w:r>
            <w:r w:rsidRPr="008F001D">
              <w:rPr>
                <w:rFonts w:ascii="Times New Roman" w:hAnsi="Times New Roman" w:cs="Times New Roman"/>
                <w:sz w:val="28"/>
                <w:szCs w:val="28"/>
              </w:rPr>
              <w:t>сети,        обеспечивающей        доступность</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образовательных  услуг   независимо  от   места</w:t>
            </w:r>
            <w:r w:rsidR="00613E0D">
              <w:rPr>
                <w:rFonts w:ascii="Times New Roman" w:hAnsi="Times New Roman" w:cs="Times New Roman"/>
                <w:sz w:val="28"/>
                <w:szCs w:val="28"/>
              </w:rPr>
              <w:t xml:space="preserve"> </w:t>
            </w:r>
            <w:r w:rsidRPr="008F001D">
              <w:rPr>
                <w:rFonts w:ascii="Times New Roman" w:hAnsi="Times New Roman" w:cs="Times New Roman"/>
                <w:sz w:val="28"/>
                <w:szCs w:val="28"/>
              </w:rPr>
              <w:t>жительства, в том числе за счет развития  парка</w:t>
            </w:r>
            <w:r w:rsidR="00613E0D">
              <w:rPr>
                <w:rFonts w:ascii="Times New Roman" w:hAnsi="Times New Roman" w:cs="Times New Roman"/>
                <w:sz w:val="28"/>
                <w:szCs w:val="28"/>
              </w:rPr>
              <w:t xml:space="preserve"> </w:t>
            </w:r>
            <w:r>
              <w:rPr>
                <w:rFonts w:ascii="Times New Roman" w:hAnsi="Times New Roman" w:cs="Times New Roman"/>
                <w:sz w:val="28"/>
                <w:szCs w:val="28"/>
              </w:rPr>
              <w:t>школьных автобусов;</w:t>
            </w:r>
          </w:p>
          <w:p w14:paraId="30341F14" w14:textId="3CA5B569" w:rsidR="00362E8D"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 улучшение    оснащенности   общеобразовательных</w:t>
            </w:r>
            <w:r w:rsidR="00613E0D">
              <w:rPr>
                <w:rFonts w:ascii="Times New Roman" w:hAnsi="Times New Roman" w:cs="Times New Roman"/>
                <w:sz w:val="28"/>
                <w:szCs w:val="28"/>
              </w:rPr>
              <w:t xml:space="preserve"> </w:t>
            </w:r>
            <w:r w:rsidRPr="008F001D">
              <w:rPr>
                <w:rFonts w:ascii="Times New Roman" w:hAnsi="Times New Roman" w:cs="Times New Roman"/>
                <w:sz w:val="28"/>
                <w:szCs w:val="28"/>
              </w:rPr>
              <w:t>учреждений   современным   учебно-лабораторным,</w:t>
            </w:r>
            <w:r w:rsidR="00613E0D">
              <w:rPr>
                <w:rFonts w:ascii="Times New Roman" w:hAnsi="Times New Roman" w:cs="Times New Roman"/>
                <w:sz w:val="28"/>
                <w:szCs w:val="28"/>
              </w:rPr>
              <w:t xml:space="preserve">   </w:t>
            </w:r>
            <w:r w:rsidRPr="008F001D">
              <w:rPr>
                <w:rFonts w:ascii="Times New Roman" w:hAnsi="Times New Roman" w:cs="Times New Roman"/>
                <w:sz w:val="28"/>
                <w:szCs w:val="28"/>
              </w:rPr>
              <w:t>учебно-производственным     и      компьютерным</w:t>
            </w:r>
            <w:r w:rsidR="00613E0D">
              <w:rPr>
                <w:rFonts w:ascii="Times New Roman" w:hAnsi="Times New Roman" w:cs="Times New Roman"/>
                <w:sz w:val="28"/>
                <w:szCs w:val="28"/>
              </w:rPr>
              <w:t xml:space="preserve">  </w:t>
            </w:r>
            <w:r w:rsidRPr="008F001D">
              <w:rPr>
                <w:rFonts w:ascii="Times New Roman" w:hAnsi="Times New Roman" w:cs="Times New Roman"/>
                <w:sz w:val="28"/>
                <w:szCs w:val="28"/>
              </w:rPr>
              <w:t>оборудованием,   пополнение  фондов    школьных</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библиотек  для   обеспечения  нового   качества</w:t>
            </w:r>
            <w:r w:rsidR="00613E0D">
              <w:rPr>
                <w:rFonts w:ascii="Times New Roman" w:hAnsi="Times New Roman" w:cs="Times New Roman"/>
                <w:sz w:val="28"/>
                <w:szCs w:val="28"/>
              </w:rPr>
              <w:t xml:space="preserve">  </w:t>
            </w:r>
            <w:r w:rsidRPr="008F001D">
              <w:rPr>
                <w:rFonts w:ascii="Times New Roman" w:hAnsi="Times New Roman" w:cs="Times New Roman"/>
                <w:sz w:val="28"/>
                <w:szCs w:val="28"/>
              </w:rPr>
              <w:t>образовательных результатов</w:t>
            </w:r>
            <w:r w:rsidR="00362E8D">
              <w:rPr>
                <w:rFonts w:ascii="Times New Roman" w:hAnsi="Times New Roman" w:cs="Times New Roman"/>
                <w:sz w:val="28"/>
                <w:szCs w:val="28"/>
              </w:rPr>
              <w:t>;</w:t>
            </w:r>
          </w:p>
          <w:p w14:paraId="335ECE1B" w14:textId="3642A8D1" w:rsidR="005151F9" w:rsidRPr="008F001D" w:rsidRDefault="005151F9" w:rsidP="005151F9">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развитие        школьной        инфраструктуры,</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обеспечивающей    выполнение    требований    к</w:t>
            </w:r>
          </w:p>
          <w:p w14:paraId="7E78B075" w14:textId="1C6451BB" w:rsidR="005151F9" w:rsidRPr="008F001D"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санитарно-бытовым  условиям  и  охране здоровья</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обучающихся, занятиям  физкультурой и  спортом,</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качественному  питанию, в том  числе  за   счет</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 xml:space="preserve">улучшения    оснащенности </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общеобразовательных</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учреждений       спортивным      оборудованием,</w:t>
            </w:r>
          </w:p>
          <w:p w14:paraId="19E0DFA5" w14:textId="1E56B0ED" w:rsidR="005151F9" w:rsidRPr="008F001D"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оборудованием  для  школьных столовых,  а также</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проведение капитального ремонта и реконструкции</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общеобразовательных учреждений;</w:t>
            </w:r>
          </w:p>
          <w:p w14:paraId="6BF47A91" w14:textId="5A848DFB" w:rsidR="005151F9" w:rsidRPr="008F001D" w:rsidRDefault="005151F9" w:rsidP="005151F9">
            <w:pPr>
              <w:pStyle w:val="ConsPlusCell"/>
              <w:rPr>
                <w:rFonts w:ascii="Times New Roman" w:hAnsi="Times New Roman" w:cs="Times New Roman"/>
                <w:sz w:val="28"/>
                <w:szCs w:val="28"/>
              </w:rPr>
            </w:pPr>
            <w:r w:rsidRPr="008F001D">
              <w:rPr>
                <w:rFonts w:ascii="Times New Roman" w:hAnsi="Times New Roman" w:cs="Times New Roman"/>
                <w:sz w:val="28"/>
                <w:szCs w:val="28"/>
              </w:rPr>
              <w:t>- качественное   обновление   кадрового   состава</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муниципальной системы  образования  посредством</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создания персонифицированной  системы повышения</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квалификации, построенной  на основе  модульных</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программ     с     применением    дистанционных</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образовательных    технологий,    накопительной</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системы         повышения         квалификации,</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профессиональной    переподготовки,    развитие</w:t>
            </w:r>
          </w:p>
          <w:p w14:paraId="06BEFBB4" w14:textId="5B82705B" w:rsidR="00BA1162" w:rsidRDefault="005151F9" w:rsidP="00713401">
            <w:pPr>
              <w:pStyle w:val="ConsPlusCell"/>
              <w:rPr>
                <w:rFonts w:ascii="Times New Roman" w:hAnsi="Times New Roman" w:cs="Times New Roman"/>
                <w:sz w:val="28"/>
                <w:szCs w:val="28"/>
              </w:rPr>
            </w:pPr>
            <w:r w:rsidRPr="008F001D">
              <w:rPr>
                <w:rFonts w:ascii="Times New Roman" w:hAnsi="Times New Roman" w:cs="Times New Roman"/>
                <w:sz w:val="28"/>
                <w:szCs w:val="28"/>
              </w:rPr>
              <w:t>механизмов   мотивации  педагогов  к  повышению</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качества       работы       и      непрерывному</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профессиональному</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совершенствованию,</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закрепления   молодых   кадров    педагогов   и</w:t>
            </w:r>
            <w:r w:rsidR="00362E8D">
              <w:rPr>
                <w:rFonts w:ascii="Times New Roman" w:hAnsi="Times New Roman" w:cs="Times New Roman"/>
                <w:sz w:val="28"/>
                <w:szCs w:val="28"/>
              </w:rPr>
              <w:t xml:space="preserve"> </w:t>
            </w:r>
            <w:r w:rsidRPr="008F001D">
              <w:rPr>
                <w:rFonts w:ascii="Times New Roman" w:hAnsi="Times New Roman" w:cs="Times New Roman"/>
                <w:sz w:val="28"/>
                <w:szCs w:val="28"/>
              </w:rPr>
              <w:t>руководителей школ</w:t>
            </w:r>
            <w:r>
              <w:rPr>
                <w:rFonts w:ascii="Times New Roman" w:hAnsi="Times New Roman" w:cs="Times New Roman"/>
                <w:sz w:val="28"/>
                <w:szCs w:val="28"/>
              </w:rPr>
              <w:t>.</w:t>
            </w:r>
          </w:p>
        </w:tc>
      </w:tr>
      <w:tr w:rsidR="00BA1162" w14:paraId="0252E84E" w14:textId="77777777" w:rsidTr="00362E8D">
        <w:tc>
          <w:tcPr>
            <w:tcW w:w="3539" w:type="dxa"/>
          </w:tcPr>
          <w:p w14:paraId="69CC8310" w14:textId="2AA057AC" w:rsidR="00BA1162" w:rsidRDefault="00362E8D" w:rsidP="00FD211C">
            <w:pPr>
              <w:pStyle w:val="ConsPlusNormal"/>
              <w:jc w:val="both"/>
              <w:rPr>
                <w:rFonts w:ascii="Times New Roman" w:hAnsi="Times New Roman" w:cs="Times New Roman"/>
                <w:sz w:val="28"/>
                <w:szCs w:val="28"/>
              </w:rPr>
            </w:pPr>
            <w:r w:rsidRPr="008F001D">
              <w:rPr>
                <w:rFonts w:ascii="Times New Roman" w:hAnsi="Times New Roman" w:cs="Times New Roman"/>
                <w:sz w:val="28"/>
                <w:szCs w:val="28"/>
              </w:rPr>
              <w:lastRenderedPageBreak/>
              <w:t xml:space="preserve">Целевые индикаторы </w:t>
            </w:r>
            <w:r w:rsidRPr="00E16D9D">
              <w:rPr>
                <w:rFonts w:ascii="Times New Roman" w:hAnsi="Times New Roman" w:cs="Times New Roman"/>
                <w:sz w:val="28"/>
                <w:szCs w:val="28"/>
              </w:rPr>
              <w:t>и   п</w:t>
            </w:r>
            <w:r w:rsidRPr="00B77157">
              <w:rPr>
                <w:rFonts w:ascii="Times New Roman" w:hAnsi="Times New Roman" w:cs="Times New Roman"/>
                <w:sz w:val="28"/>
                <w:szCs w:val="28"/>
              </w:rPr>
              <w:t>оказатели подпрограммы</w:t>
            </w:r>
          </w:p>
        </w:tc>
        <w:tc>
          <w:tcPr>
            <w:tcW w:w="6095" w:type="dxa"/>
          </w:tcPr>
          <w:p w14:paraId="0DE3EFCC" w14:textId="736352A9" w:rsidR="00362E8D" w:rsidRPr="00B77157" w:rsidRDefault="00362E8D" w:rsidP="00362E8D">
            <w:pPr>
              <w:pStyle w:val="ConsPlusCell"/>
              <w:rPr>
                <w:rFonts w:ascii="Times New Roman" w:hAnsi="Times New Roman" w:cs="Times New Roman"/>
                <w:sz w:val="28"/>
                <w:szCs w:val="28"/>
              </w:rPr>
            </w:pPr>
            <w:r w:rsidRPr="00B77157">
              <w:rPr>
                <w:rFonts w:ascii="Times New Roman" w:hAnsi="Times New Roman" w:cs="Times New Roman"/>
                <w:color w:val="000000" w:themeColor="text1"/>
                <w:sz w:val="28"/>
                <w:szCs w:val="28"/>
              </w:rPr>
              <w:t xml:space="preserve"> </w:t>
            </w:r>
            <w:r w:rsidRPr="00B77157">
              <w:rPr>
                <w:rFonts w:ascii="Times New Roman" w:hAnsi="Times New Roman" w:cs="Times New Roman"/>
                <w:sz w:val="28"/>
                <w:szCs w:val="28"/>
              </w:rPr>
              <w:t xml:space="preserve">-  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w:t>
            </w:r>
          </w:p>
          <w:p w14:paraId="767D5B02" w14:textId="77777777" w:rsidR="00362E8D" w:rsidRDefault="00362E8D" w:rsidP="00362E8D">
            <w:pPr>
              <w:pStyle w:val="ae"/>
              <w:rPr>
                <w:rFonts w:ascii="Times New Roman" w:eastAsia="Times New Roman" w:hAnsi="Times New Roman"/>
                <w:sz w:val="28"/>
                <w:szCs w:val="28"/>
              </w:rPr>
            </w:pPr>
            <w:r w:rsidRPr="00B77157">
              <w:rPr>
                <w:rFonts w:ascii="Times New Roman" w:eastAsia="Times New Roman" w:hAnsi="Times New Roman"/>
                <w:sz w:val="28"/>
                <w:szCs w:val="28"/>
              </w:rPr>
              <w:t>скорректированной на численность детей в возрасте 5 –7 лет, обучающихся в школе), %;</w:t>
            </w:r>
          </w:p>
          <w:p w14:paraId="085EC4A2" w14:textId="77777777" w:rsidR="00362E8D" w:rsidRDefault="00362E8D" w:rsidP="00362E8D">
            <w:pPr>
              <w:pStyle w:val="ae"/>
              <w:rPr>
                <w:rFonts w:ascii="Times New Roman" w:eastAsia="Times New Roman" w:hAnsi="Times New Roman"/>
                <w:sz w:val="28"/>
                <w:szCs w:val="28"/>
              </w:rPr>
            </w:pPr>
            <w:r w:rsidRPr="00B77157">
              <w:rPr>
                <w:rFonts w:ascii="Times New Roman" w:eastAsia="Times New Roman" w:hAnsi="Times New Roman"/>
                <w:sz w:val="28"/>
                <w:szCs w:val="28"/>
              </w:rPr>
              <w:t xml:space="preserve">-  отношение среднего балла ЕГЭ (в расчете на </w:t>
            </w:r>
            <w:r w:rsidRPr="00B77157">
              <w:rPr>
                <w:rFonts w:ascii="Times New Roman" w:eastAsia="Times New Roman" w:hAnsi="Times New Roman"/>
                <w:sz w:val="28"/>
                <w:szCs w:val="28"/>
              </w:rPr>
              <w:lastRenderedPageBreak/>
              <w:t>один   предмет) в 10,0 % школ с лучшими результатами ЕГ</w:t>
            </w:r>
            <w:r>
              <w:rPr>
                <w:rFonts w:ascii="Times New Roman" w:eastAsia="Times New Roman" w:hAnsi="Times New Roman"/>
                <w:sz w:val="28"/>
                <w:szCs w:val="28"/>
              </w:rPr>
              <w:t>Э</w:t>
            </w:r>
            <w:r w:rsidRPr="00B77157">
              <w:rPr>
                <w:rFonts w:ascii="Times New Roman" w:eastAsia="Times New Roman" w:hAnsi="Times New Roman"/>
                <w:sz w:val="28"/>
                <w:szCs w:val="28"/>
              </w:rPr>
              <w:t xml:space="preserve"> к среднему баллу ЕГЭ (в расчете на один предмет) в 10,0 % школ с худшими результатами ЕГЭ, % ;</w:t>
            </w:r>
          </w:p>
          <w:p w14:paraId="47C120FD" w14:textId="4970AA11" w:rsidR="008E1493" w:rsidRDefault="00362E8D" w:rsidP="00362E8D">
            <w:pPr>
              <w:pStyle w:val="ae"/>
              <w:rPr>
                <w:rFonts w:ascii="Times New Roman" w:eastAsia="Times New Roman" w:hAnsi="Times New Roman"/>
                <w:sz w:val="28"/>
                <w:szCs w:val="28"/>
              </w:rPr>
            </w:pPr>
            <w:r w:rsidRPr="00B77157">
              <w:rPr>
                <w:rFonts w:ascii="Times New Roman" w:eastAsia="Times New Roman" w:hAnsi="Times New Roman"/>
                <w:sz w:val="28"/>
                <w:szCs w:val="28"/>
              </w:rPr>
              <w:t xml:space="preserve"> -  удельный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w:t>
            </w:r>
          </w:p>
          <w:p w14:paraId="70EA9A16" w14:textId="48A3E83E" w:rsidR="008E1493" w:rsidRDefault="00362E8D" w:rsidP="00362E8D">
            <w:pPr>
              <w:pStyle w:val="ae"/>
              <w:rPr>
                <w:rFonts w:ascii="Times New Roman" w:eastAsia="Times New Roman" w:hAnsi="Times New Roman"/>
                <w:sz w:val="28"/>
                <w:szCs w:val="28"/>
              </w:rPr>
            </w:pPr>
            <w:r w:rsidRPr="00B77157">
              <w:rPr>
                <w:rFonts w:ascii="Times New Roman" w:eastAsia="Times New Roman" w:hAnsi="Times New Roman"/>
                <w:sz w:val="28"/>
                <w:szCs w:val="28"/>
              </w:rPr>
              <w:t>- доля обучающихся, принявших участие в районных и областных массовых мероприятиях, %;</w:t>
            </w:r>
          </w:p>
          <w:p w14:paraId="28D5C06C" w14:textId="606E06D3" w:rsidR="00362E8D" w:rsidRPr="00B77157" w:rsidRDefault="00362E8D" w:rsidP="00362E8D">
            <w:pPr>
              <w:pStyle w:val="ae"/>
              <w:rPr>
                <w:rFonts w:ascii="Times New Roman" w:eastAsia="Times New Roman" w:hAnsi="Times New Roman"/>
                <w:sz w:val="28"/>
                <w:szCs w:val="28"/>
              </w:rPr>
            </w:pPr>
            <w:r w:rsidRPr="00B77157">
              <w:rPr>
                <w:rFonts w:ascii="Times New Roman" w:eastAsia="Times New Roman" w:hAnsi="Times New Roman"/>
                <w:sz w:val="28"/>
                <w:szCs w:val="28"/>
              </w:rPr>
              <w:t xml:space="preserve">- доля обучающихся из малоимущих и (или) </w:t>
            </w:r>
          </w:p>
          <w:p w14:paraId="2B43C1F5" w14:textId="204F05E5" w:rsidR="00362E8D" w:rsidRPr="00B77157" w:rsidRDefault="00362E8D" w:rsidP="00362E8D">
            <w:pPr>
              <w:pStyle w:val="ae"/>
              <w:rPr>
                <w:rFonts w:ascii="Times New Roman" w:eastAsia="Times New Roman" w:hAnsi="Times New Roman"/>
                <w:sz w:val="28"/>
                <w:szCs w:val="28"/>
              </w:rPr>
            </w:pPr>
            <w:r w:rsidRPr="00B77157">
              <w:rPr>
                <w:rFonts w:ascii="Times New Roman" w:eastAsia="Times New Roman" w:hAnsi="Times New Roman"/>
                <w:sz w:val="28"/>
                <w:szCs w:val="28"/>
              </w:rPr>
              <w:t xml:space="preserve"> многодетных семей, а также обучающихся с </w:t>
            </w:r>
          </w:p>
          <w:p w14:paraId="66FCCC6D" w14:textId="29BECDF8" w:rsidR="00362E8D" w:rsidRPr="00B77157" w:rsidRDefault="00362E8D" w:rsidP="00362E8D">
            <w:pPr>
              <w:pStyle w:val="ae"/>
              <w:rPr>
                <w:rFonts w:ascii="Times New Roman" w:eastAsia="Times New Roman" w:hAnsi="Times New Roman"/>
                <w:color w:val="000000" w:themeColor="text1"/>
                <w:sz w:val="28"/>
                <w:szCs w:val="28"/>
              </w:rPr>
            </w:pPr>
            <w:r w:rsidRPr="00B77157">
              <w:rPr>
                <w:rFonts w:ascii="Times New Roman" w:eastAsia="Times New Roman" w:hAnsi="Times New Roman"/>
                <w:sz w:val="28"/>
                <w:szCs w:val="28"/>
              </w:rPr>
              <w:t xml:space="preserve">ограниченными возможностями, </w:t>
            </w:r>
            <w:r w:rsidRPr="00B77157">
              <w:rPr>
                <w:rFonts w:ascii="Times New Roman" w:eastAsia="Times New Roman" w:hAnsi="Times New Roman"/>
                <w:color w:val="000000" w:themeColor="text1"/>
                <w:sz w:val="28"/>
                <w:szCs w:val="28"/>
              </w:rPr>
              <w:t>охваченных питанием</w:t>
            </w:r>
            <w:r w:rsidR="008E1493">
              <w:rPr>
                <w:rFonts w:ascii="Times New Roman" w:eastAsia="Times New Roman" w:hAnsi="Times New Roman"/>
                <w:color w:val="000000" w:themeColor="text1"/>
                <w:sz w:val="28"/>
                <w:szCs w:val="28"/>
              </w:rPr>
              <w:t xml:space="preserve"> </w:t>
            </w:r>
            <w:r w:rsidRPr="00B77157">
              <w:rPr>
                <w:rFonts w:ascii="Times New Roman" w:eastAsia="Times New Roman" w:hAnsi="Times New Roman"/>
                <w:color w:val="000000" w:themeColor="text1"/>
                <w:sz w:val="28"/>
                <w:szCs w:val="28"/>
              </w:rPr>
              <w:t xml:space="preserve"> (горячим питанием, а в период освоения  образовательных программ с применением электронного обучения и дистанционных   образовательных технологий продуктовым набором  или денежной компенсацией), к общей численности </w:t>
            </w:r>
          </w:p>
          <w:p w14:paraId="0B3B5D46" w14:textId="2F427BE8" w:rsidR="00362E8D" w:rsidRPr="00B77157" w:rsidRDefault="00362E8D" w:rsidP="00362E8D">
            <w:pPr>
              <w:pStyle w:val="ae"/>
              <w:rPr>
                <w:rFonts w:ascii="Times New Roman" w:eastAsia="Times New Roman" w:hAnsi="Times New Roman"/>
                <w:color w:val="000000" w:themeColor="text1"/>
                <w:sz w:val="28"/>
                <w:szCs w:val="28"/>
              </w:rPr>
            </w:pPr>
            <w:r w:rsidRPr="00B77157">
              <w:rPr>
                <w:rFonts w:ascii="Times New Roman" w:eastAsia="Times New Roman" w:hAnsi="Times New Roman"/>
                <w:color w:val="000000" w:themeColor="text1"/>
                <w:sz w:val="28"/>
                <w:szCs w:val="28"/>
              </w:rPr>
              <w:t xml:space="preserve"> указанной категории обучающихся, %;</w:t>
            </w:r>
          </w:p>
          <w:p w14:paraId="743D25F6" w14:textId="77777777" w:rsidR="008E1493" w:rsidRDefault="00362E8D" w:rsidP="00362E8D">
            <w:pPr>
              <w:pStyle w:val="ae"/>
              <w:rPr>
                <w:rFonts w:ascii="Times New Roman" w:eastAsia="Times New Roman" w:hAnsi="Times New Roman"/>
                <w:sz w:val="28"/>
                <w:szCs w:val="28"/>
              </w:rPr>
            </w:pPr>
            <w:r w:rsidRPr="00B77157">
              <w:rPr>
                <w:rFonts w:ascii="Times New Roman" w:eastAsia="Times New Roman" w:hAnsi="Times New Roman"/>
                <w:sz w:val="28"/>
                <w:szCs w:val="28"/>
              </w:rPr>
              <w:t>-доля  пищеблоков, соответствующих санитарным  нормам, %</w:t>
            </w:r>
          </w:p>
          <w:p w14:paraId="5F87C51F" w14:textId="0625D3DB" w:rsidR="00362E8D" w:rsidRPr="00E16D9D"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 сокращение доли зданий муниципальных </w:t>
            </w:r>
          </w:p>
          <w:p w14:paraId="76A20EE6" w14:textId="30CA6EF2" w:rsidR="00362E8D" w:rsidRPr="00E16D9D"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образовательных организаций, требующих </w:t>
            </w:r>
          </w:p>
          <w:p w14:paraId="71E00841" w14:textId="77777777" w:rsidR="00B1162E"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капитального ремонта, %;</w:t>
            </w:r>
          </w:p>
          <w:p w14:paraId="21DD47CE" w14:textId="0E64CB0A" w:rsidR="00362E8D" w:rsidRPr="00E16D9D"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 доля работников муниципальных образовательных  организаций, получивших меры социальной поддержки, в общей численности работников муниципальных</w:t>
            </w:r>
          </w:p>
          <w:p w14:paraId="3EEA0B5E" w14:textId="77777777" w:rsidR="00B1162E"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образовательных организаций, имеющих право на предоставление мер социальной поддержки, %;</w:t>
            </w:r>
          </w:p>
          <w:p w14:paraId="1951732E" w14:textId="77777777" w:rsidR="00B1162E"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w:t>
            </w:r>
          </w:p>
          <w:p w14:paraId="54B8BFA8" w14:textId="793C7C13" w:rsidR="00362E8D" w:rsidRPr="00E16D9D"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 доля дошкольных образовательных организаций, в</w:t>
            </w:r>
            <w:r w:rsidR="00B1162E">
              <w:rPr>
                <w:rFonts w:ascii="Times New Roman" w:eastAsia="Times New Roman" w:hAnsi="Times New Roman"/>
                <w:sz w:val="28"/>
                <w:szCs w:val="28"/>
              </w:rPr>
              <w:t xml:space="preserve"> </w:t>
            </w:r>
            <w:r w:rsidRPr="00E16D9D">
              <w:rPr>
                <w:rFonts w:ascii="Times New Roman" w:eastAsia="Times New Roman" w:hAnsi="Times New Roman"/>
                <w:sz w:val="28"/>
                <w:szCs w:val="28"/>
              </w:rPr>
              <w:t>которых создана универсальная безбарьерная среда для инклюзивного образования детей-инвалидов, в общем</w:t>
            </w:r>
          </w:p>
          <w:p w14:paraId="089465E9" w14:textId="73418D9E" w:rsidR="00362E8D" w:rsidRPr="00E16D9D"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количестве дошкольных образовательных организаций, %;</w:t>
            </w:r>
          </w:p>
          <w:p w14:paraId="22FCE586" w14:textId="77777777" w:rsidR="00B1162E"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 доля детей-инвалидов в возрасте от 1,5 до 7 лет,   охваченных дошкольным образованием, от обще</w:t>
            </w:r>
            <w:r w:rsidR="00B1162E">
              <w:rPr>
                <w:rFonts w:ascii="Times New Roman" w:eastAsia="Times New Roman" w:hAnsi="Times New Roman"/>
                <w:sz w:val="28"/>
                <w:szCs w:val="28"/>
              </w:rPr>
              <w:t>й</w:t>
            </w:r>
            <w:r w:rsidRPr="00E16D9D">
              <w:rPr>
                <w:rFonts w:ascii="Times New Roman" w:eastAsia="Times New Roman" w:hAnsi="Times New Roman"/>
                <w:sz w:val="28"/>
                <w:szCs w:val="28"/>
              </w:rPr>
              <w:t xml:space="preserve"> численности детей-инвалидов данного </w:t>
            </w:r>
            <w:r w:rsidRPr="00E16D9D">
              <w:rPr>
                <w:rFonts w:ascii="Times New Roman" w:eastAsia="Times New Roman" w:hAnsi="Times New Roman"/>
                <w:sz w:val="28"/>
                <w:szCs w:val="28"/>
              </w:rPr>
              <w:lastRenderedPageBreak/>
              <w:t>возраста,%;</w:t>
            </w:r>
          </w:p>
          <w:p w14:paraId="2E409B52" w14:textId="77777777" w:rsidR="00B1162E"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 обеспечение доступности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w:t>
            </w:r>
            <w:r w:rsidR="00B1162E">
              <w:rPr>
                <w:rFonts w:ascii="Times New Roman" w:eastAsia="Times New Roman" w:hAnsi="Times New Roman"/>
                <w:sz w:val="28"/>
                <w:szCs w:val="28"/>
              </w:rPr>
              <w:t xml:space="preserve"> </w:t>
            </w:r>
            <w:r w:rsidRPr="00E16D9D">
              <w:rPr>
                <w:rFonts w:ascii="Times New Roman" w:eastAsia="Times New Roman" w:hAnsi="Times New Roman"/>
                <w:sz w:val="28"/>
                <w:szCs w:val="28"/>
              </w:rPr>
              <w:t>лет, получающих дошкольное образование в текущем  году  и численности детей в возрасте от 2 месяцев до 3 лет, находящихся в очереди на получение дошкольного образования в текущем году), %;</w:t>
            </w:r>
          </w:p>
          <w:p w14:paraId="311318E8" w14:textId="2BF079A4" w:rsidR="00362E8D" w:rsidRPr="00E16D9D"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 обеспечение доступности дошкольного образования для детей в возрасте от 1,5 до 3 лет (отношение численности детей в возрасте от 1,5 до 3 лет, получающих дошкольное образование в текущем году, к сумме численности детей в возрасте от 1,5 до 3 лет,   получающих дошкольное образование в текущем году, и </w:t>
            </w:r>
          </w:p>
          <w:p w14:paraId="44AF52AC" w14:textId="32979D8B" w:rsidR="00362E8D" w:rsidRPr="00E16D9D"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численности детей в возрасте от 1,5 до 3 лет, </w:t>
            </w:r>
          </w:p>
          <w:p w14:paraId="2A669076" w14:textId="77777777" w:rsidR="00B1162E"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находящихся в очереди на получение дошкольного  образования в текущем году), %;</w:t>
            </w:r>
          </w:p>
          <w:p w14:paraId="3D2C4789" w14:textId="6A5BD231" w:rsidR="00B1162E"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 численность обучающихся муниципальных общеобразовательных организаций Горшеченского  района Курской области, которым организован подвоз  школьными автобусами к месту обучения и обрат</w:t>
            </w:r>
            <w:r w:rsidR="00B1162E">
              <w:rPr>
                <w:rFonts w:ascii="Times New Roman" w:eastAsia="Times New Roman" w:hAnsi="Times New Roman"/>
                <w:sz w:val="28"/>
                <w:szCs w:val="28"/>
              </w:rPr>
              <w:t>но,</w:t>
            </w:r>
            <w:r w:rsidR="00713401">
              <w:rPr>
                <w:rFonts w:ascii="Times New Roman" w:eastAsia="Times New Roman" w:hAnsi="Times New Roman"/>
                <w:sz w:val="28"/>
                <w:szCs w:val="28"/>
              </w:rPr>
              <w:t xml:space="preserve"> </w:t>
            </w:r>
            <w:r w:rsidRPr="00E16D9D">
              <w:rPr>
                <w:rFonts w:ascii="Times New Roman" w:eastAsia="Times New Roman" w:hAnsi="Times New Roman"/>
                <w:sz w:val="28"/>
                <w:szCs w:val="28"/>
              </w:rPr>
              <w:t>человек;</w:t>
            </w:r>
          </w:p>
          <w:p w14:paraId="0B8FFAF8" w14:textId="319373B1" w:rsidR="00362E8D" w:rsidRPr="00E16D9D"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доля работников муниципальных образовательных организаций получивших меры социальной поддержки, в </w:t>
            </w:r>
          </w:p>
          <w:p w14:paraId="4D9B7518" w14:textId="042E27BE" w:rsidR="00362E8D" w:rsidRPr="00E16D9D"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общей численности работников муниципальных  образовательных организаций, имеющих право на предоставление мер социальной поддержки, %;</w:t>
            </w:r>
          </w:p>
          <w:p w14:paraId="5FE7FFFF" w14:textId="281436EE" w:rsidR="00362E8D" w:rsidRPr="00E16D9D"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 удельный вес численности обучающихся в </w:t>
            </w:r>
          </w:p>
          <w:p w14:paraId="30FF14A1" w14:textId="6E780AFE" w:rsidR="00B1162E"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общеобразовательных организациях в соответствии с  федеральными</w:t>
            </w:r>
            <w:r w:rsidR="00713401">
              <w:rPr>
                <w:rFonts w:ascii="Times New Roman" w:eastAsia="Times New Roman" w:hAnsi="Times New Roman"/>
                <w:sz w:val="28"/>
                <w:szCs w:val="28"/>
              </w:rPr>
              <w:t xml:space="preserve"> </w:t>
            </w:r>
            <w:r w:rsidRPr="00E16D9D">
              <w:rPr>
                <w:rFonts w:ascii="Times New Roman" w:eastAsia="Times New Roman" w:hAnsi="Times New Roman"/>
                <w:sz w:val="28"/>
                <w:szCs w:val="28"/>
              </w:rPr>
              <w:t xml:space="preserve">государственными образовательными стандартами в общей численности обучающихся в   общеобразовательных организациях, </w:t>
            </w:r>
          </w:p>
          <w:p w14:paraId="33C424C7" w14:textId="2186CC89" w:rsidR="00C22D0E" w:rsidRDefault="00362E8D" w:rsidP="00362E8D">
            <w:pPr>
              <w:pStyle w:val="ae"/>
              <w:rPr>
                <w:rFonts w:ascii="Times New Roman" w:eastAsia="Times New Roman" w:hAnsi="Times New Roman"/>
                <w:sz w:val="28"/>
                <w:szCs w:val="28"/>
              </w:rPr>
            </w:pPr>
            <w:r w:rsidRPr="00E16D9D">
              <w:rPr>
                <w:rFonts w:ascii="Times New Roman" w:eastAsia="Times New Roman" w:hAnsi="Times New Roman"/>
                <w:sz w:val="28"/>
                <w:szCs w:val="28"/>
              </w:rPr>
              <w:t xml:space="preserve"> -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14:paraId="3982D627" w14:textId="49BD7415" w:rsidR="008C7129" w:rsidRDefault="008C7129" w:rsidP="00362E8D">
            <w:pPr>
              <w:pStyle w:val="ae"/>
              <w:rPr>
                <w:color w:val="FF0000"/>
              </w:rPr>
            </w:pPr>
          </w:p>
          <w:p w14:paraId="1CCE7C34" w14:textId="64325904" w:rsidR="00C22D0E" w:rsidRPr="008C7129" w:rsidRDefault="008C7129" w:rsidP="008C7129">
            <w:pPr>
              <w:pStyle w:val="TableParagraph"/>
              <w:spacing w:before="229" w:after="1"/>
              <w:jc w:val="both"/>
              <w:rPr>
                <w:color w:val="000000" w:themeColor="text1"/>
                <w:sz w:val="28"/>
                <w:szCs w:val="28"/>
              </w:rPr>
            </w:pPr>
            <w:r>
              <w:rPr>
                <w:color w:val="000000" w:themeColor="text1"/>
                <w:sz w:val="28"/>
                <w:szCs w:val="28"/>
              </w:rPr>
              <w:lastRenderedPageBreak/>
              <w:t>- д</w:t>
            </w:r>
            <w:r w:rsidRPr="008C7129">
              <w:rPr>
                <w:color w:val="000000" w:themeColor="text1"/>
                <w:sz w:val="28"/>
                <w:szCs w:val="28"/>
              </w:rPr>
              <w:t>оля педагогических р</w:t>
            </w:r>
            <w:r>
              <w:rPr>
                <w:color w:val="000000" w:themeColor="text1"/>
                <w:sz w:val="28"/>
                <w:szCs w:val="28"/>
              </w:rPr>
              <w:t>а</w:t>
            </w:r>
            <w:r w:rsidRPr="008C7129">
              <w:rPr>
                <w:color w:val="000000" w:themeColor="text1"/>
                <w:sz w:val="28"/>
                <w:szCs w:val="28"/>
              </w:rPr>
              <w:t>ботников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получающих ежемесячное денежное вознаграждение за классное руководство</w:t>
            </w:r>
            <w:r>
              <w:rPr>
                <w:color w:val="000000" w:themeColor="text1"/>
                <w:sz w:val="28"/>
                <w:szCs w:val="28"/>
              </w:rPr>
              <w:t>, %;</w:t>
            </w:r>
            <w:r w:rsidR="00362E8D" w:rsidRPr="00E16D9D">
              <w:rPr>
                <w:color w:val="FF0000"/>
              </w:rPr>
              <w:t xml:space="preserve">                                                                                                                                                 </w:t>
            </w:r>
          </w:p>
          <w:p w14:paraId="51652575" w14:textId="138C8CDD" w:rsidR="00362E8D" w:rsidRPr="00E16D9D" w:rsidRDefault="00362E8D" w:rsidP="00362E8D">
            <w:pPr>
              <w:pStyle w:val="ae"/>
              <w:rPr>
                <w:rFonts w:ascii="Times New Roman" w:hAnsi="Times New Roman"/>
                <w:sz w:val="28"/>
                <w:szCs w:val="28"/>
              </w:rPr>
            </w:pPr>
            <w:r w:rsidRPr="00E16D9D">
              <w:rPr>
                <w:rFonts w:ascii="Times New Roman" w:eastAsia="Times New Roman" w:hAnsi="Times New Roman"/>
                <w:sz w:val="28"/>
                <w:szCs w:val="28"/>
              </w:rPr>
              <w:t xml:space="preserve">- </w:t>
            </w:r>
            <w:r w:rsidRPr="00E16D9D">
              <w:rPr>
                <w:rFonts w:ascii="Times New Roman" w:hAnsi="Times New Roman"/>
                <w:sz w:val="28"/>
                <w:szCs w:val="28"/>
              </w:rPr>
              <w:t>доля  жителей населенного пункта (микрорайона) муниципального образования, на территории  которого</w:t>
            </w:r>
            <w:r w:rsidR="00516B60">
              <w:rPr>
                <w:rFonts w:ascii="Times New Roman" w:hAnsi="Times New Roman"/>
                <w:sz w:val="28"/>
                <w:szCs w:val="28"/>
              </w:rPr>
              <w:t xml:space="preserve"> </w:t>
            </w:r>
            <w:r w:rsidRPr="00E16D9D">
              <w:rPr>
                <w:rFonts w:ascii="Times New Roman" w:hAnsi="Times New Roman"/>
                <w:sz w:val="28"/>
                <w:szCs w:val="28"/>
              </w:rPr>
              <w:t xml:space="preserve">осуществляется реализация проекта,  непосредственно  вовлеченных в процесс решения  вопросов местного   значения  в рамках реализации  проекта, от общего  количества населения , проживающего на территории </w:t>
            </w:r>
          </w:p>
          <w:p w14:paraId="1204A55F" w14:textId="77777777" w:rsidR="00E1797D" w:rsidRDefault="00362E8D" w:rsidP="00362E8D">
            <w:pPr>
              <w:pStyle w:val="ae"/>
              <w:rPr>
                <w:rFonts w:ascii="Times New Roman" w:hAnsi="Times New Roman"/>
                <w:sz w:val="28"/>
                <w:szCs w:val="28"/>
              </w:rPr>
            </w:pPr>
            <w:r w:rsidRPr="00E16D9D">
              <w:rPr>
                <w:rFonts w:ascii="Times New Roman" w:hAnsi="Times New Roman"/>
                <w:sz w:val="28"/>
                <w:szCs w:val="28"/>
              </w:rPr>
              <w:t xml:space="preserve"> населенного (микрорайона) муниципального образования, в котором  осуществляется  реализация проекта</w:t>
            </w:r>
            <w:r>
              <w:rPr>
                <w:rFonts w:ascii="Times New Roman" w:hAnsi="Times New Roman"/>
                <w:sz w:val="28"/>
                <w:szCs w:val="28"/>
              </w:rPr>
              <w:t xml:space="preserve">:   </w:t>
            </w:r>
          </w:p>
          <w:p w14:paraId="1F1C0856" w14:textId="77777777" w:rsidR="00E1797D" w:rsidRDefault="00E1797D" w:rsidP="00E1797D">
            <w:pPr>
              <w:pStyle w:val="ae"/>
              <w:rPr>
                <w:rFonts w:ascii="Times New Roman" w:hAnsi="Times New Roman"/>
                <w:sz w:val="28"/>
                <w:szCs w:val="28"/>
              </w:rPr>
            </w:pPr>
            <w:r w:rsidRPr="00E21F31">
              <w:rPr>
                <w:rFonts w:ascii="Times New Roman" w:hAnsi="Times New Roman"/>
                <w:sz w:val="28"/>
                <w:szCs w:val="28"/>
              </w:rPr>
              <w:t xml:space="preserve">- </w:t>
            </w:r>
            <w:r>
              <w:rPr>
                <w:rFonts w:ascii="Times New Roman" w:hAnsi="Times New Roman"/>
                <w:sz w:val="28"/>
                <w:szCs w:val="28"/>
              </w:rPr>
              <w:t xml:space="preserve">Благоустройство территории (дорожное покрытие)  МКОУ «Горшеченская СОШ имени Н.И. </w:t>
            </w:r>
            <w:proofErr w:type="spellStart"/>
            <w:r>
              <w:rPr>
                <w:rFonts w:ascii="Times New Roman" w:hAnsi="Times New Roman"/>
                <w:sz w:val="28"/>
                <w:szCs w:val="28"/>
              </w:rPr>
              <w:t>Жиронкина</w:t>
            </w:r>
            <w:proofErr w:type="spellEnd"/>
            <w:r>
              <w:rPr>
                <w:rFonts w:ascii="Times New Roman" w:hAnsi="Times New Roman"/>
                <w:sz w:val="28"/>
                <w:szCs w:val="28"/>
              </w:rPr>
              <w:t xml:space="preserve">» </w:t>
            </w:r>
            <w:r w:rsidRPr="00E21F31">
              <w:rPr>
                <w:rFonts w:ascii="Times New Roman" w:hAnsi="Times New Roman"/>
                <w:sz w:val="28"/>
                <w:szCs w:val="28"/>
              </w:rPr>
              <w:t>по адрес</w:t>
            </w:r>
            <w:r>
              <w:rPr>
                <w:rFonts w:ascii="Times New Roman" w:hAnsi="Times New Roman"/>
                <w:sz w:val="28"/>
                <w:szCs w:val="28"/>
              </w:rPr>
              <w:t>у:  Курская область</w:t>
            </w:r>
            <w:r w:rsidRPr="00E21F31">
              <w:rPr>
                <w:rFonts w:ascii="Times New Roman" w:hAnsi="Times New Roman"/>
                <w:sz w:val="28"/>
                <w:szCs w:val="28"/>
              </w:rPr>
              <w:t xml:space="preserve"> </w:t>
            </w:r>
            <w:r>
              <w:rPr>
                <w:rFonts w:ascii="Times New Roman" w:hAnsi="Times New Roman"/>
                <w:sz w:val="28"/>
                <w:szCs w:val="28"/>
              </w:rPr>
              <w:t xml:space="preserve">п. Горшечное пер. Школьный 1 </w:t>
            </w:r>
            <w:r w:rsidRPr="00E21F31">
              <w:rPr>
                <w:rFonts w:ascii="Times New Roman" w:hAnsi="Times New Roman"/>
                <w:sz w:val="28"/>
                <w:szCs w:val="28"/>
              </w:rPr>
              <w:t xml:space="preserve">, %;        </w:t>
            </w:r>
          </w:p>
          <w:p w14:paraId="11787D5F" w14:textId="77777777" w:rsidR="00E1797D" w:rsidRDefault="00E1797D" w:rsidP="00E1797D">
            <w:pPr>
              <w:pStyle w:val="ae"/>
              <w:rPr>
                <w:rFonts w:ascii="Times New Roman" w:hAnsi="Times New Roman"/>
                <w:sz w:val="28"/>
                <w:szCs w:val="28"/>
              </w:rPr>
            </w:pPr>
            <w:r w:rsidRPr="00E21F31">
              <w:rPr>
                <w:rFonts w:ascii="Times New Roman" w:hAnsi="Times New Roman"/>
                <w:sz w:val="28"/>
                <w:szCs w:val="28"/>
              </w:rPr>
              <w:t xml:space="preserve">  - </w:t>
            </w:r>
            <w:r>
              <w:rPr>
                <w:rFonts w:ascii="Times New Roman" w:hAnsi="Times New Roman"/>
                <w:sz w:val="28"/>
                <w:szCs w:val="28"/>
              </w:rPr>
              <w:t>Благоустройство территории (ограждение)</w:t>
            </w:r>
            <w:r w:rsidRPr="00E21F31">
              <w:rPr>
                <w:rFonts w:ascii="Times New Roman" w:hAnsi="Times New Roman"/>
                <w:sz w:val="28"/>
                <w:szCs w:val="28"/>
              </w:rPr>
              <w:t xml:space="preserve">  </w:t>
            </w:r>
          </w:p>
          <w:p w14:paraId="566E6CD8" w14:textId="77777777" w:rsidR="00E1797D" w:rsidRDefault="00E1797D" w:rsidP="00E1797D">
            <w:pPr>
              <w:pStyle w:val="ae"/>
              <w:rPr>
                <w:rFonts w:ascii="Times New Roman" w:hAnsi="Times New Roman"/>
                <w:sz w:val="28"/>
                <w:szCs w:val="28"/>
              </w:rPr>
            </w:pPr>
            <w:r>
              <w:rPr>
                <w:rFonts w:ascii="Times New Roman" w:hAnsi="Times New Roman"/>
                <w:sz w:val="28"/>
                <w:szCs w:val="28"/>
              </w:rPr>
              <w:t xml:space="preserve"> МКОУ «Горшеченская СОШ имени Н.И. </w:t>
            </w:r>
            <w:proofErr w:type="spellStart"/>
            <w:r>
              <w:rPr>
                <w:rFonts w:ascii="Times New Roman" w:hAnsi="Times New Roman"/>
                <w:sz w:val="28"/>
                <w:szCs w:val="28"/>
              </w:rPr>
              <w:t>Жиронкина</w:t>
            </w:r>
            <w:proofErr w:type="spellEnd"/>
            <w:r w:rsidRPr="00E21F31">
              <w:rPr>
                <w:rFonts w:ascii="Times New Roman" w:hAnsi="Times New Roman"/>
                <w:sz w:val="28"/>
                <w:szCs w:val="28"/>
              </w:rPr>
              <w:t>»</w:t>
            </w:r>
            <w:r>
              <w:rPr>
                <w:rFonts w:ascii="Times New Roman" w:hAnsi="Times New Roman"/>
                <w:sz w:val="28"/>
                <w:szCs w:val="28"/>
              </w:rPr>
              <w:t xml:space="preserve"> по адресу: Курская обл. п. Горшечное пер. Школьный, 1 , %;</w:t>
            </w:r>
          </w:p>
          <w:p w14:paraId="41080C06" w14:textId="26D1D18C" w:rsidR="00362E8D" w:rsidRPr="00516B60" w:rsidRDefault="00362E8D" w:rsidP="00516B60">
            <w:pPr>
              <w:pStyle w:val="af"/>
              <w:spacing w:line="235" w:lineRule="auto"/>
              <w:ind w:right="130"/>
            </w:pPr>
            <w:r>
              <w:rPr>
                <w:sz w:val="28"/>
                <w:szCs w:val="28"/>
              </w:rPr>
              <w:t>-  Д</w:t>
            </w:r>
            <w:r w:rsidRPr="00D10F5B">
              <w:rPr>
                <w:sz w:val="28"/>
                <w:szCs w:val="28"/>
              </w:rPr>
              <w:t>оля образовательных организаций,</w:t>
            </w:r>
            <w:r>
              <w:rPr>
                <w:sz w:val="28"/>
                <w:szCs w:val="28"/>
              </w:rPr>
              <w:t xml:space="preserve"> </w:t>
            </w:r>
            <w:r w:rsidRPr="00D10F5B">
              <w:rPr>
                <w:sz w:val="28"/>
                <w:szCs w:val="28"/>
              </w:rPr>
              <w:t xml:space="preserve">реализующих </w:t>
            </w:r>
            <w:r>
              <w:rPr>
                <w:sz w:val="28"/>
                <w:szCs w:val="28"/>
              </w:rPr>
              <w:t xml:space="preserve"> </w:t>
            </w:r>
            <w:r w:rsidRPr="00D10F5B">
              <w:rPr>
                <w:sz w:val="28"/>
                <w:szCs w:val="28"/>
              </w:rPr>
              <w:t>региональную концепцию духовно-</w:t>
            </w:r>
            <w:r>
              <w:rPr>
                <w:sz w:val="28"/>
                <w:szCs w:val="28"/>
              </w:rPr>
              <w:t xml:space="preserve"> </w:t>
            </w:r>
            <w:r w:rsidRPr="00D10F5B">
              <w:rPr>
                <w:sz w:val="28"/>
                <w:szCs w:val="28"/>
              </w:rPr>
              <w:t xml:space="preserve">нравственного и </w:t>
            </w:r>
            <w:r>
              <w:rPr>
                <w:sz w:val="28"/>
                <w:szCs w:val="28"/>
              </w:rPr>
              <w:t xml:space="preserve"> </w:t>
            </w:r>
            <w:r w:rsidRPr="00D10F5B">
              <w:rPr>
                <w:sz w:val="28"/>
                <w:szCs w:val="28"/>
              </w:rPr>
              <w:t xml:space="preserve">гражданско-патриотического </w:t>
            </w:r>
            <w:r>
              <w:rPr>
                <w:sz w:val="28"/>
                <w:szCs w:val="28"/>
              </w:rPr>
              <w:t xml:space="preserve">  </w:t>
            </w:r>
            <w:r w:rsidRPr="00D10F5B">
              <w:rPr>
                <w:spacing w:val="-2"/>
                <w:sz w:val="28"/>
                <w:szCs w:val="28"/>
              </w:rPr>
              <w:t>воспитания</w:t>
            </w:r>
            <w:r w:rsidRPr="00D10F5B">
              <w:rPr>
                <w:spacing w:val="-17"/>
                <w:sz w:val="28"/>
                <w:szCs w:val="28"/>
              </w:rPr>
              <w:t xml:space="preserve"> </w:t>
            </w:r>
            <w:r w:rsidRPr="00D10F5B">
              <w:rPr>
                <w:spacing w:val="-2"/>
                <w:sz w:val="28"/>
                <w:szCs w:val="28"/>
              </w:rPr>
              <w:t>обучающихся</w:t>
            </w:r>
            <w:r w:rsidRPr="00D10F5B">
              <w:rPr>
                <w:spacing w:val="-8"/>
                <w:sz w:val="28"/>
                <w:szCs w:val="28"/>
              </w:rPr>
              <w:t xml:space="preserve"> </w:t>
            </w:r>
          </w:p>
          <w:p w14:paraId="6CC227B5" w14:textId="4CC2BAD6" w:rsidR="00362E8D" w:rsidRDefault="00362E8D" w:rsidP="00362E8D">
            <w:pPr>
              <w:pStyle w:val="ae"/>
              <w:rPr>
                <w:rFonts w:ascii="Times New Roman" w:hAnsi="Times New Roman"/>
                <w:spacing w:val="-2"/>
                <w:sz w:val="28"/>
                <w:szCs w:val="28"/>
              </w:rPr>
            </w:pPr>
            <w:r w:rsidRPr="00D10F5B">
              <w:rPr>
                <w:rFonts w:ascii="Times New Roman" w:hAnsi="Times New Roman"/>
                <w:spacing w:val="-2"/>
                <w:sz w:val="28"/>
                <w:szCs w:val="28"/>
              </w:rPr>
              <w:t>образовательных</w:t>
            </w:r>
            <w:r w:rsidRPr="00D10F5B">
              <w:rPr>
                <w:rFonts w:ascii="Times New Roman" w:hAnsi="Times New Roman"/>
                <w:spacing w:val="-17"/>
                <w:sz w:val="28"/>
                <w:szCs w:val="28"/>
              </w:rPr>
              <w:t xml:space="preserve"> </w:t>
            </w:r>
            <w:r w:rsidRPr="00D10F5B">
              <w:rPr>
                <w:rFonts w:ascii="Times New Roman" w:hAnsi="Times New Roman"/>
                <w:spacing w:val="-2"/>
                <w:sz w:val="28"/>
                <w:szCs w:val="28"/>
              </w:rPr>
              <w:t>организаций</w:t>
            </w:r>
            <w:r>
              <w:rPr>
                <w:rFonts w:ascii="Times New Roman" w:hAnsi="Times New Roman"/>
                <w:spacing w:val="-2"/>
                <w:sz w:val="28"/>
                <w:szCs w:val="28"/>
              </w:rPr>
              <w:t xml:space="preserve"> Горшеченского </w:t>
            </w:r>
          </w:p>
          <w:p w14:paraId="3C8FC4E5" w14:textId="3E465F4C" w:rsidR="00362E8D" w:rsidRPr="00516B60" w:rsidRDefault="00362E8D" w:rsidP="00362E8D">
            <w:pPr>
              <w:pStyle w:val="ae"/>
              <w:rPr>
                <w:rFonts w:ascii="Times New Roman" w:hAnsi="Times New Roman"/>
                <w:sz w:val="28"/>
                <w:szCs w:val="28"/>
              </w:rPr>
            </w:pPr>
            <w:r w:rsidRPr="00D10F5B">
              <w:rPr>
                <w:rFonts w:ascii="Times New Roman" w:hAnsi="Times New Roman"/>
                <w:spacing w:val="-2"/>
                <w:sz w:val="28"/>
                <w:szCs w:val="28"/>
              </w:rPr>
              <w:t>Ку</w:t>
            </w:r>
            <w:r>
              <w:rPr>
                <w:rFonts w:ascii="Times New Roman" w:hAnsi="Times New Roman"/>
                <w:spacing w:val="-2"/>
                <w:sz w:val="28"/>
                <w:szCs w:val="28"/>
              </w:rPr>
              <w:t xml:space="preserve">рской </w:t>
            </w:r>
            <w:r w:rsidRPr="00D10F5B">
              <w:rPr>
                <w:rFonts w:ascii="Times New Roman" w:hAnsi="Times New Roman"/>
                <w:spacing w:val="-13"/>
                <w:sz w:val="28"/>
                <w:szCs w:val="28"/>
              </w:rPr>
              <w:t xml:space="preserve"> </w:t>
            </w:r>
            <w:r w:rsidRPr="00D10F5B">
              <w:rPr>
                <w:rFonts w:ascii="Times New Roman" w:hAnsi="Times New Roman"/>
                <w:spacing w:val="-2"/>
                <w:sz w:val="28"/>
                <w:szCs w:val="28"/>
              </w:rPr>
              <w:t xml:space="preserve">области, </w:t>
            </w:r>
            <w:r w:rsidRPr="00D10F5B">
              <w:rPr>
                <w:rFonts w:ascii="Times New Roman" w:hAnsi="Times New Roman"/>
                <w:sz w:val="28"/>
                <w:szCs w:val="28"/>
              </w:rPr>
              <w:t>от общег</w:t>
            </w:r>
            <w:r>
              <w:rPr>
                <w:rFonts w:ascii="Times New Roman" w:hAnsi="Times New Roman"/>
                <w:sz w:val="28"/>
                <w:szCs w:val="28"/>
              </w:rPr>
              <w:t xml:space="preserve">о </w:t>
            </w:r>
            <w:r w:rsidRPr="00D10F5B">
              <w:rPr>
                <w:rFonts w:ascii="Times New Roman" w:hAnsi="Times New Roman"/>
                <w:sz w:val="28"/>
                <w:szCs w:val="28"/>
              </w:rPr>
              <w:t>количества образовательн</w:t>
            </w:r>
            <w:r>
              <w:rPr>
                <w:rFonts w:ascii="Times New Roman" w:hAnsi="Times New Roman"/>
                <w:sz w:val="28"/>
                <w:szCs w:val="28"/>
              </w:rPr>
              <w:t>ых</w:t>
            </w:r>
            <w:r w:rsidR="00516B60">
              <w:rPr>
                <w:rFonts w:ascii="Times New Roman" w:hAnsi="Times New Roman"/>
                <w:sz w:val="28"/>
                <w:szCs w:val="28"/>
              </w:rPr>
              <w:t xml:space="preserve"> </w:t>
            </w:r>
            <w:r w:rsidRPr="00D10F5B">
              <w:rPr>
                <w:rFonts w:ascii="Times New Roman" w:hAnsi="Times New Roman"/>
                <w:sz w:val="28"/>
                <w:szCs w:val="28"/>
              </w:rPr>
              <w:t xml:space="preserve">организаций </w:t>
            </w:r>
            <w:r>
              <w:rPr>
                <w:rFonts w:ascii="Times New Roman" w:hAnsi="Times New Roman"/>
                <w:sz w:val="28"/>
                <w:szCs w:val="28"/>
              </w:rPr>
              <w:t xml:space="preserve">Горшеченского района </w:t>
            </w:r>
            <w:r w:rsidRPr="00D10F5B">
              <w:rPr>
                <w:rFonts w:ascii="Times New Roman" w:hAnsi="Times New Roman"/>
                <w:sz w:val="28"/>
                <w:szCs w:val="28"/>
              </w:rPr>
              <w:t>Курской</w:t>
            </w:r>
            <w:r w:rsidRPr="00A00CF3">
              <w:rPr>
                <w:rFonts w:ascii="Times New Roman" w:hAnsi="Times New Roman"/>
                <w:sz w:val="28"/>
                <w:szCs w:val="28"/>
              </w:rPr>
              <w:t xml:space="preserve"> </w:t>
            </w:r>
            <w:r w:rsidRPr="00D10F5B">
              <w:rPr>
                <w:rFonts w:ascii="Times New Roman" w:hAnsi="Times New Roman"/>
                <w:sz w:val="28"/>
                <w:szCs w:val="28"/>
              </w:rPr>
              <w:t xml:space="preserve">области, </w:t>
            </w:r>
            <w:r>
              <w:rPr>
                <w:rFonts w:ascii="Times New Roman" w:hAnsi="Times New Roman"/>
                <w:spacing w:val="-2"/>
                <w:sz w:val="28"/>
                <w:szCs w:val="28"/>
              </w:rPr>
              <w:t>%;</w:t>
            </w:r>
          </w:p>
          <w:p w14:paraId="72814F25" w14:textId="779A9CFB" w:rsidR="00362E8D" w:rsidRDefault="00362E8D" w:rsidP="00516B60">
            <w:pPr>
              <w:pStyle w:val="af"/>
              <w:spacing w:line="230" w:lineRule="auto"/>
              <w:ind w:right="104"/>
            </w:pPr>
            <w:r>
              <w:t xml:space="preserve"> - Доля обучающихся от 5 до 18 лет,</w:t>
            </w:r>
          </w:p>
          <w:p w14:paraId="7D39617B" w14:textId="241DC495" w:rsidR="00362E8D" w:rsidRDefault="00362E8D" w:rsidP="00516B60">
            <w:pPr>
              <w:pStyle w:val="af"/>
              <w:spacing w:line="230" w:lineRule="auto"/>
              <w:ind w:right="104"/>
            </w:pPr>
            <w:r>
              <w:t>вовлеченных в  мероприятия, направленные на формирование базовых</w:t>
            </w:r>
          </w:p>
          <w:p w14:paraId="2D8995EF" w14:textId="5A9D0B85" w:rsidR="00362E8D" w:rsidRDefault="00362E8D" w:rsidP="00516B60">
            <w:pPr>
              <w:pStyle w:val="af"/>
              <w:spacing w:line="230" w:lineRule="auto"/>
              <w:ind w:right="104"/>
              <w:rPr>
                <w:spacing w:val="-2"/>
              </w:rPr>
            </w:pPr>
            <w:r>
              <w:t xml:space="preserve"> национальных ценностей с </w:t>
            </w:r>
            <w:r>
              <w:rPr>
                <w:spacing w:val="-2"/>
              </w:rPr>
              <w:t>учетом культурно-исторического</w:t>
            </w:r>
            <w:r>
              <w:rPr>
                <w:spacing w:val="-22"/>
              </w:rPr>
              <w:t xml:space="preserve"> </w:t>
            </w:r>
            <w:r>
              <w:rPr>
                <w:spacing w:val="-2"/>
              </w:rPr>
              <w:t>наследия региона, %;</w:t>
            </w:r>
          </w:p>
          <w:p w14:paraId="71DB2A5C" w14:textId="57630BF0" w:rsidR="00362E8D" w:rsidRPr="00516B60" w:rsidRDefault="00362E8D" w:rsidP="00516B60">
            <w:pPr>
              <w:pStyle w:val="af"/>
              <w:spacing w:line="232" w:lineRule="auto"/>
              <w:ind w:right="128"/>
            </w:pPr>
            <w:r>
              <w:t xml:space="preserve"> - Доля воспитателей дошкольных образовательных организаций, учителе начальных классов, учителей</w:t>
            </w:r>
            <w:r w:rsidR="00516B60">
              <w:t xml:space="preserve"> </w:t>
            </w:r>
            <w:r>
              <w:t xml:space="preserve">технологии, прошедших </w:t>
            </w:r>
            <w:r>
              <w:rPr>
                <w:spacing w:val="-2"/>
              </w:rPr>
              <w:t>повышение</w:t>
            </w:r>
          </w:p>
          <w:p w14:paraId="7FF50673" w14:textId="6618BAA7" w:rsidR="00362E8D" w:rsidRPr="001C4D82" w:rsidRDefault="00362E8D" w:rsidP="00516B60">
            <w:pPr>
              <w:pStyle w:val="af"/>
              <w:spacing w:line="232" w:lineRule="auto"/>
              <w:ind w:right="128"/>
              <w:rPr>
                <w:spacing w:val="-17"/>
              </w:rPr>
            </w:pPr>
            <w:r>
              <w:rPr>
                <w:spacing w:val="-2"/>
              </w:rPr>
              <w:t xml:space="preserve"> квалификации</w:t>
            </w:r>
            <w:r>
              <w:t xml:space="preserve"> </w:t>
            </w:r>
            <w:r>
              <w:rPr>
                <w:spacing w:val="-2"/>
              </w:rPr>
              <w:t>в</w:t>
            </w:r>
            <w:r>
              <w:rPr>
                <w:spacing w:val="-17"/>
              </w:rPr>
              <w:t xml:space="preserve"> </w:t>
            </w:r>
            <w:r>
              <w:rPr>
                <w:spacing w:val="-2"/>
              </w:rPr>
              <w:t>сфере профориентации,</w:t>
            </w:r>
            <w:r>
              <w:rPr>
                <w:spacing w:val="-6"/>
              </w:rPr>
              <w:t xml:space="preserve"> </w:t>
            </w:r>
            <w:r>
              <w:rPr>
                <w:spacing w:val="-2"/>
              </w:rPr>
              <w:t>%;</w:t>
            </w:r>
          </w:p>
          <w:p w14:paraId="760573DE" w14:textId="27A04B08" w:rsidR="00362E8D" w:rsidRDefault="00362E8D" w:rsidP="00516B60">
            <w:pPr>
              <w:pStyle w:val="af"/>
              <w:spacing w:line="230" w:lineRule="auto"/>
              <w:ind w:right="125"/>
            </w:pPr>
            <w:r>
              <w:t xml:space="preserve">   - Доля</w:t>
            </w:r>
            <w:r>
              <w:rPr>
                <w:spacing w:val="-19"/>
              </w:rPr>
              <w:t xml:space="preserve"> </w:t>
            </w:r>
            <w:r>
              <w:t>дошкольных</w:t>
            </w:r>
            <w:r>
              <w:rPr>
                <w:spacing w:val="-18"/>
              </w:rPr>
              <w:t xml:space="preserve"> </w:t>
            </w:r>
            <w:r>
              <w:t>и</w:t>
            </w:r>
            <w:r>
              <w:rPr>
                <w:spacing w:val="-18"/>
              </w:rPr>
              <w:t xml:space="preserve"> </w:t>
            </w:r>
            <w:r>
              <w:t>общеобразовательных</w:t>
            </w:r>
          </w:p>
          <w:p w14:paraId="54E98B76" w14:textId="27E00BE4" w:rsidR="00362E8D" w:rsidRDefault="00362E8D" w:rsidP="00516B60">
            <w:pPr>
              <w:pStyle w:val="af"/>
              <w:spacing w:line="230" w:lineRule="auto"/>
              <w:ind w:right="125"/>
            </w:pPr>
            <w:r>
              <w:rPr>
                <w:spacing w:val="-18"/>
              </w:rPr>
              <w:t xml:space="preserve"> </w:t>
            </w:r>
            <w:r>
              <w:t>организаций,</w:t>
            </w:r>
            <w:r>
              <w:rPr>
                <w:spacing w:val="-18"/>
              </w:rPr>
              <w:t xml:space="preserve"> </w:t>
            </w:r>
            <w:r>
              <w:t xml:space="preserve">принявших участие в </w:t>
            </w:r>
            <w:r>
              <w:lastRenderedPageBreak/>
              <w:t>реализации</w:t>
            </w:r>
            <w:r w:rsidR="00516B60">
              <w:t xml:space="preserve"> </w:t>
            </w:r>
            <w:r>
              <w:t>региональных профориентационных проектов,%</w:t>
            </w:r>
            <w:r w:rsidR="00516B60">
              <w:t>;</w:t>
            </w:r>
          </w:p>
          <w:p w14:paraId="1E980A08" w14:textId="63E4BDF4" w:rsidR="00362E8D" w:rsidRDefault="00362E8D" w:rsidP="00516B60">
            <w:pPr>
              <w:pStyle w:val="af"/>
              <w:spacing w:line="228" w:lineRule="auto"/>
              <w:ind w:right="128"/>
              <w:rPr>
                <w:spacing w:val="-2"/>
              </w:rPr>
            </w:pPr>
            <w:r>
              <w:t xml:space="preserve"> - Д</w:t>
            </w:r>
            <w:r>
              <w:rPr>
                <w:spacing w:val="-2"/>
              </w:rPr>
              <w:t>оля</w:t>
            </w:r>
            <w:r>
              <w:rPr>
                <w:spacing w:val="-17"/>
              </w:rPr>
              <w:t xml:space="preserve"> </w:t>
            </w:r>
            <w:r>
              <w:rPr>
                <w:spacing w:val="-2"/>
              </w:rPr>
              <w:t>обучающихся</w:t>
            </w:r>
            <w:r>
              <w:rPr>
                <w:spacing w:val="-1"/>
              </w:rPr>
              <w:t xml:space="preserve"> </w:t>
            </w:r>
            <w:r>
              <w:rPr>
                <w:spacing w:val="-2"/>
              </w:rPr>
              <w:t>6-11</w:t>
            </w:r>
            <w:r>
              <w:rPr>
                <w:spacing w:val="-10"/>
              </w:rPr>
              <w:t xml:space="preserve"> </w:t>
            </w:r>
            <w:r>
              <w:rPr>
                <w:spacing w:val="-2"/>
              </w:rPr>
              <w:t>классов</w:t>
            </w:r>
          </w:p>
          <w:p w14:paraId="7197806B" w14:textId="5182506D" w:rsidR="00362E8D" w:rsidRPr="00516B60" w:rsidRDefault="00362E8D" w:rsidP="00516B60">
            <w:pPr>
              <w:pStyle w:val="af"/>
              <w:spacing w:line="228" w:lineRule="auto"/>
              <w:ind w:right="128"/>
            </w:pPr>
            <w:r>
              <w:rPr>
                <w:spacing w:val="-2"/>
              </w:rPr>
              <w:t>общеобразовательных</w:t>
            </w:r>
            <w:r>
              <w:rPr>
                <w:spacing w:val="-17"/>
              </w:rPr>
              <w:t xml:space="preserve"> </w:t>
            </w:r>
            <w:r>
              <w:rPr>
                <w:spacing w:val="-2"/>
              </w:rPr>
              <w:t xml:space="preserve">организаций, </w:t>
            </w:r>
            <w:r>
              <w:t xml:space="preserve">принявших  участие в региональных профориентационных проектах, </w:t>
            </w:r>
            <w:r>
              <w:rPr>
                <w:spacing w:val="-2"/>
              </w:rPr>
              <w:t>%;</w:t>
            </w:r>
          </w:p>
          <w:p w14:paraId="5C2680E8" w14:textId="1D32EEBB" w:rsidR="00362E8D" w:rsidRDefault="00362E8D" w:rsidP="00362E8D">
            <w:pPr>
              <w:pStyle w:val="af"/>
              <w:spacing w:line="228" w:lineRule="auto"/>
              <w:ind w:right="130"/>
            </w:pPr>
            <w:r>
              <w:t xml:space="preserve">- Доля образовательных организаций, </w:t>
            </w:r>
          </w:p>
          <w:p w14:paraId="4C2C1DD2" w14:textId="79591F42" w:rsidR="00362E8D" w:rsidRDefault="00362E8D" w:rsidP="00362E8D">
            <w:pPr>
              <w:pStyle w:val="af"/>
              <w:spacing w:line="228" w:lineRule="auto"/>
              <w:ind w:right="130"/>
            </w:pPr>
            <w:r>
              <w:t xml:space="preserve"> внедривших в  деятельность</w:t>
            </w:r>
          </w:p>
          <w:p w14:paraId="11BC6EA7" w14:textId="0AB3A8D8" w:rsidR="00362E8D" w:rsidRPr="00516B60" w:rsidRDefault="00362E8D" w:rsidP="00362E8D">
            <w:pPr>
              <w:pStyle w:val="af"/>
              <w:spacing w:line="228" w:lineRule="auto"/>
              <w:ind w:right="130"/>
            </w:pPr>
            <w:r>
              <w:t xml:space="preserve"> усовершенствованный механизм</w:t>
            </w:r>
            <w:r>
              <w:rPr>
                <w:spacing w:val="40"/>
              </w:rPr>
              <w:t xml:space="preserve"> </w:t>
            </w:r>
            <w:r>
              <w:t xml:space="preserve">управления качеством образования, </w:t>
            </w:r>
            <w:r>
              <w:rPr>
                <w:spacing w:val="-2"/>
              </w:rPr>
              <w:t>%;</w:t>
            </w:r>
          </w:p>
          <w:p w14:paraId="04EDC966" w14:textId="4C43869B" w:rsidR="00362E8D" w:rsidRDefault="00362E8D" w:rsidP="00362E8D">
            <w:pPr>
              <w:pStyle w:val="af"/>
              <w:spacing w:line="228" w:lineRule="auto"/>
              <w:ind w:right="130"/>
              <w:rPr>
                <w:sz w:val="28"/>
              </w:rPr>
            </w:pPr>
            <w:r>
              <w:rPr>
                <w:spacing w:val="-2"/>
              </w:rPr>
              <w:t xml:space="preserve"> - Д</w:t>
            </w:r>
            <w:proofErr w:type="spellStart"/>
            <w:r>
              <w:rPr>
                <w:position w:val="-2"/>
                <w:sz w:val="28"/>
              </w:rPr>
              <w:t>оля</w:t>
            </w:r>
            <w:proofErr w:type="spellEnd"/>
            <w:r>
              <w:rPr>
                <w:position w:val="-2"/>
                <w:sz w:val="28"/>
              </w:rPr>
              <w:t xml:space="preserve"> </w:t>
            </w:r>
            <w:r>
              <w:rPr>
                <w:sz w:val="28"/>
              </w:rPr>
              <w:t xml:space="preserve">образовательных организаций, </w:t>
            </w:r>
          </w:p>
          <w:p w14:paraId="1A1585F6" w14:textId="77777777" w:rsidR="00516B60" w:rsidRDefault="00362E8D" w:rsidP="00516B60">
            <w:pPr>
              <w:pStyle w:val="af"/>
              <w:spacing w:line="228" w:lineRule="auto"/>
              <w:ind w:right="130"/>
              <w:rPr>
                <w:sz w:val="28"/>
              </w:rPr>
            </w:pPr>
            <w:r>
              <w:rPr>
                <w:sz w:val="28"/>
              </w:rPr>
              <w:t xml:space="preserve">  управленческие </w:t>
            </w:r>
            <w:r>
              <w:rPr>
                <w:position w:val="3"/>
                <w:sz w:val="28"/>
              </w:rPr>
              <w:t xml:space="preserve">команды </w:t>
            </w:r>
            <w:r>
              <w:rPr>
                <w:position w:val="-2"/>
                <w:sz w:val="28"/>
              </w:rPr>
              <w:t xml:space="preserve">(педагогические </w:t>
            </w:r>
            <w:r>
              <w:rPr>
                <w:sz w:val="28"/>
              </w:rPr>
              <w:t>работники и управленческие   кадры) которых</w:t>
            </w:r>
            <w:r>
              <w:rPr>
                <w:spacing w:val="40"/>
                <w:sz w:val="28"/>
              </w:rPr>
              <w:t xml:space="preserve"> </w:t>
            </w:r>
            <w:r>
              <w:rPr>
                <w:position w:val="3"/>
                <w:sz w:val="28"/>
              </w:rPr>
              <w:t xml:space="preserve">прошли </w:t>
            </w:r>
            <w:r>
              <w:rPr>
                <w:sz w:val="28"/>
              </w:rPr>
              <w:t xml:space="preserve">личностно- </w:t>
            </w:r>
            <w:proofErr w:type="spellStart"/>
            <w:r>
              <w:rPr>
                <w:sz w:val="28"/>
              </w:rPr>
              <w:t>профессиональн</w:t>
            </w:r>
            <w:proofErr w:type="spellEnd"/>
            <w:r>
              <w:rPr>
                <w:position w:val="2"/>
                <w:sz w:val="28"/>
              </w:rPr>
              <w:t xml:space="preserve">ую </w:t>
            </w:r>
            <w:r>
              <w:rPr>
                <w:sz w:val="28"/>
              </w:rPr>
              <w:t>диагностику, %;</w:t>
            </w:r>
          </w:p>
          <w:p w14:paraId="678A2699" w14:textId="579213FC" w:rsidR="00362E8D" w:rsidRPr="00516B60" w:rsidRDefault="00362E8D" w:rsidP="00516B60">
            <w:pPr>
              <w:pStyle w:val="af"/>
              <w:spacing w:line="228" w:lineRule="auto"/>
              <w:ind w:right="130"/>
              <w:rPr>
                <w:position w:val="-2"/>
                <w:sz w:val="28"/>
              </w:rPr>
            </w:pPr>
            <w:r w:rsidRPr="003B1217">
              <w:rPr>
                <w:position w:val="-2"/>
                <w:sz w:val="28"/>
                <w:szCs w:val="28"/>
              </w:rPr>
              <w:t xml:space="preserve"> - Доля</w:t>
            </w:r>
            <w:r w:rsidRPr="003B1217">
              <w:rPr>
                <w:spacing w:val="44"/>
                <w:position w:val="-2"/>
                <w:sz w:val="28"/>
                <w:szCs w:val="28"/>
              </w:rPr>
              <w:t xml:space="preserve">  </w:t>
            </w:r>
            <w:r w:rsidRPr="003B1217">
              <w:rPr>
                <w:sz w:val="28"/>
                <w:szCs w:val="28"/>
              </w:rPr>
              <w:t>управленческих</w:t>
            </w:r>
            <w:r w:rsidRPr="003B1217">
              <w:rPr>
                <w:spacing w:val="39"/>
                <w:sz w:val="28"/>
                <w:szCs w:val="28"/>
              </w:rPr>
              <w:t xml:space="preserve">  </w:t>
            </w:r>
            <w:r w:rsidRPr="003B1217">
              <w:rPr>
                <w:sz w:val="28"/>
                <w:szCs w:val="28"/>
              </w:rPr>
              <w:t>команд</w:t>
            </w:r>
            <w:r w:rsidRPr="003B1217">
              <w:rPr>
                <w:spacing w:val="45"/>
                <w:sz w:val="28"/>
                <w:szCs w:val="28"/>
              </w:rPr>
              <w:t xml:space="preserve">  </w:t>
            </w:r>
            <w:r w:rsidRPr="003B1217">
              <w:rPr>
                <w:sz w:val="28"/>
                <w:szCs w:val="28"/>
              </w:rPr>
              <w:t>из</w:t>
            </w:r>
            <w:r w:rsidRPr="003B1217">
              <w:rPr>
                <w:spacing w:val="37"/>
                <w:sz w:val="28"/>
                <w:szCs w:val="28"/>
              </w:rPr>
              <w:t xml:space="preserve">  </w:t>
            </w:r>
            <w:r w:rsidRPr="003B1217">
              <w:rPr>
                <w:sz w:val="28"/>
                <w:szCs w:val="28"/>
              </w:rPr>
              <w:t>числа</w:t>
            </w:r>
            <w:r w:rsidRPr="003B1217">
              <w:rPr>
                <w:spacing w:val="48"/>
                <w:sz w:val="28"/>
                <w:szCs w:val="28"/>
              </w:rPr>
              <w:t xml:space="preserve">  </w:t>
            </w:r>
          </w:p>
          <w:p w14:paraId="640CDF88" w14:textId="5821DB6F" w:rsidR="00472050" w:rsidRPr="008F001D" w:rsidRDefault="00362E8D" w:rsidP="00472050">
            <w:pPr>
              <w:pStyle w:val="ae"/>
              <w:rPr>
                <w:rFonts w:ascii="Times New Roman" w:hAnsi="Times New Roman"/>
                <w:sz w:val="28"/>
                <w:szCs w:val="28"/>
              </w:rPr>
            </w:pPr>
            <w:r w:rsidRPr="003B1217">
              <w:rPr>
                <w:rFonts w:ascii="Times New Roman" w:hAnsi="Times New Roman"/>
                <w:sz w:val="28"/>
                <w:szCs w:val="28"/>
              </w:rPr>
              <w:t>прошедших  личностно-профессиональную</w:t>
            </w:r>
            <w:r w:rsidR="00472050">
              <w:rPr>
                <w:rFonts w:ascii="Times New Roman" w:hAnsi="Times New Roman"/>
                <w:sz w:val="28"/>
                <w:szCs w:val="28"/>
              </w:rPr>
              <w:t xml:space="preserve"> </w:t>
            </w:r>
            <w:r w:rsidRPr="003B1217">
              <w:rPr>
                <w:rFonts w:ascii="Times New Roman" w:hAnsi="Times New Roman"/>
                <w:sz w:val="28"/>
                <w:szCs w:val="28"/>
              </w:rPr>
              <w:t>диагностику, охваченных</w:t>
            </w:r>
            <w:r w:rsidR="00472050">
              <w:rPr>
                <w:rFonts w:ascii="Times New Roman" w:hAnsi="Times New Roman"/>
                <w:sz w:val="28"/>
                <w:szCs w:val="28"/>
              </w:rPr>
              <w:t xml:space="preserve"> </w:t>
            </w:r>
            <w:r w:rsidRPr="003B1217">
              <w:rPr>
                <w:rFonts w:ascii="Times New Roman" w:hAnsi="Times New Roman"/>
                <w:sz w:val="28"/>
                <w:szCs w:val="28"/>
              </w:rPr>
              <w:t>образовательными   мероприятиями в области  формирования управленческих  компетенц</w:t>
            </w:r>
            <w:r w:rsidR="00C958B6">
              <w:rPr>
                <w:rFonts w:ascii="Times New Roman" w:hAnsi="Times New Roman"/>
                <w:sz w:val="28"/>
                <w:szCs w:val="28"/>
              </w:rPr>
              <w:t>ий,%;</w:t>
            </w:r>
          </w:p>
          <w:p w14:paraId="5F5E826A" w14:textId="77777777" w:rsidR="00BA1162" w:rsidRDefault="00696565" w:rsidP="00696565">
            <w:pPr>
              <w:widowControl w:val="0"/>
              <w:autoSpaceDE w:val="0"/>
              <w:autoSpaceDN w:val="0"/>
              <w:adjustRightInd w:val="0"/>
              <w:rPr>
                <w:rFonts w:ascii="Times New Roman" w:hAnsi="Times New Roman"/>
                <w:sz w:val="28"/>
                <w:szCs w:val="28"/>
              </w:rPr>
            </w:pPr>
            <w:r w:rsidRPr="00696565">
              <w:rPr>
                <w:rFonts w:ascii="Times New Roman" w:hAnsi="Times New Roman"/>
                <w:sz w:val="28"/>
                <w:szCs w:val="28"/>
              </w:rPr>
              <w:t>- Доля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горячим питанием, к общей численности указанной категории обучающихся , %</w:t>
            </w:r>
            <w:r>
              <w:rPr>
                <w:rFonts w:ascii="Times New Roman" w:hAnsi="Times New Roman"/>
                <w:sz w:val="28"/>
                <w:szCs w:val="28"/>
              </w:rPr>
              <w:t>.</w:t>
            </w:r>
          </w:p>
          <w:p w14:paraId="470CEE8C" w14:textId="77777777" w:rsidR="008C7129" w:rsidRPr="00577D1E" w:rsidRDefault="008C7129" w:rsidP="008C7129">
            <w:pPr>
              <w:widowControl w:val="0"/>
              <w:autoSpaceDE w:val="0"/>
              <w:autoSpaceDN w:val="0"/>
              <w:adjustRightInd w:val="0"/>
              <w:jc w:val="both"/>
              <w:rPr>
                <w:rFonts w:ascii="Times New Roman" w:eastAsia="Times New Roman" w:hAnsi="Times New Roman"/>
                <w:sz w:val="28"/>
                <w:szCs w:val="28"/>
              </w:rPr>
            </w:pPr>
            <w:r w:rsidRPr="00577D1E">
              <w:rPr>
                <w:rFonts w:ascii="Times New Roman" w:eastAsia="Times New Roman" w:hAnsi="Times New Roman"/>
                <w:sz w:val="28"/>
                <w:szCs w:val="28"/>
              </w:rPr>
              <w:t>- д</w:t>
            </w:r>
            <w:r w:rsidRPr="00577D1E">
              <w:rPr>
                <w:rFonts w:ascii="Times New Roman" w:hAnsi="Times New Roman"/>
                <w:color w:val="000000" w:themeColor="text1"/>
                <w:sz w:val="28"/>
                <w:szCs w:val="28"/>
              </w:rPr>
              <w:t>оля педагогических работников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получающих ежемесячное денежное вознаграждение за классное руководство, 100 %.</w:t>
            </w:r>
          </w:p>
          <w:p w14:paraId="56284C7F" w14:textId="01A8DC52" w:rsidR="008C7129" w:rsidRPr="00577D1E" w:rsidRDefault="008C7129" w:rsidP="008C7129">
            <w:pPr>
              <w:jc w:val="both"/>
              <w:rPr>
                <w:rFonts w:ascii="Times New Roman" w:hAnsi="Times New Roman"/>
                <w:b/>
                <w:sz w:val="28"/>
                <w:szCs w:val="28"/>
              </w:rPr>
            </w:pPr>
            <w:r w:rsidRPr="00577D1E">
              <w:rPr>
                <w:rFonts w:ascii="Times New Roman" w:hAnsi="Times New Roman"/>
                <w:color w:val="000000" w:themeColor="text1"/>
                <w:sz w:val="28"/>
                <w:szCs w:val="28"/>
              </w:rPr>
              <w:t xml:space="preserve">-количество ставок советников директора по воспитанию и взаимодействию с детскими общественными объединениями в общеобразовательных организациях, </w:t>
            </w:r>
            <w:r>
              <w:rPr>
                <w:rFonts w:ascii="Times New Roman" w:hAnsi="Times New Roman"/>
                <w:color w:val="000000" w:themeColor="text1"/>
                <w:sz w:val="28"/>
                <w:szCs w:val="28"/>
              </w:rPr>
              <w:t>единиц</w:t>
            </w:r>
            <w:r w:rsidRPr="00577D1E">
              <w:rPr>
                <w:rFonts w:ascii="Times New Roman" w:hAnsi="Times New Roman"/>
                <w:color w:val="000000" w:themeColor="text1"/>
                <w:sz w:val="28"/>
                <w:szCs w:val="28"/>
              </w:rPr>
              <w:t>.</w:t>
            </w:r>
          </w:p>
          <w:p w14:paraId="630B8398" w14:textId="4CB2EB05" w:rsidR="008C7129" w:rsidRPr="00577D1E" w:rsidRDefault="008C7129" w:rsidP="008C7129">
            <w:pPr>
              <w:jc w:val="both"/>
              <w:rPr>
                <w:rFonts w:ascii="Times New Roman" w:hAnsi="Times New Roman"/>
                <w:b/>
                <w:sz w:val="28"/>
                <w:szCs w:val="28"/>
              </w:rPr>
            </w:pPr>
            <w:r w:rsidRPr="00577D1E">
              <w:rPr>
                <w:rFonts w:ascii="Times New Roman" w:hAnsi="Times New Roman"/>
                <w:color w:val="000000" w:themeColor="text1"/>
                <w:sz w:val="28"/>
                <w:szCs w:val="28"/>
              </w:rPr>
              <w:t xml:space="preserve">- количество советников директора по воспитанию и взаимодействию  с детскими общественными  объединениями, получающих ежемесячное денежное вознаграждение, </w:t>
            </w:r>
            <w:r>
              <w:rPr>
                <w:rFonts w:ascii="Times New Roman" w:hAnsi="Times New Roman"/>
                <w:color w:val="000000" w:themeColor="text1"/>
                <w:sz w:val="28"/>
                <w:szCs w:val="28"/>
              </w:rPr>
              <w:t>единиц</w:t>
            </w:r>
            <w:r w:rsidRPr="00577D1E">
              <w:rPr>
                <w:rFonts w:ascii="Times New Roman" w:hAnsi="Times New Roman"/>
                <w:color w:val="000000" w:themeColor="text1"/>
                <w:sz w:val="28"/>
                <w:szCs w:val="28"/>
              </w:rPr>
              <w:t>.</w:t>
            </w:r>
          </w:p>
          <w:p w14:paraId="4BC447CB" w14:textId="3F2BD6C2" w:rsidR="008C7129" w:rsidRPr="00577D1E" w:rsidRDefault="008C7129" w:rsidP="008C7129">
            <w:pPr>
              <w:jc w:val="both"/>
              <w:rPr>
                <w:rFonts w:ascii="Times New Roman" w:hAnsi="Times New Roman"/>
                <w:b/>
                <w:sz w:val="28"/>
                <w:szCs w:val="28"/>
              </w:rPr>
            </w:pPr>
            <w:r w:rsidRPr="00577D1E">
              <w:rPr>
                <w:rFonts w:ascii="Times New Roman" w:hAnsi="Times New Roman"/>
                <w:color w:val="000000" w:themeColor="text1"/>
                <w:sz w:val="28"/>
                <w:szCs w:val="28"/>
              </w:rPr>
              <w:t xml:space="preserve">- количество  муниципальных общеобразовательных организаций, реализующих мероприятия по обеспечению деятельности советников  по воспитанию и взаимодействию с детскими общественными </w:t>
            </w:r>
            <w:r w:rsidRPr="00577D1E">
              <w:rPr>
                <w:rFonts w:ascii="Times New Roman" w:hAnsi="Times New Roman"/>
                <w:color w:val="000000" w:themeColor="text1"/>
                <w:sz w:val="28"/>
                <w:szCs w:val="28"/>
              </w:rPr>
              <w:lastRenderedPageBreak/>
              <w:t xml:space="preserve">объединениями в муниципальных  общеобразовательных организациях, </w:t>
            </w:r>
            <w:r>
              <w:rPr>
                <w:rFonts w:ascii="Times New Roman" w:hAnsi="Times New Roman"/>
                <w:color w:val="000000" w:themeColor="text1"/>
                <w:sz w:val="28"/>
                <w:szCs w:val="28"/>
              </w:rPr>
              <w:t>единиц</w:t>
            </w:r>
            <w:r w:rsidRPr="00577D1E">
              <w:rPr>
                <w:rFonts w:ascii="Times New Roman" w:hAnsi="Times New Roman"/>
                <w:color w:val="000000" w:themeColor="text1"/>
                <w:sz w:val="28"/>
                <w:szCs w:val="28"/>
              </w:rPr>
              <w:t>.</w:t>
            </w:r>
          </w:p>
          <w:p w14:paraId="65CCF153" w14:textId="4DCEB545" w:rsidR="008C7129" w:rsidRPr="00696565" w:rsidRDefault="008C7129" w:rsidP="00696565">
            <w:pPr>
              <w:widowControl w:val="0"/>
              <w:autoSpaceDE w:val="0"/>
              <w:autoSpaceDN w:val="0"/>
              <w:adjustRightInd w:val="0"/>
              <w:rPr>
                <w:rFonts w:ascii="Times New Roman" w:hAnsi="Times New Roman"/>
                <w:color w:val="00B0F0"/>
                <w:sz w:val="28"/>
                <w:szCs w:val="28"/>
              </w:rPr>
            </w:pPr>
            <w:r w:rsidRPr="00577D1E">
              <w:rPr>
                <w:rFonts w:ascii="Times New Roman" w:hAnsi="Times New Roman"/>
                <w:color w:val="000000" w:themeColor="text1"/>
                <w:sz w:val="28"/>
                <w:szCs w:val="28"/>
              </w:rPr>
              <w:t xml:space="preserve">- количество объектов, в которых в полном объеме  выполнены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 </w:t>
            </w:r>
            <w:r>
              <w:rPr>
                <w:rFonts w:ascii="Times New Roman" w:hAnsi="Times New Roman"/>
                <w:color w:val="000000" w:themeColor="text1"/>
                <w:sz w:val="28"/>
                <w:szCs w:val="28"/>
              </w:rPr>
              <w:t>единиц.</w:t>
            </w:r>
          </w:p>
        </w:tc>
      </w:tr>
      <w:tr w:rsidR="00362E8D" w14:paraId="258FBB25" w14:textId="77777777" w:rsidTr="00362E8D">
        <w:tc>
          <w:tcPr>
            <w:tcW w:w="3539" w:type="dxa"/>
          </w:tcPr>
          <w:p w14:paraId="3678A65E" w14:textId="2D1B5ED3" w:rsidR="00362E8D" w:rsidRDefault="00472050"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Этапы и сроки  реализации  подпрограммы</w:t>
            </w:r>
          </w:p>
        </w:tc>
        <w:tc>
          <w:tcPr>
            <w:tcW w:w="6095" w:type="dxa"/>
          </w:tcPr>
          <w:p w14:paraId="4D934375" w14:textId="2FF526AC" w:rsidR="00362E8D" w:rsidRDefault="00E1797D" w:rsidP="00472050">
            <w:pPr>
              <w:pStyle w:val="ConsPlusCell"/>
              <w:rPr>
                <w:rFonts w:ascii="Times New Roman" w:hAnsi="Times New Roman" w:cs="Times New Roman"/>
                <w:sz w:val="28"/>
                <w:szCs w:val="28"/>
              </w:rPr>
            </w:pPr>
            <w:r>
              <w:rPr>
                <w:rFonts w:ascii="Times New Roman" w:hAnsi="Times New Roman" w:cs="Times New Roman"/>
                <w:sz w:val="28"/>
                <w:szCs w:val="28"/>
              </w:rPr>
              <w:t xml:space="preserve"> В один этап: 2026-2028 годы</w:t>
            </w:r>
          </w:p>
        </w:tc>
      </w:tr>
      <w:tr w:rsidR="00362E8D" w14:paraId="4AED713A" w14:textId="77777777" w:rsidTr="00362E8D">
        <w:tc>
          <w:tcPr>
            <w:tcW w:w="3539" w:type="dxa"/>
          </w:tcPr>
          <w:p w14:paraId="0D781F30" w14:textId="78C52492" w:rsidR="00362E8D" w:rsidRDefault="00472050"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Объемы  бюджетных ассигнований подпрограммы</w:t>
            </w:r>
          </w:p>
        </w:tc>
        <w:tc>
          <w:tcPr>
            <w:tcW w:w="6095" w:type="dxa"/>
          </w:tcPr>
          <w:p w14:paraId="222916D0" w14:textId="63695ED6" w:rsidR="00472050" w:rsidRDefault="00472050" w:rsidP="00472050">
            <w:pPr>
              <w:pStyle w:val="ConsPlusCell"/>
              <w:rPr>
                <w:rFonts w:ascii="Times New Roman" w:hAnsi="Times New Roman" w:cs="Times New Roman"/>
                <w:sz w:val="28"/>
                <w:szCs w:val="28"/>
              </w:rPr>
            </w:pPr>
            <w:r>
              <w:rPr>
                <w:rFonts w:ascii="Times New Roman" w:hAnsi="Times New Roman" w:cs="Times New Roman"/>
                <w:sz w:val="28"/>
                <w:szCs w:val="28"/>
              </w:rPr>
              <w:t>объем финансового обеспечения</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мероприятий Подпрограммы  2  составит </w:t>
            </w:r>
            <w:r w:rsidR="00110B19" w:rsidRPr="00110B19">
              <w:rPr>
                <w:rFonts w:ascii="Times New Roman" w:hAnsi="Times New Roman" w:cs="Times New Roman"/>
                <w:b/>
                <w:bCs/>
                <w:sz w:val="28"/>
                <w:szCs w:val="28"/>
              </w:rPr>
              <w:t>1 357 372 020</w:t>
            </w:r>
            <w:r w:rsidR="00110B19">
              <w:rPr>
                <w:rFonts w:ascii="Times New Roman" w:hAnsi="Times New Roman" w:cs="Times New Roman"/>
                <w:sz w:val="28"/>
                <w:szCs w:val="28"/>
              </w:rPr>
              <w:t xml:space="preserve"> </w:t>
            </w:r>
            <w:r w:rsidRPr="00F464F0">
              <w:rPr>
                <w:rFonts w:ascii="Times New Roman" w:hAnsi="Times New Roman" w:cs="Times New Roman"/>
                <w:b/>
                <w:sz w:val="28"/>
                <w:szCs w:val="28"/>
              </w:rPr>
              <w:t>руб.,</w:t>
            </w:r>
            <w:r>
              <w:rPr>
                <w:rFonts w:ascii="Times New Roman" w:hAnsi="Times New Roman" w:cs="Times New Roman"/>
                <w:b/>
                <w:sz w:val="28"/>
                <w:szCs w:val="28"/>
              </w:rPr>
              <w:t xml:space="preserve"> </w:t>
            </w:r>
            <w:r w:rsidRPr="008F001D">
              <w:rPr>
                <w:rFonts w:ascii="Times New Roman" w:hAnsi="Times New Roman" w:cs="Times New Roman"/>
                <w:sz w:val="28"/>
                <w:szCs w:val="28"/>
              </w:rPr>
              <w:t xml:space="preserve">в том числе:          </w:t>
            </w:r>
          </w:p>
          <w:p w14:paraId="3634236C" w14:textId="400F3320" w:rsidR="00472050" w:rsidRPr="008F001D" w:rsidRDefault="00472050" w:rsidP="00472050">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по годам реализации:</w:t>
            </w:r>
          </w:p>
          <w:p w14:paraId="093FA88D" w14:textId="2BEA47A5" w:rsidR="00472050" w:rsidRPr="008F001D" w:rsidRDefault="00E1797D" w:rsidP="00472050">
            <w:pPr>
              <w:pStyle w:val="ConsPlusCell"/>
              <w:rPr>
                <w:rFonts w:ascii="Times New Roman" w:hAnsi="Times New Roman" w:cs="Times New Roman"/>
                <w:sz w:val="28"/>
                <w:szCs w:val="28"/>
              </w:rPr>
            </w:pPr>
            <w:r>
              <w:rPr>
                <w:rFonts w:ascii="Times New Roman" w:hAnsi="Times New Roman" w:cs="Times New Roman"/>
                <w:sz w:val="28"/>
                <w:szCs w:val="28"/>
              </w:rPr>
              <w:t>2026</w:t>
            </w:r>
            <w:r w:rsidR="00472050" w:rsidRPr="008F001D">
              <w:rPr>
                <w:rFonts w:ascii="Times New Roman" w:hAnsi="Times New Roman" w:cs="Times New Roman"/>
                <w:sz w:val="28"/>
                <w:szCs w:val="28"/>
              </w:rPr>
              <w:t>год –</w:t>
            </w:r>
            <w:r w:rsidR="00472050">
              <w:rPr>
                <w:rFonts w:ascii="Times New Roman" w:hAnsi="Times New Roman" w:cs="Times New Roman"/>
                <w:sz w:val="28"/>
                <w:szCs w:val="28"/>
              </w:rPr>
              <w:t xml:space="preserve"> </w:t>
            </w:r>
            <w:r w:rsidR="00106455" w:rsidRPr="00106455">
              <w:rPr>
                <w:rFonts w:ascii="Times New Roman" w:hAnsi="Times New Roman" w:cs="Times New Roman"/>
                <w:b/>
                <w:bCs/>
                <w:sz w:val="28"/>
                <w:szCs w:val="28"/>
              </w:rPr>
              <w:t>483 962 706</w:t>
            </w:r>
            <w:r w:rsidR="00106455">
              <w:rPr>
                <w:rFonts w:ascii="Times New Roman" w:hAnsi="Times New Roman" w:cs="Times New Roman"/>
                <w:sz w:val="28"/>
                <w:szCs w:val="28"/>
              </w:rPr>
              <w:t xml:space="preserve"> </w:t>
            </w:r>
            <w:r w:rsidR="00472050">
              <w:rPr>
                <w:rFonts w:ascii="Times New Roman" w:hAnsi="Times New Roman" w:cs="Times New Roman"/>
                <w:b/>
                <w:sz w:val="28"/>
                <w:szCs w:val="28"/>
              </w:rPr>
              <w:t xml:space="preserve"> руб.;</w:t>
            </w:r>
          </w:p>
          <w:p w14:paraId="6A31D32E" w14:textId="2866AD20" w:rsidR="00472050" w:rsidRPr="008F001D" w:rsidRDefault="00E1797D" w:rsidP="00472050">
            <w:pPr>
              <w:pStyle w:val="ConsPlusCell"/>
              <w:rPr>
                <w:rFonts w:ascii="Times New Roman" w:hAnsi="Times New Roman" w:cs="Times New Roman"/>
                <w:sz w:val="28"/>
                <w:szCs w:val="28"/>
              </w:rPr>
            </w:pPr>
            <w:r>
              <w:rPr>
                <w:rFonts w:ascii="Times New Roman" w:hAnsi="Times New Roman" w:cs="Times New Roman"/>
                <w:sz w:val="28"/>
                <w:szCs w:val="28"/>
              </w:rPr>
              <w:t>2027</w:t>
            </w:r>
            <w:r w:rsidR="00472050">
              <w:rPr>
                <w:rFonts w:ascii="Times New Roman" w:hAnsi="Times New Roman" w:cs="Times New Roman"/>
                <w:sz w:val="28"/>
                <w:szCs w:val="28"/>
              </w:rPr>
              <w:t xml:space="preserve"> год – </w:t>
            </w:r>
            <w:r>
              <w:rPr>
                <w:rFonts w:ascii="Times New Roman" w:hAnsi="Times New Roman" w:cs="Times New Roman"/>
                <w:b/>
                <w:sz w:val="28"/>
                <w:szCs w:val="28"/>
              </w:rPr>
              <w:t xml:space="preserve"> </w:t>
            </w:r>
            <w:r w:rsidR="00106455">
              <w:rPr>
                <w:rFonts w:ascii="Times New Roman" w:hAnsi="Times New Roman" w:cs="Times New Roman"/>
                <w:b/>
                <w:sz w:val="28"/>
                <w:szCs w:val="28"/>
              </w:rPr>
              <w:t>485 663 918</w:t>
            </w:r>
            <w:r w:rsidR="00472050">
              <w:rPr>
                <w:rFonts w:ascii="Times New Roman" w:hAnsi="Times New Roman" w:cs="Times New Roman"/>
                <w:b/>
                <w:sz w:val="28"/>
                <w:szCs w:val="28"/>
              </w:rPr>
              <w:t xml:space="preserve"> руб.</w:t>
            </w:r>
            <w:r w:rsidR="00472050" w:rsidRPr="00844A97">
              <w:rPr>
                <w:rFonts w:ascii="Times New Roman" w:hAnsi="Times New Roman" w:cs="Times New Roman"/>
                <w:b/>
                <w:sz w:val="28"/>
                <w:szCs w:val="28"/>
              </w:rPr>
              <w:t>;</w:t>
            </w:r>
          </w:p>
          <w:p w14:paraId="321BFDB2" w14:textId="514313C6" w:rsidR="00362E8D" w:rsidRDefault="00E1797D" w:rsidP="00472050">
            <w:pPr>
              <w:pStyle w:val="ConsPlusCell"/>
              <w:rPr>
                <w:rFonts w:ascii="Times New Roman" w:hAnsi="Times New Roman" w:cs="Times New Roman"/>
                <w:b/>
                <w:sz w:val="28"/>
                <w:szCs w:val="28"/>
              </w:rPr>
            </w:pPr>
            <w:r>
              <w:rPr>
                <w:rFonts w:ascii="Times New Roman" w:hAnsi="Times New Roman" w:cs="Times New Roman"/>
                <w:sz w:val="28"/>
                <w:szCs w:val="28"/>
              </w:rPr>
              <w:t>2028</w:t>
            </w:r>
            <w:r w:rsidR="00472050" w:rsidRPr="008F001D">
              <w:rPr>
                <w:rFonts w:ascii="Times New Roman" w:hAnsi="Times New Roman" w:cs="Times New Roman"/>
                <w:sz w:val="28"/>
                <w:szCs w:val="28"/>
              </w:rPr>
              <w:t xml:space="preserve"> год –</w:t>
            </w:r>
            <w:r w:rsidR="00472050">
              <w:rPr>
                <w:rFonts w:ascii="Times New Roman" w:hAnsi="Times New Roman" w:cs="Times New Roman"/>
                <w:sz w:val="28"/>
                <w:szCs w:val="28"/>
              </w:rPr>
              <w:t xml:space="preserve">  </w:t>
            </w:r>
            <w:r w:rsidR="00106455" w:rsidRPr="00106455">
              <w:rPr>
                <w:rFonts w:ascii="Times New Roman" w:hAnsi="Times New Roman" w:cs="Times New Roman"/>
                <w:b/>
                <w:bCs/>
                <w:sz w:val="28"/>
                <w:szCs w:val="28"/>
              </w:rPr>
              <w:t>387 745 396</w:t>
            </w:r>
            <w:r w:rsidR="00106455">
              <w:rPr>
                <w:rFonts w:ascii="Times New Roman" w:hAnsi="Times New Roman" w:cs="Times New Roman"/>
                <w:sz w:val="28"/>
                <w:szCs w:val="28"/>
              </w:rPr>
              <w:t xml:space="preserve"> </w:t>
            </w:r>
            <w:r w:rsidR="00472050">
              <w:rPr>
                <w:rFonts w:ascii="Times New Roman" w:hAnsi="Times New Roman" w:cs="Times New Roman"/>
                <w:b/>
                <w:sz w:val="28"/>
                <w:szCs w:val="28"/>
              </w:rPr>
              <w:t>руб</w:t>
            </w:r>
            <w:r w:rsidR="00472050" w:rsidRPr="00844A97">
              <w:rPr>
                <w:rFonts w:ascii="Times New Roman" w:hAnsi="Times New Roman" w:cs="Times New Roman"/>
                <w:b/>
                <w:sz w:val="28"/>
                <w:szCs w:val="28"/>
              </w:rPr>
              <w:t>.</w:t>
            </w:r>
          </w:p>
          <w:p w14:paraId="0661B613" w14:textId="77777777" w:rsidR="007918A5" w:rsidRDefault="007918A5" w:rsidP="00472050">
            <w:pPr>
              <w:pStyle w:val="ConsPlusCell"/>
              <w:rPr>
                <w:rFonts w:ascii="Times New Roman" w:hAnsi="Times New Roman" w:cs="Times New Roman"/>
                <w:b/>
                <w:sz w:val="28"/>
                <w:szCs w:val="28"/>
              </w:rPr>
            </w:pPr>
          </w:p>
          <w:p w14:paraId="614F0EF8" w14:textId="43E12712" w:rsidR="00472050" w:rsidRDefault="00472050" w:rsidP="00472050">
            <w:pPr>
              <w:pStyle w:val="ConsPlusCell"/>
              <w:rPr>
                <w:rFonts w:ascii="Times New Roman" w:hAnsi="Times New Roman" w:cs="Times New Roman"/>
                <w:sz w:val="28"/>
                <w:szCs w:val="28"/>
              </w:rPr>
            </w:pPr>
            <w:r>
              <w:rPr>
                <w:rFonts w:ascii="Times New Roman" w:hAnsi="Times New Roman" w:cs="Times New Roman"/>
                <w:b/>
                <w:sz w:val="28"/>
                <w:szCs w:val="28"/>
              </w:rPr>
              <w:t xml:space="preserve"> </w:t>
            </w:r>
            <w:r w:rsidRPr="009F1946">
              <w:rPr>
                <w:rFonts w:ascii="Times New Roman" w:hAnsi="Times New Roman" w:cs="Times New Roman"/>
                <w:sz w:val="28"/>
                <w:szCs w:val="28"/>
              </w:rPr>
              <w:t>Из них</w:t>
            </w:r>
            <w:r>
              <w:rPr>
                <w:rFonts w:ascii="Times New Roman" w:hAnsi="Times New Roman" w:cs="Times New Roman"/>
                <w:sz w:val="28"/>
                <w:szCs w:val="28"/>
              </w:rPr>
              <w:t>:</w:t>
            </w:r>
          </w:p>
          <w:p w14:paraId="30FE32A9" w14:textId="1E1C4AD7" w:rsidR="00472050" w:rsidRDefault="00472050" w:rsidP="00472050">
            <w:pPr>
              <w:pStyle w:val="ConsPlusCell"/>
              <w:rPr>
                <w:rFonts w:ascii="Times New Roman" w:hAnsi="Times New Roman" w:cs="Times New Roman"/>
                <w:sz w:val="28"/>
                <w:szCs w:val="28"/>
              </w:rPr>
            </w:pPr>
            <w:r>
              <w:rPr>
                <w:rFonts w:ascii="Times New Roman" w:hAnsi="Times New Roman" w:cs="Times New Roman"/>
                <w:sz w:val="28"/>
                <w:szCs w:val="28"/>
              </w:rPr>
              <w:t xml:space="preserve"> - </w:t>
            </w:r>
            <w:r w:rsidRPr="009F1946">
              <w:rPr>
                <w:rFonts w:ascii="Times New Roman" w:hAnsi="Times New Roman" w:cs="Times New Roman"/>
                <w:sz w:val="28"/>
                <w:szCs w:val="28"/>
              </w:rPr>
              <w:t>средства областного бюджета</w:t>
            </w:r>
            <w:r>
              <w:rPr>
                <w:rFonts w:ascii="Times New Roman" w:hAnsi="Times New Roman" w:cs="Times New Roman"/>
                <w:sz w:val="28"/>
                <w:szCs w:val="28"/>
              </w:rPr>
              <w:t xml:space="preserve"> – </w:t>
            </w:r>
            <w:r w:rsidR="00110B19" w:rsidRPr="00110B19">
              <w:rPr>
                <w:rFonts w:ascii="Times New Roman" w:hAnsi="Times New Roman" w:cs="Times New Roman"/>
                <w:b/>
                <w:bCs/>
                <w:sz w:val="28"/>
                <w:szCs w:val="28"/>
              </w:rPr>
              <w:t>961 554 496</w:t>
            </w:r>
            <w:r w:rsidRPr="009F1946">
              <w:rPr>
                <w:rFonts w:ascii="Times New Roman" w:hAnsi="Times New Roman" w:cs="Times New Roman"/>
                <w:b/>
                <w:sz w:val="28"/>
                <w:szCs w:val="28"/>
              </w:rPr>
              <w:t xml:space="preserve"> руб. :</w:t>
            </w:r>
            <w:r w:rsidRPr="009F1946">
              <w:rPr>
                <w:rFonts w:ascii="Times New Roman" w:hAnsi="Times New Roman" w:cs="Times New Roman"/>
                <w:sz w:val="28"/>
                <w:szCs w:val="28"/>
              </w:rPr>
              <w:t xml:space="preserve"> </w:t>
            </w:r>
          </w:p>
          <w:p w14:paraId="1191DC73" w14:textId="3440B1FC" w:rsidR="00472050" w:rsidRPr="008F001D" w:rsidRDefault="00F16CA1" w:rsidP="00472050">
            <w:pPr>
              <w:pStyle w:val="ConsPlusCell"/>
              <w:rPr>
                <w:rFonts w:ascii="Times New Roman" w:hAnsi="Times New Roman" w:cs="Times New Roman"/>
                <w:sz w:val="28"/>
                <w:szCs w:val="28"/>
              </w:rPr>
            </w:pPr>
            <w:r>
              <w:rPr>
                <w:rFonts w:ascii="Times New Roman" w:hAnsi="Times New Roman" w:cs="Times New Roman"/>
                <w:sz w:val="28"/>
                <w:szCs w:val="28"/>
              </w:rPr>
              <w:t>2026</w:t>
            </w:r>
            <w:r w:rsidR="00472050">
              <w:rPr>
                <w:rFonts w:ascii="Times New Roman" w:hAnsi="Times New Roman" w:cs="Times New Roman"/>
                <w:sz w:val="28"/>
                <w:szCs w:val="28"/>
              </w:rPr>
              <w:t xml:space="preserve"> </w:t>
            </w:r>
            <w:r w:rsidR="00472050" w:rsidRPr="008F001D">
              <w:rPr>
                <w:rFonts w:ascii="Times New Roman" w:hAnsi="Times New Roman" w:cs="Times New Roman"/>
                <w:sz w:val="28"/>
                <w:szCs w:val="28"/>
              </w:rPr>
              <w:t>год –</w:t>
            </w:r>
            <w:r w:rsidR="00472050">
              <w:rPr>
                <w:rFonts w:ascii="Times New Roman" w:hAnsi="Times New Roman" w:cs="Times New Roman"/>
                <w:sz w:val="28"/>
                <w:szCs w:val="28"/>
              </w:rPr>
              <w:t xml:space="preserve"> </w:t>
            </w:r>
            <w:r>
              <w:rPr>
                <w:rFonts w:ascii="Times New Roman" w:hAnsi="Times New Roman" w:cs="Times New Roman"/>
                <w:b/>
                <w:sz w:val="28"/>
                <w:szCs w:val="28"/>
              </w:rPr>
              <w:t xml:space="preserve"> </w:t>
            </w:r>
            <w:r w:rsidR="00110B19">
              <w:rPr>
                <w:rFonts w:ascii="Times New Roman" w:hAnsi="Times New Roman" w:cs="Times New Roman"/>
                <w:b/>
                <w:sz w:val="28"/>
                <w:szCs w:val="28"/>
              </w:rPr>
              <w:t xml:space="preserve">338 430 473 </w:t>
            </w:r>
            <w:r w:rsidR="00472050">
              <w:rPr>
                <w:rFonts w:ascii="Times New Roman" w:hAnsi="Times New Roman" w:cs="Times New Roman"/>
                <w:b/>
                <w:sz w:val="28"/>
                <w:szCs w:val="28"/>
              </w:rPr>
              <w:t xml:space="preserve"> руб.;</w:t>
            </w:r>
          </w:p>
          <w:p w14:paraId="23C2D82F" w14:textId="67894E3F" w:rsidR="00472050" w:rsidRPr="00110B19" w:rsidRDefault="00F16CA1" w:rsidP="00472050">
            <w:pPr>
              <w:pStyle w:val="ConsPlusCell"/>
              <w:rPr>
                <w:rFonts w:ascii="Times New Roman" w:hAnsi="Times New Roman" w:cs="Times New Roman"/>
                <w:b/>
                <w:sz w:val="28"/>
                <w:szCs w:val="28"/>
              </w:rPr>
            </w:pPr>
            <w:r>
              <w:rPr>
                <w:rFonts w:ascii="Times New Roman" w:hAnsi="Times New Roman" w:cs="Times New Roman"/>
                <w:sz w:val="28"/>
                <w:szCs w:val="28"/>
              </w:rPr>
              <w:t>2027</w:t>
            </w:r>
            <w:r w:rsidR="00472050">
              <w:rPr>
                <w:rFonts w:ascii="Times New Roman" w:hAnsi="Times New Roman" w:cs="Times New Roman"/>
                <w:sz w:val="28"/>
                <w:szCs w:val="28"/>
              </w:rPr>
              <w:t xml:space="preserve"> год – </w:t>
            </w:r>
            <w:r>
              <w:rPr>
                <w:rFonts w:ascii="Times New Roman" w:hAnsi="Times New Roman" w:cs="Times New Roman"/>
                <w:b/>
                <w:sz w:val="28"/>
                <w:szCs w:val="28"/>
              </w:rPr>
              <w:t xml:space="preserve">  </w:t>
            </w:r>
            <w:r w:rsidR="00110B19">
              <w:rPr>
                <w:rFonts w:ascii="Times New Roman" w:hAnsi="Times New Roman" w:cs="Times New Roman"/>
                <w:b/>
                <w:sz w:val="28"/>
                <w:szCs w:val="28"/>
              </w:rPr>
              <w:t xml:space="preserve">322 544 697 </w:t>
            </w:r>
            <w:r w:rsidR="00472050">
              <w:rPr>
                <w:rFonts w:ascii="Times New Roman" w:hAnsi="Times New Roman" w:cs="Times New Roman"/>
                <w:b/>
                <w:sz w:val="28"/>
                <w:szCs w:val="28"/>
              </w:rPr>
              <w:t>руб.</w:t>
            </w:r>
            <w:r w:rsidR="00472050" w:rsidRPr="00844A97">
              <w:rPr>
                <w:rFonts w:ascii="Times New Roman" w:hAnsi="Times New Roman" w:cs="Times New Roman"/>
                <w:b/>
                <w:sz w:val="28"/>
                <w:szCs w:val="28"/>
              </w:rPr>
              <w:t>;</w:t>
            </w:r>
          </w:p>
          <w:p w14:paraId="04EC4397" w14:textId="4A62BE43" w:rsidR="00472050" w:rsidRPr="008B6BDC" w:rsidRDefault="00F16CA1" w:rsidP="00472050">
            <w:pPr>
              <w:pStyle w:val="ConsPlusCell"/>
              <w:rPr>
                <w:rFonts w:ascii="Times New Roman" w:hAnsi="Times New Roman" w:cs="Times New Roman"/>
                <w:b/>
                <w:sz w:val="28"/>
                <w:szCs w:val="28"/>
              </w:rPr>
            </w:pPr>
            <w:r>
              <w:rPr>
                <w:rFonts w:ascii="Times New Roman" w:hAnsi="Times New Roman" w:cs="Times New Roman"/>
                <w:sz w:val="28"/>
                <w:szCs w:val="28"/>
              </w:rPr>
              <w:t>2028</w:t>
            </w:r>
            <w:r w:rsidR="00472050" w:rsidRPr="008F001D">
              <w:rPr>
                <w:rFonts w:ascii="Times New Roman" w:hAnsi="Times New Roman" w:cs="Times New Roman"/>
                <w:sz w:val="28"/>
                <w:szCs w:val="28"/>
              </w:rPr>
              <w:t xml:space="preserve"> год –</w:t>
            </w:r>
            <w:r w:rsidR="00472050">
              <w:rPr>
                <w:rFonts w:ascii="Times New Roman" w:hAnsi="Times New Roman" w:cs="Times New Roman"/>
                <w:sz w:val="28"/>
                <w:szCs w:val="28"/>
              </w:rPr>
              <w:t xml:space="preserve">  </w:t>
            </w:r>
            <w:r>
              <w:rPr>
                <w:rFonts w:ascii="Times New Roman" w:hAnsi="Times New Roman" w:cs="Times New Roman"/>
                <w:b/>
                <w:sz w:val="28"/>
                <w:szCs w:val="28"/>
              </w:rPr>
              <w:t xml:space="preserve"> </w:t>
            </w:r>
            <w:r w:rsidR="00110B19">
              <w:rPr>
                <w:rFonts w:ascii="Times New Roman" w:hAnsi="Times New Roman" w:cs="Times New Roman"/>
                <w:b/>
                <w:sz w:val="28"/>
                <w:szCs w:val="28"/>
              </w:rPr>
              <w:t>300 579 326</w:t>
            </w:r>
            <w:r w:rsidR="00472050">
              <w:rPr>
                <w:rFonts w:ascii="Times New Roman" w:hAnsi="Times New Roman" w:cs="Times New Roman"/>
                <w:b/>
                <w:sz w:val="28"/>
                <w:szCs w:val="28"/>
              </w:rPr>
              <w:t xml:space="preserve"> руб.</w:t>
            </w:r>
          </w:p>
          <w:p w14:paraId="7FA0738D" w14:textId="55355437" w:rsidR="00472050" w:rsidRPr="00472050" w:rsidRDefault="00472050" w:rsidP="00472050">
            <w:pPr>
              <w:pStyle w:val="ConsPlusCell"/>
              <w:rPr>
                <w:rFonts w:ascii="Times New Roman" w:hAnsi="Times New Roman" w:cs="Times New Roman"/>
                <w:b/>
                <w:sz w:val="28"/>
                <w:szCs w:val="28"/>
              </w:rPr>
            </w:pPr>
            <w:r>
              <w:rPr>
                <w:rFonts w:ascii="Times New Roman" w:hAnsi="Times New Roman" w:cs="Times New Roman"/>
                <w:sz w:val="28"/>
                <w:szCs w:val="28"/>
              </w:rPr>
              <w:t xml:space="preserve"> - средства муниципаль</w:t>
            </w:r>
            <w:r w:rsidRPr="009F1946">
              <w:rPr>
                <w:rFonts w:ascii="Times New Roman" w:hAnsi="Times New Roman" w:cs="Times New Roman"/>
                <w:sz w:val="28"/>
                <w:szCs w:val="28"/>
              </w:rPr>
              <w:t>ного бюджета</w:t>
            </w:r>
            <w:r>
              <w:rPr>
                <w:rFonts w:ascii="Times New Roman" w:hAnsi="Times New Roman" w:cs="Times New Roman"/>
                <w:sz w:val="28"/>
                <w:szCs w:val="28"/>
              </w:rPr>
              <w:t xml:space="preserve"> – </w:t>
            </w:r>
            <w:r w:rsidR="007918A5" w:rsidRPr="007918A5">
              <w:rPr>
                <w:rFonts w:ascii="Times New Roman" w:hAnsi="Times New Roman" w:cs="Times New Roman"/>
                <w:b/>
                <w:bCs/>
                <w:sz w:val="28"/>
                <w:szCs w:val="28"/>
              </w:rPr>
              <w:t>172 134 121</w:t>
            </w:r>
            <w:r w:rsidRPr="007918A5">
              <w:rPr>
                <w:rFonts w:ascii="Times New Roman" w:hAnsi="Times New Roman" w:cs="Times New Roman"/>
                <w:b/>
                <w:bCs/>
                <w:sz w:val="28"/>
                <w:szCs w:val="28"/>
              </w:rPr>
              <w:t xml:space="preserve"> руб</w:t>
            </w:r>
            <w:r w:rsidRPr="009F1946">
              <w:rPr>
                <w:rFonts w:ascii="Times New Roman" w:hAnsi="Times New Roman" w:cs="Times New Roman"/>
                <w:b/>
                <w:sz w:val="28"/>
                <w:szCs w:val="28"/>
              </w:rPr>
              <w:t>. :</w:t>
            </w:r>
            <w:r w:rsidRPr="009F1946">
              <w:rPr>
                <w:rFonts w:ascii="Times New Roman" w:hAnsi="Times New Roman" w:cs="Times New Roman"/>
                <w:sz w:val="28"/>
                <w:szCs w:val="28"/>
              </w:rPr>
              <w:t xml:space="preserve"> </w:t>
            </w:r>
          </w:p>
          <w:p w14:paraId="0094D4F7" w14:textId="1AA2DC4D" w:rsidR="00472050" w:rsidRPr="008F001D" w:rsidRDefault="00F16CA1" w:rsidP="00472050">
            <w:pPr>
              <w:pStyle w:val="ConsPlusCell"/>
              <w:rPr>
                <w:rFonts w:ascii="Times New Roman" w:hAnsi="Times New Roman" w:cs="Times New Roman"/>
                <w:sz w:val="28"/>
                <w:szCs w:val="28"/>
              </w:rPr>
            </w:pPr>
            <w:r>
              <w:rPr>
                <w:rFonts w:ascii="Times New Roman" w:hAnsi="Times New Roman" w:cs="Times New Roman"/>
                <w:sz w:val="28"/>
                <w:szCs w:val="28"/>
              </w:rPr>
              <w:t xml:space="preserve"> 2026</w:t>
            </w:r>
            <w:r w:rsidR="00472050">
              <w:rPr>
                <w:rFonts w:ascii="Times New Roman" w:hAnsi="Times New Roman" w:cs="Times New Roman"/>
                <w:sz w:val="28"/>
                <w:szCs w:val="28"/>
              </w:rPr>
              <w:t xml:space="preserve"> </w:t>
            </w:r>
            <w:r w:rsidR="00472050" w:rsidRPr="008F001D">
              <w:rPr>
                <w:rFonts w:ascii="Times New Roman" w:hAnsi="Times New Roman" w:cs="Times New Roman"/>
                <w:sz w:val="28"/>
                <w:szCs w:val="28"/>
              </w:rPr>
              <w:t>год –</w:t>
            </w:r>
            <w:r w:rsidR="00472050">
              <w:rPr>
                <w:rFonts w:ascii="Times New Roman" w:hAnsi="Times New Roman" w:cs="Times New Roman"/>
                <w:sz w:val="28"/>
                <w:szCs w:val="28"/>
              </w:rPr>
              <w:t xml:space="preserve"> </w:t>
            </w:r>
            <w:r>
              <w:rPr>
                <w:rFonts w:ascii="Times New Roman" w:hAnsi="Times New Roman" w:cs="Times New Roman"/>
                <w:b/>
                <w:sz w:val="28"/>
                <w:szCs w:val="28"/>
              </w:rPr>
              <w:t xml:space="preserve">  </w:t>
            </w:r>
            <w:r w:rsidR="007918A5">
              <w:rPr>
                <w:rFonts w:ascii="Times New Roman" w:hAnsi="Times New Roman" w:cs="Times New Roman"/>
                <w:b/>
                <w:sz w:val="28"/>
                <w:szCs w:val="28"/>
              </w:rPr>
              <w:t>55 330 861</w:t>
            </w:r>
            <w:r w:rsidR="00472050">
              <w:rPr>
                <w:rFonts w:ascii="Times New Roman" w:hAnsi="Times New Roman" w:cs="Times New Roman"/>
                <w:b/>
                <w:sz w:val="28"/>
                <w:szCs w:val="28"/>
              </w:rPr>
              <w:t xml:space="preserve"> руб.;</w:t>
            </w:r>
          </w:p>
          <w:p w14:paraId="68BAC505" w14:textId="6D54455F" w:rsidR="00472050" w:rsidRPr="008F001D" w:rsidRDefault="00472050" w:rsidP="00472050">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w:t>
            </w:r>
            <w:r w:rsidR="00F16CA1">
              <w:rPr>
                <w:rFonts w:ascii="Times New Roman" w:hAnsi="Times New Roman" w:cs="Times New Roman"/>
                <w:sz w:val="28"/>
                <w:szCs w:val="28"/>
              </w:rPr>
              <w:t>2027</w:t>
            </w:r>
            <w:r>
              <w:rPr>
                <w:rFonts w:ascii="Times New Roman" w:hAnsi="Times New Roman" w:cs="Times New Roman"/>
                <w:sz w:val="28"/>
                <w:szCs w:val="28"/>
              </w:rPr>
              <w:t xml:space="preserve"> год – </w:t>
            </w:r>
            <w:r w:rsidR="00F16CA1">
              <w:rPr>
                <w:rFonts w:ascii="Times New Roman" w:hAnsi="Times New Roman" w:cs="Times New Roman"/>
                <w:b/>
                <w:sz w:val="28"/>
                <w:szCs w:val="28"/>
              </w:rPr>
              <w:t xml:space="preserve">  </w:t>
            </w:r>
            <w:r w:rsidR="007918A5">
              <w:rPr>
                <w:rFonts w:ascii="Times New Roman" w:hAnsi="Times New Roman" w:cs="Times New Roman"/>
                <w:b/>
                <w:sz w:val="28"/>
                <w:szCs w:val="28"/>
              </w:rPr>
              <w:t xml:space="preserve">58 189 982 </w:t>
            </w:r>
            <w:r>
              <w:rPr>
                <w:rFonts w:ascii="Times New Roman" w:hAnsi="Times New Roman" w:cs="Times New Roman"/>
                <w:b/>
                <w:sz w:val="28"/>
                <w:szCs w:val="28"/>
              </w:rPr>
              <w:t>руб.</w:t>
            </w:r>
            <w:r w:rsidRPr="00844A97">
              <w:rPr>
                <w:rFonts w:ascii="Times New Roman" w:hAnsi="Times New Roman" w:cs="Times New Roman"/>
                <w:b/>
                <w:sz w:val="28"/>
                <w:szCs w:val="28"/>
              </w:rPr>
              <w:t>;</w:t>
            </w:r>
          </w:p>
          <w:p w14:paraId="54513866" w14:textId="4B004214" w:rsidR="00472050" w:rsidRPr="00472050" w:rsidRDefault="00F16CA1" w:rsidP="00472050">
            <w:pPr>
              <w:pStyle w:val="ConsPlusCell"/>
              <w:rPr>
                <w:rFonts w:ascii="Times New Roman" w:hAnsi="Times New Roman" w:cs="Times New Roman"/>
                <w:b/>
                <w:sz w:val="28"/>
                <w:szCs w:val="28"/>
              </w:rPr>
            </w:pPr>
            <w:r>
              <w:rPr>
                <w:rFonts w:ascii="Times New Roman" w:hAnsi="Times New Roman" w:cs="Times New Roman"/>
                <w:sz w:val="28"/>
                <w:szCs w:val="28"/>
              </w:rPr>
              <w:t xml:space="preserve"> 2028</w:t>
            </w:r>
            <w:r w:rsidR="00472050" w:rsidRPr="008F001D">
              <w:rPr>
                <w:rFonts w:ascii="Times New Roman" w:hAnsi="Times New Roman" w:cs="Times New Roman"/>
                <w:sz w:val="28"/>
                <w:szCs w:val="28"/>
              </w:rPr>
              <w:t xml:space="preserve"> год –</w:t>
            </w:r>
            <w:r w:rsidR="00472050">
              <w:rPr>
                <w:rFonts w:ascii="Times New Roman" w:hAnsi="Times New Roman" w:cs="Times New Roman"/>
                <w:sz w:val="28"/>
                <w:szCs w:val="28"/>
              </w:rPr>
              <w:t xml:space="preserve">  </w:t>
            </w:r>
            <w:r>
              <w:rPr>
                <w:rFonts w:ascii="Times New Roman" w:hAnsi="Times New Roman" w:cs="Times New Roman"/>
                <w:b/>
                <w:sz w:val="28"/>
                <w:szCs w:val="28"/>
              </w:rPr>
              <w:t xml:space="preserve">  </w:t>
            </w:r>
            <w:r w:rsidR="007918A5">
              <w:rPr>
                <w:rFonts w:ascii="Times New Roman" w:hAnsi="Times New Roman" w:cs="Times New Roman"/>
                <w:b/>
                <w:sz w:val="28"/>
                <w:szCs w:val="28"/>
              </w:rPr>
              <w:t xml:space="preserve">58 613 278 </w:t>
            </w:r>
            <w:r w:rsidR="00472050">
              <w:rPr>
                <w:rFonts w:ascii="Times New Roman" w:hAnsi="Times New Roman" w:cs="Times New Roman"/>
                <w:b/>
                <w:sz w:val="28"/>
                <w:szCs w:val="28"/>
              </w:rPr>
              <w:t>руб</w:t>
            </w:r>
            <w:r w:rsidR="00472050" w:rsidRPr="00844A97">
              <w:rPr>
                <w:rFonts w:ascii="Times New Roman" w:hAnsi="Times New Roman" w:cs="Times New Roman"/>
                <w:b/>
                <w:sz w:val="28"/>
                <w:szCs w:val="28"/>
              </w:rPr>
              <w:t>.</w:t>
            </w:r>
          </w:p>
        </w:tc>
      </w:tr>
      <w:tr w:rsidR="00362E8D" w14:paraId="52953014" w14:textId="77777777" w:rsidTr="00362E8D">
        <w:tc>
          <w:tcPr>
            <w:tcW w:w="3539" w:type="dxa"/>
          </w:tcPr>
          <w:p w14:paraId="321E1FEB" w14:textId="28B26BE9" w:rsidR="00362E8D" w:rsidRDefault="00D9143D"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Ожидаемые результаты подпрограммы</w:t>
            </w:r>
          </w:p>
        </w:tc>
        <w:tc>
          <w:tcPr>
            <w:tcW w:w="6095" w:type="dxa"/>
          </w:tcPr>
          <w:p w14:paraId="5A9F78F6" w14:textId="77777777" w:rsidR="00D9143D" w:rsidRDefault="00D9143D" w:rsidP="00D9143D">
            <w:pPr>
              <w:pStyle w:val="ae"/>
              <w:rPr>
                <w:rFonts w:ascii="Times New Roman" w:eastAsia="Times New Roman" w:hAnsi="Times New Roman"/>
                <w:sz w:val="28"/>
                <w:szCs w:val="28"/>
              </w:rPr>
            </w:pPr>
            <w:r>
              <w:rPr>
                <w:rFonts w:ascii="Times New Roman" w:hAnsi="Times New Roman"/>
                <w:sz w:val="28"/>
                <w:szCs w:val="28"/>
              </w:rPr>
              <w:t>-</w:t>
            </w:r>
            <w:r w:rsidRPr="00C33D99">
              <w:rPr>
                <w:rFonts w:ascii="Times New Roman" w:eastAsia="Times New Roman" w:hAnsi="Times New Roman"/>
                <w:sz w:val="28"/>
                <w:szCs w:val="28"/>
              </w:rPr>
              <w:t xml:space="preserve"> обеспечение доступности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 на уровне 100,0 %;</w:t>
            </w:r>
          </w:p>
          <w:p w14:paraId="7BADFB2B" w14:textId="797519D3" w:rsidR="00D9143D" w:rsidRPr="00C33D99"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 - уменьшение отношение среднего балла ЕГЭ (в расчете на один предмет) в 10,0 % школ с лучшими результатами ЕГЭ  к среднему баллу ЕГЭ (в расчете на один предмет) в 10,0 % </w:t>
            </w:r>
          </w:p>
          <w:p w14:paraId="5E0FAFD4" w14:textId="1072459A" w:rsidR="003B1C87"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школ с худшими результатами ЕГЭ до 1,</w:t>
            </w:r>
            <w:r w:rsidR="00577D1E">
              <w:rPr>
                <w:rFonts w:ascii="Times New Roman" w:eastAsia="Times New Roman" w:hAnsi="Times New Roman"/>
                <w:sz w:val="28"/>
                <w:szCs w:val="28"/>
              </w:rPr>
              <w:t>0</w:t>
            </w:r>
            <w:r w:rsidRPr="00C33D99">
              <w:rPr>
                <w:rFonts w:ascii="Times New Roman" w:eastAsia="Times New Roman" w:hAnsi="Times New Roman"/>
                <w:sz w:val="28"/>
                <w:szCs w:val="28"/>
              </w:rPr>
              <w:t xml:space="preserve"> %;</w:t>
            </w:r>
          </w:p>
          <w:p w14:paraId="22435ED9" w14:textId="77777777" w:rsidR="003B1C87"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  -  увеличение удельного веса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до 100 %;</w:t>
            </w:r>
          </w:p>
          <w:p w14:paraId="5316AA2B" w14:textId="167FC926" w:rsidR="00D9143D" w:rsidRPr="00C33D99"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lastRenderedPageBreak/>
              <w:t xml:space="preserve"> - увеличение доли обучающихся, принявших участие в  районных и областных массовых мероприятиях до 85%;</w:t>
            </w:r>
          </w:p>
          <w:p w14:paraId="5D1A12C1" w14:textId="5FBA468F" w:rsidR="00D9143D" w:rsidRPr="003B1C87"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 сохранение доли обучающихся из малоимущих и (или)  многодетных семей, а также обучающихся с ограниченными возможностями здоровья, </w:t>
            </w:r>
            <w:r w:rsidRPr="00C33D99">
              <w:rPr>
                <w:rFonts w:ascii="Times New Roman" w:eastAsia="Times New Roman" w:hAnsi="Times New Roman"/>
                <w:color w:val="000000" w:themeColor="text1"/>
                <w:sz w:val="28"/>
                <w:szCs w:val="28"/>
              </w:rPr>
              <w:t xml:space="preserve">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продуктовым набором или </w:t>
            </w:r>
          </w:p>
          <w:p w14:paraId="1236FD4C" w14:textId="77777777" w:rsidR="003B1C87" w:rsidRDefault="00D9143D" w:rsidP="00D9143D">
            <w:pPr>
              <w:pStyle w:val="ae"/>
              <w:rPr>
                <w:rFonts w:ascii="Times New Roman" w:eastAsia="Times New Roman" w:hAnsi="Times New Roman"/>
                <w:sz w:val="28"/>
                <w:szCs w:val="28"/>
              </w:rPr>
            </w:pPr>
            <w:r w:rsidRPr="00C33D99">
              <w:rPr>
                <w:rFonts w:ascii="Times New Roman" w:eastAsia="Times New Roman" w:hAnsi="Times New Roman"/>
                <w:color w:val="000000" w:themeColor="text1"/>
                <w:sz w:val="28"/>
                <w:szCs w:val="28"/>
              </w:rPr>
              <w:t xml:space="preserve"> денежной компенсацией),</w:t>
            </w:r>
            <w:r w:rsidRPr="00C33D99">
              <w:rPr>
                <w:rFonts w:ascii="Times New Roman" w:eastAsia="Times New Roman" w:hAnsi="Times New Roman"/>
                <w:sz w:val="28"/>
                <w:szCs w:val="28"/>
              </w:rPr>
              <w:t xml:space="preserve"> к общей численности указанной категории обучающихся на уровне 100 %;</w:t>
            </w:r>
          </w:p>
          <w:p w14:paraId="524F3406" w14:textId="77777777" w:rsidR="003B1C87"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 - сохранение доли п</w:t>
            </w:r>
            <w:r>
              <w:rPr>
                <w:rFonts w:ascii="Times New Roman" w:eastAsia="Times New Roman" w:hAnsi="Times New Roman"/>
                <w:sz w:val="28"/>
                <w:szCs w:val="28"/>
              </w:rPr>
              <w:t>и</w:t>
            </w:r>
            <w:r w:rsidRPr="00C33D99">
              <w:rPr>
                <w:rFonts w:ascii="Times New Roman" w:eastAsia="Times New Roman" w:hAnsi="Times New Roman"/>
                <w:sz w:val="28"/>
                <w:szCs w:val="28"/>
              </w:rPr>
              <w:t>щеблоков,</w:t>
            </w:r>
            <w:r w:rsidR="003B1C87">
              <w:rPr>
                <w:rFonts w:ascii="Times New Roman" w:eastAsia="Times New Roman" w:hAnsi="Times New Roman"/>
                <w:sz w:val="28"/>
                <w:szCs w:val="28"/>
              </w:rPr>
              <w:t xml:space="preserve"> </w:t>
            </w:r>
            <w:r w:rsidRPr="00C33D99">
              <w:rPr>
                <w:rFonts w:ascii="Times New Roman" w:eastAsia="Times New Roman" w:hAnsi="Times New Roman"/>
                <w:sz w:val="28"/>
                <w:szCs w:val="28"/>
              </w:rPr>
              <w:t>соответствующих санитарным нормам на уровне 100 %;</w:t>
            </w:r>
          </w:p>
          <w:p w14:paraId="658EE5F5" w14:textId="0A913EEA" w:rsidR="003B1C87" w:rsidRDefault="00D9143D" w:rsidP="00D9143D">
            <w:pPr>
              <w:pStyle w:val="ae"/>
              <w:rPr>
                <w:rFonts w:ascii="Times New Roman" w:eastAsia="Times New Roman" w:hAnsi="Times New Roman"/>
                <w:sz w:val="28"/>
                <w:szCs w:val="28"/>
              </w:rPr>
            </w:pPr>
            <w:r w:rsidRPr="00713401">
              <w:rPr>
                <w:rFonts w:ascii="Times New Roman" w:eastAsia="Times New Roman" w:hAnsi="Times New Roman"/>
                <w:sz w:val="28"/>
                <w:szCs w:val="28"/>
              </w:rPr>
              <w:t>- сокращение доли зданий муниципальных образовательных организаций, требующих капитального ремонта</w:t>
            </w:r>
            <w:r w:rsidR="00713401" w:rsidRPr="00713401">
              <w:rPr>
                <w:rFonts w:ascii="Times New Roman" w:eastAsia="Times New Roman" w:hAnsi="Times New Roman"/>
                <w:sz w:val="28"/>
                <w:szCs w:val="28"/>
              </w:rPr>
              <w:t xml:space="preserve">, до </w:t>
            </w:r>
            <w:r w:rsidR="00577D1E">
              <w:rPr>
                <w:rFonts w:ascii="Times New Roman" w:eastAsia="Times New Roman" w:hAnsi="Times New Roman"/>
                <w:sz w:val="28"/>
                <w:szCs w:val="28"/>
              </w:rPr>
              <w:t>0</w:t>
            </w:r>
            <w:r w:rsidRPr="00713401">
              <w:rPr>
                <w:rFonts w:ascii="Times New Roman" w:eastAsia="Times New Roman" w:hAnsi="Times New Roman"/>
                <w:sz w:val="28"/>
                <w:szCs w:val="28"/>
              </w:rPr>
              <w:t xml:space="preserve">  %;</w:t>
            </w:r>
          </w:p>
          <w:p w14:paraId="480EB87E" w14:textId="77777777" w:rsidR="00395D25"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 - сохранение доли работников муниципальных  образовательных организаций получивших меры социальной</w:t>
            </w:r>
            <w:r w:rsidR="00395D25">
              <w:rPr>
                <w:rFonts w:ascii="Times New Roman" w:eastAsia="Times New Roman" w:hAnsi="Times New Roman"/>
                <w:sz w:val="28"/>
                <w:szCs w:val="28"/>
              </w:rPr>
              <w:t xml:space="preserve"> </w:t>
            </w:r>
            <w:r w:rsidRPr="00C33D99">
              <w:rPr>
                <w:rFonts w:ascii="Times New Roman" w:eastAsia="Times New Roman" w:hAnsi="Times New Roman"/>
                <w:sz w:val="28"/>
                <w:szCs w:val="28"/>
              </w:rPr>
              <w:t>поддержки, в общей численности работников муниципальных  образовательных организаций, имеющих право на  предоставление мер социальной поддержки на уровне 100 %;</w:t>
            </w:r>
          </w:p>
          <w:p w14:paraId="06EB8B23" w14:textId="2F823512" w:rsidR="00D9143D" w:rsidRPr="00395D25"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 - сохранение доли общеобразовательных организаций, в  которых создана универсальная безбарьерная среда для инклюзивного образования детей-инвалидов, в общем </w:t>
            </w:r>
          </w:p>
          <w:p w14:paraId="21653562" w14:textId="5EE9D503" w:rsidR="00D9143D" w:rsidRPr="00C33D99"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количестве общеобразовательных организаций на уровне 100 %;</w:t>
            </w:r>
          </w:p>
          <w:p w14:paraId="42BDBD7A" w14:textId="77F1A989" w:rsidR="00D9143D" w:rsidRPr="00C33D99"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сохранение  доли дошкольных</w:t>
            </w:r>
            <w:r w:rsidR="00713401">
              <w:rPr>
                <w:rFonts w:ascii="Times New Roman" w:eastAsia="Times New Roman" w:hAnsi="Times New Roman"/>
                <w:sz w:val="28"/>
                <w:szCs w:val="28"/>
              </w:rPr>
              <w:t xml:space="preserve"> </w:t>
            </w:r>
            <w:r w:rsidRPr="00C33D99">
              <w:rPr>
                <w:rFonts w:ascii="Times New Roman" w:eastAsia="Times New Roman" w:hAnsi="Times New Roman"/>
                <w:sz w:val="28"/>
                <w:szCs w:val="28"/>
              </w:rPr>
              <w:t>образовательных организаций,</w:t>
            </w:r>
          </w:p>
          <w:p w14:paraId="7D112F67" w14:textId="77777777" w:rsidR="00395D25"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 в которых создана универсальная безбарьерная среда для</w:t>
            </w:r>
            <w:r w:rsidR="00395D25">
              <w:rPr>
                <w:rFonts w:ascii="Times New Roman" w:eastAsia="Times New Roman" w:hAnsi="Times New Roman"/>
                <w:sz w:val="28"/>
                <w:szCs w:val="28"/>
              </w:rPr>
              <w:t xml:space="preserve"> </w:t>
            </w:r>
            <w:r w:rsidRPr="00C33D99">
              <w:rPr>
                <w:rFonts w:ascii="Times New Roman" w:eastAsia="Times New Roman" w:hAnsi="Times New Roman"/>
                <w:sz w:val="28"/>
                <w:szCs w:val="28"/>
              </w:rPr>
              <w:t>инклюзивного образования детей-инвалидов, в общем количестве дошкольных образовательных организаций  на  уровне 100 %; - увеличение доли детей-инвалидов в возрасте от 1,5 до 7 лет,  охваченных дошкольным образованием, от общей численности детей-инвалидов данного возраста до 100 %;</w:t>
            </w:r>
          </w:p>
          <w:p w14:paraId="64BB6FED" w14:textId="627CE747" w:rsidR="00D9143D" w:rsidRPr="00C33D99"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 - обеспечение доступности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году, к сумме численности</w:t>
            </w:r>
            <w:r w:rsidR="00395D25">
              <w:rPr>
                <w:rFonts w:ascii="Times New Roman" w:eastAsia="Times New Roman" w:hAnsi="Times New Roman"/>
                <w:sz w:val="28"/>
                <w:szCs w:val="28"/>
              </w:rPr>
              <w:t xml:space="preserve"> </w:t>
            </w:r>
            <w:r w:rsidRPr="00C33D99">
              <w:rPr>
                <w:rFonts w:ascii="Times New Roman" w:eastAsia="Times New Roman" w:hAnsi="Times New Roman"/>
                <w:sz w:val="28"/>
                <w:szCs w:val="28"/>
              </w:rPr>
              <w:t xml:space="preserve">детей в возрасте от 2 </w:t>
            </w:r>
            <w:r w:rsidRPr="00C33D99">
              <w:rPr>
                <w:rFonts w:ascii="Times New Roman" w:eastAsia="Times New Roman" w:hAnsi="Times New Roman"/>
                <w:sz w:val="28"/>
                <w:szCs w:val="28"/>
              </w:rPr>
              <w:lastRenderedPageBreak/>
              <w:t>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дошкольного образования в текущем году)  на  уровне 100%;</w:t>
            </w:r>
          </w:p>
          <w:p w14:paraId="79C53969" w14:textId="6C1BF83C" w:rsidR="00D9143D" w:rsidRPr="00C33D99"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обеспечение доступности дошкольного образования для детей в возрасте от 1,5 до 3 лет (отношение численности детей</w:t>
            </w:r>
            <w:r w:rsidR="00395D25">
              <w:rPr>
                <w:rFonts w:ascii="Times New Roman" w:eastAsia="Times New Roman" w:hAnsi="Times New Roman"/>
                <w:sz w:val="28"/>
                <w:szCs w:val="28"/>
              </w:rPr>
              <w:t xml:space="preserve"> </w:t>
            </w:r>
            <w:r w:rsidRPr="00C33D99">
              <w:rPr>
                <w:rFonts w:ascii="Times New Roman" w:eastAsia="Times New Roman" w:hAnsi="Times New Roman"/>
                <w:sz w:val="28"/>
                <w:szCs w:val="28"/>
              </w:rPr>
              <w:t>в возрасте от 1,5 до 3 лет, получающих дошкольное</w:t>
            </w:r>
            <w:r w:rsidR="00395D25">
              <w:rPr>
                <w:rFonts w:ascii="Times New Roman" w:eastAsia="Times New Roman" w:hAnsi="Times New Roman"/>
                <w:sz w:val="28"/>
                <w:szCs w:val="28"/>
              </w:rPr>
              <w:t xml:space="preserve"> </w:t>
            </w:r>
            <w:r w:rsidRPr="00C33D99">
              <w:rPr>
                <w:rFonts w:ascii="Times New Roman" w:eastAsia="Times New Roman" w:hAnsi="Times New Roman"/>
                <w:sz w:val="28"/>
                <w:szCs w:val="28"/>
              </w:rPr>
              <w:t xml:space="preserve">образование в текущем году, к сумме численности детей в </w:t>
            </w:r>
          </w:p>
          <w:p w14:paraId="68959B3B" w14:textId="7CCB4721" w:rsidR="00D9143D" w:rsidRPr="00C33D99"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возрасте от 1,5 до 3 лет, получающих дошкольное образование в текущем году, и численности детей в возрасте  от 1,5 до 3 лет, находящихся в очереди на получение </w:t>
            </w:r>
          </w:p>
          <w:p w14:paraId="0225A46C" w14:textId="77777777" w:rsidR="00395D25"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дошкольного образования в текущем году) на уровне  100 %.;</w:t>
            </w:r>
          </w:p>
          <w:p w14:paraId="30ABFD7E" w14:textId="171193DE" w:rsidR="00395D25" w:rsidRPr="00577D1E" w:rsidRDefault="00D9143D" w:rsidP="00D9143D">
            <w:pPr>
              <w:pStyle w:val="ae"/>
              <w:rPr>
                <w:rFonts w:ascii="Times New Roman" w:eastAsia="Times New Roman" w:hAnsi="Times New Roman"/>
                <w:sz w:val="28"/>
                <w:szCs w:val="28"/>
              </w:rPr>
            </w:pPr>
            <w:r w:rsidRPr="00577D1E">
              <w:rPr>
                <w:rFonts w:ascii="Times New Roman" w:eastAsia="Times New Roman" w:hAnsi="Times New Roman"/>
                <w:sz w:val="28"/>
                <w:szCs w:val="28"/>
              </w:rPr>
              <w:t>- сохранение  численности обучающихся муниципальных</w:t>
            </w:r>
            <w:r w:rsidR="00395D25" w:rsidRPr="00577D1E">
              <w:rPr>
                <w:rFonts w:ascii="Times New Roman" w:eastAsia="Times New Roman" w:hAnsi="Times New Roman"/>
                <w:sz w:val="28"/>
                <w:szCs w:val="28"/>
              </w:rPr>
              <w:t xml:space="preserve"> </w:t>
            </w:r>
            <w:r w:rsidRPr="00577D1E">
              <w:rPr>
                <w:rFonts w:ascii="Times New Roman" w:eastAsia="Times New Roman" w:hAnsi="Times New Roman"/>
                <w:sz w:val="28"/>
                <w:szCs w:val="28"/>
              </w:rPr>
              <w:t xml:space="preserve">общеобразовательных организаций Горшеченского района Курской области, которым организован подвоз школьными </w:t>
            </w:r>
            <w:r w:rsidR="00395D25" w:rsidRPr="00577D1E">
              <w:rPr>
                <w:rFonts w:ascii="Times New Roman" w:eastAsia="Times New Roman" w:hAnsi="Times New Roman"/>
                <w:sz w:val="28"/>
                <w:szCs w:val="28"/>
              </w:rPr>
              <w:t>а</w:t>
            </w:r>
            <w:r w:rsidRPr="00577D1E">
              <w:rPr>
                <w:rFonts w:ascii="Times New Roman" w:eastAsia="Times New Roman" w:hAnsi="Times New Roman"/>
                <w:sz w:val="28"/>
                <w:szCs w:val="28"/>
              </w:rPr>
              <w:t xml:space="preserve">втобусами к месту обучения и обратно,  </w:t>
            </w:r>
            <w:r w:rsidR="00577D1E">
              <w:rPr>
                <w:rFonts w:ascii="Times New Roman" w:eastAsia="Times New Roman" w:hAnsi="Times New Roman"/>
                <w:sz w:val="28"/>
                <w:szCs w:val="28"/>
              </w:rPr>
              <w:t>39</w:t>
            </w:r>
            <w:r w:rsidRPr="00577D1E">
              <w:rPr>
                <w:rFonts w:ascii="Times New Roman" w:eastAsia="Times New Roman" w:hAnsi="Times New Roman"/>
                <w:sz w:val="28"/>
                <w:szCs w:val="28"/>
              </w:rPr>
              <w:t>5  человек;</w:t>
            </w:r>
            <w:r w:rsidRPr="00577D1E">
              <w:rPr>
                <w:rFonts w:ascii="Times New Roman" w:hAnsi="Times New Roman"/>
                <w:sz w:val="28"/>
                <w:szCs w:val="28"/>
              </w:rPr>
              <w:t xml:space="preserve">                                        </w:t>
            </w:r>
          </w:p>
          <w:p w14:paraId="477DF90B" w14:textId="5A15346D" w:rsidR="00D9143D" w:rsidRPr="00C33D99" w:rsidRDefault="00D9143D" w:rsidP="00D9143D">
            <w:pPr>
              <w:pStyle w:val="ae"/>
              <w:rPr>
                <w:rFonts w:ascii="Times New Roman" w:hAnsi="Times New Roman"/>
                <w:sz w:val="28"/>
                <w:szCs w:val="28"/>
              </w:rPr>
            </w:pPr>
            <w:r w:rsidRPr="00C33D99">
              <w:rPr>
                <w:rFonts w:ascii="Times New Roman" w:eastAsia="Times New Roman" w:hAnsi="Times New Roman"/>
                <w:sz w:val="28"/>
                <w:szCs w:val="28"/>
              </w:rPr>
              <w:t xml:space="preserve">- </w:t>
            </w:r>
            <w:r w:rsidRPr="00C33D99">
              <w:rPr>
                <w:rFonts w:ascii="Times New Roman" w:hAnsi="Times New Roman"/>
                <w:sz w:val="28"/>
                <w:szCs w:val="28"/>
              </w:rPr>
              <w:t>удовлетворенность  жителей населенного пункта (микрорайона) муниципального образования, на территории  которог</w:t>
            </w:r>
            <w:r w:rsidR="00395D25">
              <w:rPr>
                <w:rFonts w:ascii="Times New Roman" w:hAnsi="Times New Roman"/>
                <w:sz w:val="28"/>
                <w:szCs w:val="28"/>
              </w:rPr>
              <w:t>о</w:t>
            </w:r>
            <w:r w:rsidRPr="00C33D99">
              <w:rPr>
                <w:rFonts w:ascii="Times New Roman" w:hAnsi="Times New Roman"/>
                <w:sz w:val="28"/>
                <w:szCs w:val="28"/>
              </w:rPr>
              <w:t xml:space="preserve"> осуществляется реализация проекта,  непосредс</w:t>
            </w:r>
            <w:r w:rsidR="00395D25">
              <w:rPr>
                <w:rFonts w:ascii="Times New Roman" w:hAnsi="Times New Roman"/>
                <w:sz w:val="28"/>
                <w:szCs w:val="28"/>
              </w:rPr>
              <w:t>твенно</w:t>
            </w:r>
            <w:r w:rsidRPr="00C33D99">
              <w:rPr>
                <w:rFonts w:ascii="Times New Roman" w:hAnsi="Times New Roman"/>
                <w:sz w:val="28"/>
                <w:szCs w:val="28"/>
              </w:rPr>
              <w:t xml:space="preserve"> вовлеченных в процесс решения  вопросов местного значения  в рамках реализации  проекта, от общего  количества населения , проживающего на территории </w:t>
            </w:r>
          </w:p>
          <w:p w14:paraId="2661DAE6" w14:textId="77777777" w:rsidR="000A3E09" w:rsidRDefault="00D9143D" w:rsidP="00D9143D">
            <w:pPr>
              <w:pStyle w:val="ae"/>
              <w:rPr>
                <w:rFonts w:ascii="Times New Roman" w:hAnsi="Times New Roman"/>
                <w:sz w:val="28"/>
                <w:szCs w:val="28"/>
              </w:rPr>
            </w:pPr>
            <w:r w:rsidRPr="00C33D99">
              <w:rPr>
                <w:rFonts w:ascii="Times New Roman" w:hAnsi="Times New Roman"/>
                <w:sz w:val="28"/>
                <w:szCs w:val="28"/>
              </w:rPr>
              <w:t>населенного (микрорайона) муниципального образования,</w:t>
            </w:r>
            <w:r w:rsidR="00395D25">
              <w:rPr>
                <w:rFonts w:ascii="Times New Roman" w:hAnsi="Times New Roman"/>
                <w:sz w:val="28"/>
                <w:szCs w:val="28"/>
              </w:rPr>
              <w:t xml:space="preserve"> </w:t>
            </w:r>
            <w:r w:rsidRPr="00C33D99">
              <w:rPr>
                <w:rFonts w:ascii="Times New Roman" w:hAnsi="Times New Roman"/>
                <w:sz w:val="28"/>
                <w:szCs w:val="28"/>
              </w:rPr>
              <w:t>в котором  осуществляется  реализация проекта</w:t>
            </w:r>
            <w:r>
              <w:rPr>
                <w:rFonts w:ascii="Times New Roman" w:hAnsi="Times New Roman"/>
                <w:sz w:val="28"/>
                <w:szCs w:val="28"/>
              </w:rPr>
              <w:t xml:space="preserve">:     </w:t>
            </w:r>
          </w:p>
          <w:p w14:paraId="22BCD634" w14:textId="33BC58A0" w:rsidR="000A3E09" w:rsidRDefault="000A3E09" w:rsidP="000A3E09">
            <w:pPr>
              <w:pStyle w:val="ae"/>
              <w:rPr>
                <w:rFonts w:ascii="Times New Roman" w:hAnsi="Times New Roman"/>
                <w:sz w:val="28"/>
                <w:szCs w:val="28"/>
              </w:rPr>
            </w:pPr>
            <w:r w:rsidRPr="00E21F31">
              <w:rPr>
                <w:rFonts w:ascii="Times New Roman" w:hAnsi="Times New Roman"/>
                <w:sz w:val="28"/>
                <w:szCs w:val="28"/>
              </w:rPr>
              <w:t xml:space="preserve">- </w:t>
            </w:r>
            <w:r>
              <w:rPr>
                <w:rFonts w:ascii="Times New Roman" w:hAnsi="Times New Roman"/>
                <w:sz w:val="28"/>
                <w:szCs w:val="28"/>
              </w:rPr>
              <w:t xml:space="preserve">Благоустройство территории (дорожное покрытие)  МКОУ «Горшеченская СОШ имени Н.И. </w:t>
            </w:r>
            <w:proofErr w:type="spellStart"/>
            <w:r>
              <w:rPr>
                <w:rFonts w:ascii="Times New Roman" w:hAnsi="Times New Roman"/>
                <w:sz w:val="28"/>
                <w:szCs w:val="28"/>
              </w:rPr>
              <w:t>Жиронкина</w:t>
            </w:r>
            <w:proofErr w:type="spellEnd"/>
            <w:r>
              <w:rPr>
                <w:rFonts w:ascii="Times New Roman" w:hAnsi="Times New Roman"/>
                <w:sz w:val="28"/>
                <w:szCs w:val="28"/>
              </w:rPr>
              <w:t xml:space="preserve">» </w:t>
            </w:r>
            <w:r w:rsidRPr="00E21F31">
              <w:rPr>
                <w:rFonts w:ascii="Times New Roman" w:hAnsi="Times New Roman"/>
                <w:sz w:val="28"/>
                <w:szCs w:val="28"/>
              </w:rPr>
              <w:t>по адрес</w:t>
            </w:r>
            <w:r>
              <w:rPr>
                <w:rFonts w:ascii="Times New Roman" w:hAnsi="Times New Roman"/>
                <w:sz w:val="28"/>
                <w:szCs w:val="28"/>
              </w:rPr>
              <w:t>у:  Курская область</w:t>
            </w:r>
            <w:r w:rsidRPr="00E21F31">
              <w:rPr>
                <w:rFonts w:ascii="Times New Roman" w:hAnsi="Times New Roman"/>
                <w:sz w:val="28"/>
                <w:szCs w:val="28"/>
              </w:rPr>
              <w:t xml:space="preserve"> </w:t>
            </w:r>
            <w:r>
              <w:rPr>
                <w:rFonts w:ascii="Times New Roman" w:hAnsi="Times New Roman"/>
                <w:sz w:val="28"/>
                <w:szCs w:val="28"/>
              </w:rPr>
              <w:t xml:space="preserve">п. Горшечное пер. Школьный 1 </w:t>
            </w:r>
            <w:r w:rsidRPr="00E21F31">
              <w:rPr>
                <w:rFonts w:ascii="Times New Roman" w:hAnsi="Times New Roman"/>
                <w:sz w:val="28"/>
                <w:szCs w:val="28"/>
              </w:rPr>
              <w:t xml:space="preserve">, </w:t>
            </w:r>
            <w:r>
              <w:rPr>
                <w:rFonts w:ascii="Times New Roman" w:hAnsi="Times New Roman"/>
                <w:sz w:val="28"/>
                <w:szCs w:val="28"/>
              </w:rPr>
              <w:t xml:space="preserve">25 </w:t>
            </w:r>
            <w:r w:rsidRPr="00E21F31">
              <w:rPr>
                <w:rFonts w:ascii="Times New Roman" w:hAnsi="Times New Roman"/>
                <w:sz w:val="28"/>
                <w:szCs w:val="28"/>
              </w:rPr>
              <w:t xml:space="preserve">%;        </w:t>
            </w:r>
          </w:p>
          <w:p w14:paraId="41724CDA" w14:textId="77777777" w:rsidR="000A3E09" w:rsidRDefault="000A3E09" w:rsidP="000A3E09">
            <w:pPr>
              <w:pStyle w:val="ae"/>
              <w:rPr>
                <w:rFonts w:ascii="Times New Roman" w:hAnsi="Times New Roman"/>
                <w:sz w:val="28"/>
                <w:szCs w:val="28"/>
              </w:rPr>
            </w:pPr>
            <w:r w:rsidRPr="00E21F31">
              <w:rPr>
                <w:rFonts w:ascii="Times New Roman" w:hAnsi="Times New Roman"/>
                <w:sz w:val="28"/>
                <w:szCs w:val="28"/>
              </w:rPr>
              <w:t xml:space="preserve">  - </w:t>
            </w:r>
            <w:r>
              <w:rPr>
                <w:rFonts w:ascii="Times New Roman" w:hAnsi="Times New Roman"/>
                <w:sz w:val="28"/>
                <w:szCs w:val="28"/>
              </w:rPr>
              <w:t>Благоустройство территории (ограждение)</w:t>
            </w:r>
            <w:r w:rsidRPr="00E21F31">
              <w:rPr>
                <w:rFonts w:ascii="Times New Roman" w:hAnsi="Times New Roman"/>
                <w:sz w:val="28"/>
                <w:szCs w:val="28"/>
              </w:rPr>
              <w:t xml:space="preserve">  </w:t>
            </w:r>
          </w:p>
          <w:p w14:paraId="7CF269E9" w14:textId="6BB26F67" w:rsidR="00D9143D" w:rsidRPr="00971A4B" w:rsidRDefault="000A3E09" w:rsidP="000A3E09">
            <w:pPr>
              <w:pStyle w:val="ae"/>
              <w:rPr>
                <w:rFonts w:ascii="Times New Roman" w:hAnsi="Times New Roman"/>
                <w:sz w:val="28"/>
                <w:szCs w:val="28"/>
              </w:rPr>
            </w:pPr>
            <w:r>
              <w:rPr>
                <w:rFonts w:ascii="Times New Roman" w:hAnsi="Times New Roman"/>
                <w:sz w:val="28"/>
                <w:szCs w:val="28"/>
              </w:rPr>
              <w:t xml:space="preserve"> МКОУ «Горшеченская СОШ имени Н.И. </w:t>
            </w:r>
            <w:proofErr w:type="spellStart"/>
            <w:r>
              <w:rPr>
                <w:rFonts w:ascii="Times New Roman" w:hAnsi="Times New Roman"/>
                <w:sz w:val="28"/>
                <w:szCs w:val="28"/>
              </w:rPr>
              <w:t>Жиронкина</w:t>
            </w:r>
            <w:proofErr w:type="spellEnd"/>
            <w:r w:rsidRPr="00E21F31">
              <w:rPr>
                <w:rFonts w:ascii="Times New Roman" w:hAnsi="Times New Roman"/>
                <w:sz w:val="28"/>
                <w:szCs w:val="28"/>
              </w:rPr>
              <w:t>»</w:t>
            </w:r>
            <w:r>
              <w:rPr>
                <w:rFonts w:ascii="Times New Roman" w:hAnsi="Times New Roman"/>
                <w:sz w:val="28"/>
                <w:szCs w:val="28"/>
              </w:rPr>
              <w:t xml:space="preserve"> по адресу: Курская обл. п. Горшечное пер. Школьный, 1 , 25 %;</w:t>
            </w:r>
          </w:p>
          <w:p w14:paraId="19D5C95D" w14:textId="3340ADA6" w:rsidR="00D9143D" w:rsidRPr="00C33D99"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 -</w:t>
            </w:r>
            <w:r w:rsidR="00EE76DD">
              <w:rPr>
                <w:rFonts w:ascii="Times New Roman" w:eastAsia="Times New Roman" w:hAnsi="Times New Roman"/>
                <w:sz w:val="28"/>
                <w:szCs w:val="28"/>
              </w:rPr>
              <w:t>у</w:t>
            </w:r>
            <w:r w:rsidRPr="00C33D99">
              <w:rPr>
                <w:rFonts w:ascii="Times New Roman" w:eastAsia="Times New Roman" w:hAnsi="Times New Roman"/>
                <w:sz w:val="28"/>
                <w:szCs w:val="28"/>
              </w:rPr>
              <w:t>величение удельного веса численности обучающихся в общеобразовательных организациях в соответствии с  новыми федеральными государственными образовательными стандартами в общей численности обучающихся в  общеобразовательных организациях до 100  %;</w:t>
            </w:r>
          </w:p>
          <w:p w14:paraId="46A3B2FA" w14:textId="4DA5F801" w:rsidR="00D9143D" w:rsidRPr="00C33D99" w:rsidRDefault="00D9143D" w:rsidP="00D9143D">
            <w:pPr>
              <w:pStyle w:val="ae"/>
              <w:rPr>
                <w:rFonts w:ascii="Times New Roman" w:eastAsia="Times New Roman" w:hAnsi="Times New Roman"/>
                <w:color w:val="000000" w:themeColor="text1"/>
                <w:sz w:val="28"/>
                <w:szCs w:val="28"/>
              </w:rPr>
            </w:pPr>
            <w:r w:rsidRPr="00C33D99">
              <w:rPr>
                <w:rFonts w:ascii="Times New Roman" w:eastAsia="Times New Roman" w:hAnsi="Times New Roman"/>
                <w:sz w:val="28"/>
                <w:szCs w:val="28"/>
              </w:rPr>
              <w:lastRenderedPageBreak/>
              <w:t xml:space="preserve">- сохранение </w:t>
            </w:r>
            <w:r w:rsidRPr="00C33D99">
              <w:rPr>
                <w:rFonts w:ascii="Times New Roman" w:eastAsia="Times New Roman" w:hAnsi="Times New Roman"/>
                <w:color w:val="000000" w:themeColor="text1"/>
                <w:sz w:val="28"/>
                <w:szCs w:val="28"/>
              </w:rPr>
              <w:t xml:space="preserve">доли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r w:rsidR="00713401">
              <w:rPr>
                <w:rFonts w:ascii="Times New Roman" w:eastAsia="Times New Roman" w:hAnsi="Times New Roman"/>
                <w:color w:val="000000" w:themeColor="text1"/>
                <w:sz w:val="28"/>
                <w:szCs w:val="28"/>
              </w:rPr>
              <w:t xml:space="preserve"> на уровне </w:t>
            </w:r>
            <w:r w:rsidRPr="00C33D99">
              <w:rPr>
                <w:rFonts w:ascii="Times New Roman" w:eastAsia="Times New Roman" w:hAnsi="Times New Roman"/>
                <w:color w:val="000000" w:themeColor="text1"/>
                <w:sz w:val="28"/>
                <w:szCs w:val="28"/>
              </w:rPr>
              <w:t>100 %;</w:t>
            </w:r>
          </w:p>
          <w:p w14:paraId="05BACB6D" w14:textId="6D41C73B" w:rsidR="00CE5C15" w:rsidRDefault="00D9143D" w:rsidP="00D9143D">
            <w:pPr>
              <w:pStyle w:val="ae"/>
              <w:rPr>
                <w:rFonts w:ascii="Times New Roman" w:eastAsia="Times New Roman" w:hAnsi="Times New Roman"/>
                <w:color w:val="000000" w:themeColor="text1"/>
                <w:sz w:val="28"/>
                <w:szCs w:val="28"/>
              </w:rPr>
            </w:pPr>
            <w:r w:rsidRPr="00C33D99">
              <w:rPr>
                <w:rFonts w:ascii="Times New Roman" w:eastAsia="Times New Roman" w:hAnsi="Times New Roman"/>
                <w:color w:val="000000" w:themeColor="text1"/>
                <w:sz w:val="28"/>
                <w:szCs w:val="28"/>
              </w:rPr>
              <w:t xml:space="preserve">- сохранение доли </w:t>
            </w:r>
            <w:r w:rsidR="008C7129" w:rsidRPr="002C5173">
              <w:rPr>
                <w:color w:val="000000" w:themeColor="text1"/>
                <w:sz w:val="24"/>
                <w:szCs w:val="24"/>
              </w:rPr>
              <w:t xml:space="preserve"> </w:t>
            </w:r>
            <w:r w:rsidR="008C7129" w:rsidRPr="008C7129">
              <w:rPr>
                <w:rFonts w:ascii="Times New Roman" w:hAnsi="Times New Roman"/>
                <w:color w:val="000000" w:themeColor="text1"/>
                <w:sz w:val="28"/>
                <w:szCs w:val="28"/>
              </w:rPr>
              <w:t>педагогических работников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получающих ежемесячное денежное вознаграждение за классное руководство</w:t>
            </w:r>
            <w:r w:rsidR="008C7129">
              <w:rPr>
                <w:rFonts w:ascii="Times New Roman" w:hAnsi="Times New Roman"/>
                <w:color w:val="000000" w:themeColor="text1"/>
                <w:sz w:val="28"/>
                <w:szCs w:val="28"/>
              </w:rPr>
              <w:t xml:space="preserve"> </w:t>
            </w:r>
            <w:r w:rsidRPr="00C33D99">
              <w:rPr>
                <w:rFonts w:ascii="Times New Roman" w:eastAsia="Times New Roman" w:hAnsi="Times New Roman"/>
                <w:color w:val="000000" w:themeColor="text1"/>
                <w:sz w:val="28"/>
                <w:szCs w:val="28"/>
              </w:rPr>
              <w:t>до 100  %.</w:t>
            </w:r>
          </w:p>
          <w:p w14:paraId="39816339" w14:textId="23D80357" w:rsidR="00D9143D" w:rsidRPr="00C33D99" w:rsidRDefault="00D9143D" w:rsidP="00D9143D">
            <w:pPr>
              <w:pStyle w:val="ae"/>
              <w:rPr>
                <w:rFonts w:ascii="Times New Roman" w:eastAsia="Times New Roman" w:hAnsi="Times New Roman"/>
                <w:color w:val="000000" w:themeColor="text1"/>
                <w:sz w:val="28"/>
                <w:szCs w:val="28"/>
              </w:rPr>
            </w:pPr>
            <w:r w:rsidRPr="00C33D99">
              <w:rPr>
                <w:rFonts w:ascii="Times New Roman" w:eastAsia="Times New Roman" w:hAnsi="Times New Roman"/>
                <w:sz w:val="28"/>
                <w:szCs w:val="28"/>
              </w:rPr>
              <w:t xml:space="preserve">- сохранение доли обучающихся из малоимущих и (или)   многодетных семей, а также обучающихся с ограниченными    возможностями здоровья, </w:t>
            </w:r>
            <w:r w:rsidRPr="00C33D99">
              <w:rPr>
                <w:rFonts w:ascii="Times New Roman" w:eastAsia="Times New Roman" w:hAnsi="Times New Roman"/>
                <w:color w:val="000000" w:themeColor="text1"/>
                <w:sz w:val="28"/>
                <w:szCs w:val="28"/>
              </w:rPr>
              <w:t xml:space="preserve">охваченных питанием (горячим  питанием, а в период освоения образовательных программ с </w:t>
            </w:r>
          </w:p>
          <w:p w14:paraId="43904410" w14:textId="5B511CAE" w:rsidR="00D9143D" w:rsidRPr="00CE5C15" w:rsidRDefault="00D9143D" w:rsidP="00D9143D">
            <w:pPr>
              <w:pStyle w:val="a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C33D99">
              <w:rPr>
                <w:rFonts w:ascii="Times New Roman" w:eastAsia="Times New Roman" w:hAnsi="Times New Roman"/>
                <w:color w:val="000000" w:themeColor="text1"/>
                <w:sz w:val="28"/>
                <w:szCs w:val="28"/>
              </w:rPr>
              <w:t xml:space="preserve">применением электронного обучения и дистанционных </w:t>
            </w:r>
            <w:r>
              <w:rPr>
                <w:rFonts w:ascii="Times New Roman" w:eastAsia="Times New Roman" w:hAnsi="Times New Roman"/>
                <w:color w:val="000000" w:themeColor="text1"/>
                <w:sz w:val="28"/>
                <w:szCs w:val="28"/>
              </w:rPr>
              <w:t xml:space="preserve"> </w:t>
            </w:r>
            <w:r w:rsidRPr="00C33D99">
              <w:rPr>
                <w:rFonts w:ascii="Times New Roman" w:eastAsia="Times New Roman" w:hAnsi="Times New Roman"/>
                <w:color w:val="000000" w:themeColor="text1"/>
                <w:sz w:val="28"/>
                <w:szCs w:val="28"/>
              </w:rPr>
              <w:t>образовательных технологий продуктовым набором или  денежной компенсацией),</w:t>
            </w:r>
            <w:r w:rsidRPr="00C33D99">
              <w:rPr>
                <w:rFonts w:ascii="Times New Roman" w:eastAsia="Times New Roman" w:hAnsi="Times New Roman"/>
                <w:sz w:val="28"/>
                <w:szCs w:val="28"/>
              </w:rPr>
              <w:t xml:space="preserve"> к общей численности указанной  категории обучающихся на уровне 100 %;</w:t>
            </w:r>
          </w:p>
          <w:p w14:paraId="108FF155" w14:textId="2CE7BD52" w:rsidR="00D9143D" w:rsidRPr="00C33D99"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 сохранение доли  пищеблоков, </w:t>
            </w:r>
          </w:p>
          <w:p w14:paraId="7FD64D02" w14:textId="77777777" w:rsidR="00CE5C15"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соответствующих санитарным нормам на уровне 100 %;</w:t>
            </w:r>
          </w:p>
          <w:p w14:paraId="33CE1657" w14:textId="58B0C414" w:rsidR="00D9143D" w:rsidRPr="00C33D99"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 </w:t>
            </w:r>
            <w:r w:rsidR="00EE76DD">
              <w:rPr>
                <w:rFonts w:ascii="Times New Roman" w:eastAsia="Times New Roman" w:hAnsi="Times New Roman"/>
                <w:sz w:val="28"/>
                <w:szCs w:val="28"/>
              </w:rPr>
              <w:t xml:space="preserve">- </w:t>
            </w:r>
            <w:r w:rsidRPr="00C33D99">
              <w:rPr>
                <w:rFonts w:ascii="Times New Roman" w:eastAsia="Times New Roman" w:hAnsi="Times New Roman"/>
                <w:sz w:val="28"/>
                <w:szCs w:val="28"/>
              </w:rPr>
              <w:t xml:space="preserve"> сохранение доли работников муниципальных </w:t>
            </w:r>
          </w:p>
          <w:p w14:paraId="08B1DF2D" w14:textId="1E76CF5D" w:rsidR="00D9143D" w:rsidRPr="00C33D99"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образовательных организаций, получивших меры социальной поддержки, в общей численности работников муниципальных </w:t>
            </w:r>
          </w:p>
          <w:p w14:paraId="59EBC959" w14:textId="77777777" w:rsidR="00CE5C15"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образовательных организаций, имеющих право на предоставление мер социальной поддержки на уровне 100 %;</w:t>
            </w:r>
          </w:p>
          <w:p w14:paraId="54BDEE49" w14:textId="77777777" w:rsidR="00CE5C15"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  - сохранение доли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на уровне 100 %;</w:t>
            </w:r>
          </w:p>
          <w:p w14:paraId="47433326" w14:textId="564CA0B4" w:rsidR="00D9143D" w:rsidRPr="00C33D99" w:rsidRDefault="00D9143D" w:rsidP="00D9143D">
            <w:pPr>
              <w:pStyle w:val="ae"/>
              <w:rPr>
                <w:rFonts w:ascii="Times New Roman" w:eastAsia="Times New Roman" w:hAnsi="Times New Roman"/>
                <w:sz w:val="28"/>
                <w:szCs w:val="28"/>
              </w:rPr>
            </w:pPr>
            <w:r w:rsidRPr="00C33D99">
              <w:rPr>
                <w:rFonts w:ascii="Times New Roman" w:eastAsia="Times New Roman" w:hAnsi="Times New Roman"/>
                <w:sz w:val="28"/>
                <w:szCs w:val="28"/>
              </w:rPr>
              <w:t xml:space="preserve"> - сохранение  доли дошкольных образовательных организаций,</w:t>
            </w:r>
          </w:p>
          <w:p w14:paraId="1F583730" w14:textId="3094731E" w:rsidR="00D9143D" w:rsidRPr="0001245C" w:rsidRDefault="00D9143D" w:rsidP="00D9143D">
            <w:pPr>
              <w:pStyle w:val="ae"/>
              <w:rPr>
                <w:rFonts w:ascii="Times New Roman" w:hAnsi="Times New Roman"/>
                <w:sz w:val="28"/>
                <w:szCs w:val="28"/>
              </w:rPr>
            </w:pPr>
            <w:r w:rsidRPr="00C33D99">
              <w:rPr>
                <w:rFonts w:ascii="Times New Roman" w:eastAsia="Times New Roman" w:hAnsi="Times New Roman"/>
                <w:sz w:val="28"/>
                <w:szCs w:val="28"/>
              </w:rPr>
              <w:t xml:space="preserve">в которых создана универсальная безбарьерная среда для  инклюзивного образования детей-инвалидов, в общем  количестве дошкольных </w:t>
            </w:r>
            <w:r w:rsidRPr="00C33D99">
              <w:rPr>
                <w:rFonts w:ascii="Times New Roman" w:eastAsia="Times New Roman" w:hAnsi="Times New Roman"/>
                <w:sz w:val="28"/>
                <w:szCs w:val="28"/>
              </w:rPr>
              <w:lastRenderedPageBreak/>
              <w:t>образовательных организаций  на  уровне 100 %;</w:t>
            </w:r>
            <w:r w:rsidRPr="00C008FE">
              <w:rPr>
                <w:rFonts w:ascii="Times New Roman" w:eastAsia="Times New Roman" w:hAnsi="Times New Roman"/>
                <w:sz w:val="28"/>
                <w:szCs w:val="28"/>
              </w:rPr>
              <w:t xml:space="preserve"> </w:t>
            </w:r>
            <w:r w:rsidRPr="00C008FE">
              <w:rPr>
                <w:rFonts w:ascii="Times New Roman" w:hAnsi="Times New Roman"/>
                <w:sz w:val="28"/>
                <w:szCs w:val="28"/>
              </w:rPr>
              <w:t xml:space="preserve"> </w:t>
            </w:r>
            <w:r w:rsidRPr="00C008FE">
              <w:rPr>
                <w:rFonts w:ascii="Times New Roman" w:eastAsia="Times New Roman" w:hAnsi="Times New Roman"/>
                <w:sz w:val="28"/>
                <w:szCs w:val="28"/>
              </w:rPr>
              <w:t xml:space="preserve">  - увеличение удельного веса численности обучающихся в  общеобразовательных организациях в соответствии с новыми федеральными государственными образовательными стандартами в общей численности обучающихся в   общеобразовательных организациях до 100  %;</w:t>
            </w:r>
          </w:p>
          <w:p w14:paraId="1649E5E9" w14:textId="1F0E9961" w:rsidR="00D9143D" w:rsidRPr="00C008FE" w:rsidRDefault="00D9143D" w:rsidP="00D9143D">
            <w:pPr>
              <w:pStyle w:val="ae"/>
              <w:rPr>
                <w:rFonts w:ascii="Times New Roman" w:eastAsia="Times New Roman" w:hAnsi="Times New Roman"/>
                <w:color w:val="000000" w:themeColor="text1"/>
                <w:sz w:val="28"/>
                <w:szCs w:val="28"/>
              </w:rPr>
            </w:pPr>
            <w:r w:rsidRPr="00C008FE">
              <w:rPr>
                <w:rFonts w:ascii="Times New Roman" w:eastAsia="Times New Roman" w:hAnsi="Times New Roman"/>
                <w:color w:val="000000" w:themeColor="text1"/>
                <w:sz w:val="28"/>
                <w:szCs w:val="28"/>
              </w:rPr>
              <w:t xml:space="preserve"> - сохранение доли педагогических работников </w:t>
            </w:r>
          </w:p>
          <w:p w14:paraId="003E9043" w14:textId="7A7E78CA" w:rsidR="00D9143D" w:rsidRDefault="00D9143D" w:rsidP="00D9143D">
            <w:pPr>
              <w:pStyle w:val="ae"/>
              <w:rPr>
                <w:rFonts w:ascii="Times New Roman" w:eastAsia="Times New Roman" w:hAnsi="Times New Roman"/>
                <w:color w:val="000000" w:themeColor="text1"/>
                <w:sz w:val="28"/>
                <w:szCs w:val="28"/>
              </w:rPr>
            </w:pPr>
            <w:r w:rsidRPr="00C008FE">
              <w:rPr>
                <w:rFonts w:ascii="Times New Roman" w:eastAsia="Times New Roman" w:hAnsi="Times New Roman"/>
                <w:color w:val="000000" w:themeColor="text1"/>
                <w:sz w:val="28"/>
                <w:szCs w:val="28"/>
              </w:rPr>
              <w:t xml:space="preserve">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данной категории -  100  %;</w:t>
            </w:r>
          </w:p>
          <w:p w14:paraId="15FF8771" w14:textId="19B89E3D" w:rsidR="00D9143D" w:rsidRDefault="00D9143D" w:rsidP="00D9143D">
            <w:pPr>
              <w:pStyle w:val="ae"/>
              <w:rPr>
                <w:rFonts w:ascii="Times New Roman" w:hAnsi="Times New Roman"/>
                <w:sz w:val="28"/>
                <w:szCs w:val="28"/>
              </w:rPr>
            </w:pPr>
            <w:r w:rsidRPr="00AE72CF">
              <w:rPr>
                <w:rFonts w:ascii="Times New Roman" w:hAnsi="Times New Roman"/>
                <w:sz w:val="28"/>
                <w:szCs w:val="28"/>
              </w:rPr>
              <w:t xml:space="preserve">- </w:t>
            </w:r>
            <w:r w:rsidR="0001245C">
              <w:rPr>
                <w:rFonts w:ascii="Times New Roman" w:hAnsi="Times New Roman"/>
                <w:sz w:val="28"/>
                <w:szCs w:val="28"/>
              </w:rPr>
              <w:t>р</w:t>
            </w:r>
            <w:r w:rsidRPr="00AE72CF">
              <w:rPr>
                <w:rFonts w:ascii="Times New Roman" w:hAnsi="Times New Roman"/>
                <w:sz w:val="28"/>
                <w:szCs w:val="28"/>
              </w:rPr>
              <w:t>еализованы</w:t>
            </w:r>
            <w:r w:rsidRPr="00AE72CF">
              <w:rPr>
                <w:rFonts w:ascii="Times New Roman" w:hAnsi="Times New Roman"/>
                <w:spacing w:val="48"/>
                <w:w w:val="150"/>
                <w:sz w:val="28"/>
                <w:szCs w:val="28"/>
              </w:rPr>
              <w:t xml:space="preserve">  </w:t>
            </w:r>
            <w:r w:rsidRPr="00AE72CF">
              <w:rPr>
                <w:rFonts w:ascii="Times New Roman" w:hAnsi="Times New Roman"/>
                <w:sz w:val="28"/>
                <w:szCs w:val="28"/>
              </w:rPr>
              <w:t>мероприятия,</w:t>
            </w:r>
            <w:r w:rsidRPr="00AE72CF">
              <w:rPr>
                <w:rFonts w:ascii="Times New Roman" w:hAnsi="Times New Roman"/>
                <w:spacing w:val="79"/>
                <w:sz w:val="28"/>
                <w:szCs w:val="28"/>
              </w:rPr>
              <w:t xml:space="preserve">  </w:t>
            </w:r>
            <w:r w:rsidRPr="00AE72CF">
              <w:rPr>
                <w:rFonts w:ascii="Times New Roman" w:hAnsi="Times New Roman"/>
                <w:sz w:val="28"/>
                <w:szCs w:val="28"/>
              </w:rPr>
              <w:t xml:space="preserve">направленные </w:t>
            </w:r>
            <w:r>
              <w:rPr>
                <w:rFonts w:ascii="Times New Roman" w:hAnsi="Times New Roman"/>
                <w:sz w:val="28"/>
                <w:szCs w:val="28"/>
              </w:rPr>
              <w:t>на</w:t>
            </w:r>
            <w:r w:rsidR="0001245C">
              <w:rPr>
                <w:rFonts w:ascii="Times New Roman" w:hAnsi="Times New Roman"/>
                <w:sz w:val="28"/>
                <w:szCs w:val="28"/>
              </w:rPr>
              <w:t xml:space="preserve"> </w:t>
            </w:r>
            <w:r w:rsidRPr="00AE72CF">
              <w:rPr>
                <w:rFonts w:ascii="Times New Roman" w:hAnsi="Times New Roman"/>
                <w:sz w:val="28"/>
                <w:szCs w:val="28"/>
              </w:rPr>
              <w:t xml:space="preserve">обеспечение и  повышение комфортности условий </w:t>
            </w:r>
            <w:r>
              <w:rPr>
                <w:rFonts w:ascii="Times New Roman" w:hAnsi="Times New Roman"/>
                <w:sz w:val="28"/>
                <w:szCs w:val="28"/>
              </w:rPr>
              <w:t xml:space="preserve"> </w:t>
            </w:r>
            <w:r w:rsidRPr="00AE72CF">
              <w:rPr>
                <w:rFonts w:ascii="Times New Roman" w:hAnsi="Times New Roman"/>
                <w:sz w:val="28"/>
                <w:szCs w:val="28"/>
              </w:rPr>
              <w:t>пребывания граждан, а также на поддержание и улучшение</w:t>
            </w:r>
            <w:r>
              <w:rPr>
                <w:rFonts w:ascii="Times New Roman" w:hAnsi="Times New Roman"/>
                <w:sz w:val="28"/>
                <w:szCs w:val="28"/>
              </w:rPr>
              <w:t xml:space="preserve">  </w:t>
            </w:r>
            <w:r w:rsidRPr="00AE72CF">
              <w:rPr>
                <w:rFonts w:ascii="Times New Roman" w:hAnsi="Times New Roman"/>
                <w:sz w:val="28"/>
                <w:szCs w:val="28"/>
              </w:rPr>
              <w:t>санитарного и эстетического состояния территорий</w:t>
            </w:r>
            <w:r w:rsidRPr="00AE72CF">
              <w:rPr>
                <w:rFonts w:ascii="Times New Roman" w:hAnsi="Times New Roman"/>
                <w:spacing w:val="40"/>
                <w:sz w:val="28"/>
                <w:szCs w:val="28"/>
              </w:rPr>
              <w:t xml:space="preserve"> </w:t>
            </w:r>
            <w:r>
              <w:rPr>
                <w:rFonts w:ascii="Times New Roman" w:hAnsi="Times New Roman"/>
                <w:spacing w:val="40"/>
                <w:sz w:val="28"/>
                <w:szCs w:val="28"/>
              </w:rPr>
              <w:t xml:space="preserve"> </w:t>
            </w:r>
            <w:r w:rsidRPr="00AE72CF">
              <w:rPr>
                <w:rFonts w:ascii="Times New Roman" w:hAnsi="Times New Roman"/>
                <w:sz w:val="28"/>
                <w:szCs w:val="28"/>
              </w:rPr>
              <w:t>общеобразовательных организаций</w:t>
            </w:r>
            <w:r w:rsidR="00EE76DD">
              <w:rPr>
                <w:rFonts w:ascii="Times New Roman" w:hAnsi="Times New Roman"/>
                <w:sz w:val="28"/>
                <w:szCs w:val="28"/>
              </w:rPr>
              <w:t>, 100%</w:t>
            </w:r>
            <w:r w:rsidRPr="00AE72CF">
              <w:rPr>
                <w:rFonts w:ascii="Times New Roman" w:hAnsi="Times New Roman"/>
                <w:sz w:val="28"/>
                <w:szCs w:val="28"/>
              </w:rPr>
              <w:t>;</w:t>
            </w:r>
          </w:p>
          <w:p w14:paraId="06FBB5EC" w14:textId="59EDF6D2" w:rsidR="00D9143D" w:rsidRDefault="00D9143D" w:rsidP="00D9143D">
            <w:pPr>
              <w:pStyle w:val="ae"/>
              <w:rPr>
                <w:rFonts w:ascii="Times New Roman" w:hAnsi="Times New Roman"/>
                <w:sz w:val="28"/>
                <w:szCs w:val="28"/>
              </w:rPr>
            </w:pPr>
            <w:r>
              <w:rPr>
                <w:rFonts w:ascii="Times New Roman" w:hAnsi="Times New Roman"/>
                <w:sz w:val="28"/>
                <w:szCs w:val="28"/>
              </w:rPr>
              <w:t xml:space="preserve"> - </w:t>
            </w:r>
            <w:r w:rsidR="0001245C">
              <w:rPr>
                <w:rFonts w:ascii="Times New Roman" w:hAnsi="Times New Roman"/>
                <w:sz w:val="28"/>
                <w:szCs w:val="28"/>
              </w:rPr>
              <w:t>з</w:t>
            </w:r>
            <w:r w:rsidRPr="00AE72CF">
              <w:rPr>
                <w:rFonts w:ascii="Times New Roman" w:hAnsi="Times New Roman"/>
                <w:sz w:val="28"/>
                <w:szCs w:val="28"/>
              </w:rPr>
              <w:t xml:space="preserve">а счет разработки и внедрения региональной </w:t>
            </w:r>
          </w:p>
          <w:p w14:paraId="017ED73C" w14:textId="3F1730E1" w:rsidR="00D9143D" w:rsidRDefault="00D9143D" w:rsidP="00D9143D">
            <w:pPr>
              <w:pStyle w:val="ae"/>
              <w:rPr>
                <w:rFonts w:ascii="Times New Roman" w:hAnsi="Times New Roman"/>
                <w:sz w:val="28"/>
                <w:szCs w:val="28"/>
              </w:rPr>
            </w:pPr>
            <w:r w:rsidRPr="00AE72CF">
              <w:rPr>
                <w:rFonts w:ascii="Times New Roman" w:hAnsi="Times New Roman"/>
                <w:sz w:val="28"/>
                <w:szCs w:val="28"/>
              </w:rPr>
              <w:t>модели</w:t>
            </w:r>
            <w:r>
              <w:rPr>
                <w:rFonts w:ascii="Times New Roman" w:hAnsi="Times New Roman"/>
                <w:sz w:val="28"/>
                <w:szCs w:val="28"/>
              </w:rPr>
              <w:t xml:space="preserve"> </w:t>
            </w:r>
            <w:r w:rsidRPr="00AE72CF">
              <w:rPr>
                <w:rFonts w:ascii="Times New Roman" w:hAnsi="Times New Roman"/>
                <w:sz w:val="28"/>
                <w:szCs w:val="28"/>
              </w:rPr>
              <w:t>духовно</w:t>
            </w:r>
            <w:r>
              <w:rPr>
                <w:rFonts w:ascii="Times New Roman" w:hAnsi="Times New Roman"/>
                <w:sz w:val="28"/>
                <w:szCs w:val="28"/>
              </w:rPr>
              <w:t xml:space="preserve"> </w:t>
            </w:r>
            <w:r w:rsidRPr="00AE72CF">
              <w:rPr>
                <w:rFonts w:ascii="Times New Roman" w:hAnsi="Times New Roman"/>
                <w:sz w:val="28"/>
                <w:szCs w:val="28"/>
              </w:rPr>
              <w:t>- нравственного и гражданско-</w:t>
            </w:r>
          </w:p>
          <w:p w14:paraId="141A0345" w14:textId="382744A6" w:rsidR="0001245C" w:rsidRDefault="00D9143D" w:rsidP="00D9143D">
            <w:pPr>
              <w:pStyle w:val="ae"/>
              <w:rPr>
                <w:rFonts w:ascii="Times New Roman" w:hAnsi="Times New Roman"/>
                <w:sz w:val="28"/>
                <w:szCs w:val="28"/>
              </w:rPr>
            </w:pPr>
            <w:r w:rsidRPr="00AE72CF">
              <w:rPr>
                <w:rFonts w:ascii="Times New Roman" w:hAnsi="Times New Roman"/>
                <w:sz w:val="28"/>
                <w:szCs w:val="28"/>
              </w:rPr>
              <w:t>патриотическог</w:t>
            </w:r>
            <w:r>
              <w:rPr>
                <w:rFonts w:ascii="Times New Roman" w:hAnsi="Times New Roman"/>
                <w:sz w:val="28"/>
                <w:szCs w:val="28"/>
              </w:rPr>
              <w:t xml:space="preserve">о </w:t>
            </w:r>
            <w:r w:rsidRPr="00AE72CF">
              <w:rPr>
                <w:rFonts w:ascii="Times New Roman" w:hAnsi="Times New Roman"/>
                <w:sz w:val="28"/>
                <w:szCs w:val="28"/>
              </w:rPr>
              <w:t xml:space="preserve">воспитания обучающихся </w:t>
            </w:r>
            <w:r>
              <w:rPr>
                <w:rFonts w:ascii="Times New Roman" w:hAnsi="Times New Roman"/>
                <w:sz w:val="28"/>
                <w:szCs w:val="28"/>
              </w:rPr>
              <w:t xml:space="preserve">                                          </w:t>
            </w:r>
            <w:r w:rsidRPr="00AE72CF">
              <w:rPr>
                <w:rFonts w:ascii="Times New Roman" w:hAnsi="Times New Roman"/>
                <w:sz w:val="28"/>
                <w:szCs w:val="28"/>
              </w:rPr>
              <w:t>образовательных организаций</w:t>
            </w:r>
            <w:r>
              <w:rPr>
                <w:rFonts w:ascii="Times New Roman" w:hAnsi="Times New Roman"/>
                <w:sz w:val="28"/>
                <w:szCs w:val="28"/>
              </w:rPr>
              <w:t xml:space="preserve"> Горшеченского района  </w:t>
            </w:r>
            <w:r w:rsidRPr="00AE72CF">
              <w:rPr>
                <w:rFonts w:ascii="Times New Roman" w:hAnsi="Times New Roman"/>
                <w:sz w:val="28"/>
                <w:szCs w:val="28"/>
              </w:rPr>
              <w:t xml:space="preserve">Курской области повышено качество воспитания </w:t>
            </w:r>
            <w:r>
              <w:rPr>
                <w:rFonts w:ascii="Times New Roman" w:hAnsi="Times New Roman"/>
                <w:sz w:val="28"/>
                <w:szCs w:val="28"/>
              </w:rPr>
              <w:t xml:space="preserve"> </w:t>
            </w:r>
            <w:r w:rsidRPr="00AE72CF">
              <w:rPr>
                <w:rFonts w:ascii="Times New Roman" w:hAnsi="Times New Roman"/>
                <w:sz w:val="28"/>
                <w:szCs w:val="28"/>
              </w:rPr>
              <w:t>обучающихся на всех уровнях образования, степень</w:t>
            </w:r>
            <w:r w:rsidR="0001245C">
              <w:rPr>
                <w:rFonts w:ascii="Times New Roman" w:hAnsi="Times New Roman"/>
                <w:sz w:val="28"/>
                <w:szCs w:val="28"/>
              </w:rPr>
              <w:t xml:space="preserve"> </w:t>
            </w:r>
            <w:r w:rsidRPr="00AE72CF">
              <w:rPr>
                <w:rFonts w:ascii="Times New Roman" w:hAnsi="Times New Roman"/>
                <w:sz w:val="28"/>
                <w:szCs w:val="28"/>
              </w:rPr>
              <w:t>вовлеченности в воспитательную деятельность</w:t>
            </w:r>
            <w:r w:rsidR="0001245C">
              <w:rPr>
                <w:rFonts w:ascii="Times New Roman" w:hAnsi="Times New Roman"/>
                <w:sz w:val="28"/>
                <w:szCs w:val="28"/>
              </w:rPr>
              <w:t xml:space="preserve"> </w:t>
            </w:r>
            <w:r w:rsidRPr="00AE72CF">
              <w:rPr>
                <w:rFonts w:ascii="Times New Roman" w:hAnsi="Times New Roman"/>
                <w:sz w:val="28"/>
                <w:szCs w:val="28"/>
              </w:rPr>
              <w:t>участник</w:t>
            </w:r>
            <w:r>
              <w:rPr>
                <w:rFonts w:ascii="Times New Roman" w:hAnsi="Times New Roman"/>
                <w:sz w:val="28"/>
                <w:szCs w:val="28"/>
              </w:rPr>
              <w:t xml:space="preserve">ов </w:t>
            </w:r>
            <w:r w:rsidRPr="00AE72CF">
              <w:rPr>
                <w:rFonts w:ascii="Times New Roman" w:hAnsi="Times New Roman"/>
                <w:sz w:val="28"/>
                <w:szCs w:val="28"/>
              </w:rPr>
              <w:t>образовательных отношений образовательных организаций</w:t>
            </w:r>
            <w:r w:rsidR="0001245C">
              <w:rPr>
                <w:rFonts w:ascii="Times New Roman" w:hAnsi="Times New Roman"/>
                <w:sz w:val="28"/>
                <w:szCs w:val="28"/>
              </w:rPr>
              <w:t xml:space="preserve"> </w:t>
            </w:r>
            <w:r w:rsidRPr="00AE72CF">
              <w:rPr>
                <w:rFonts w:ascii="Times New Roman" w:hAnsi="Times New Roman"/>
                <w:sz w:val="28"/>
                <w:szCs w:val="28"/>
              </w:rPr>
              <w:t>и их социальных партнеров</w:t>
            </w:r>
            <w:r w:rsidR="00EE76DD">
              <w:rPr>
                <w:rFonts w:ascii="Times New Roman" w:hAnsi="Times New Roman"/>
                <w:sz w:val="28"/>
                <w:szCs w:val="28"/>
              </w:rPr>
              <w:t>, 100%</w:t>
            </w:r>
            <w:r w:rsidRPr="00AE72CF">
              <w:rPr>
                <w:rFonts w:ascii="Times New Roman" w:hAnsi="Times New Roman"/>
                <w:sz w:val="28"/>
                <w:szCs w:val="28"/>
              </w:rPr>
              <w:t>;</w:t>
            </w:r>
          </w:p>
          <w:p w14:paraId="06379780" w14:textId="46AAE175" w:rsidR="0001245C" w:rsidRDefault="00D9143D" w:rsidP="00D9143D">
            <w:pPr>
              <w:pStyle w:val="ae"/>
              <w:rPr>
                <w:rFonts w:ascii="Times New Roman" w:hAnsi="Times New Roman"/>
                <w:sz w:val="28"/>
                <w:szCs w:val="28"/>
              </w:rPr>
            </w:pPr>
            <w:r>
              <w:rPr>
                <w:rFonts w:ascii="Times New Roman" w:hAnsi="Times New Roman"/>
                <w:sz w:val="28"/>
                <w:szCs w:val="28"/>
              </w:rPr>
              <w:t xml:space="preserve">- </w:t>
            </w:r>
            <w:r w:rsidRPr="00AE72CF">
              <w:rPr>
                <w:rFonts w:ascii="Times New Roman" w:hAnsi="Times New Roman"/>
                <w:sz w:val="28"/>
                <w:szCs w:val="28"/>
              </w:rPr>
              <w:t xml:space="preserve">100% обучающихся образовательных организаций включены в региональные профориентационные мероприятия, не менее </w:t>
            </w:r>
            <w:r w:rsidR="008C7129">
              <w:rPr>
                <w:rFonts w:ascii="Times New Roman" w:hAnsi="Times New Roman"/>
                <w:sz w:val="28"/>
                <w:szCs w:val="28"/>
              </w:rPr>
              <w:t>7</w:t>
            </w:r>
            <w:r w:rsidRPr="00AE72CF">
              <w:rPr>
                <w:rFonts w:ascii="Times New Roman" w:hAnsi="Times New Roman"/>
                <w:sz w:val="28"/>
                <w:szCs w:val="28"/>
              </w:rPr>
              <w:t>0% образовательных организаци</w:t>
            </w:r>
            <w:r>
              <w:rPr>
                <w:rFonts w:ascii="Times New Roman" w:hAnsi="Times New Roman"/>
                <w:sz w:val="28"/>
                <w:szCs w:val="28"/>
              </w:rPr>
              <w:t xml:space="preserve">й </w:t>
            </w:r>
            <w:r w:rsidRPr="00AE72CF">
              <w:rPr>
                <w:rFonts w:ascii="Times New Roman" w:hAnsi="Times New Roman"/>
                <w:sz w:val="28"/>
                <w:szCs w:val="28"/>
              </w:rPr>
              <w:t>р</w:t>
            </w:r>
            <w:r>
              <w:rPr>
                <w:rFonts w:ascii="Times New Roman" w:hAnsi="Times New Roman"/>
                <w:sz w:val="28"/>
                <w:szCs w:val="28"/>
              </w:rPr>
              <w:t>айона</w:t>
            </w:r>
            <w:r w:rsidRPr="00AE72CF">
              <w:rPr>
                <w:rFonts w:ascii="Times New Roman" w:hAnsi="Times New Roman"/>
                <w:sz w:val="28"/>
                <w:szCs w:val="28"/>
              </w:rPr>
              <w:t xml:space="preserve"> включены в профессионально- образовательны</w:t>
            </w:r>
            <w:r>
              <w:rPr>
                <w:rFonts w:ascii="Times New Roman" w:hAnsi="Times New Roman"/>
                <w:sz w:val="28"/>
                <w:szCs w:val="28"/>
              </w:rPr>
              <w:t xml:space="preserve">е </w:t>
            </w:r>
            <w:r w:rsidRPr="00AE72CF">
              <w:rPr>
                <w:rFonts w:ascii="Times New Roman" w:hAnsi="Times New Roman"/>
                <w:sz w:val="28"/>
                <w:szCs w:val="28"/>
              </w:rPr>
              <w:t>кластеры;</w:t>
            </w:r>
          </w:p>
          <w:p w14:paraId="55CDDEFF" w14:textId="2DBEA7C9" w:rsidR="00D9143D" w:rsidRDefault="00D9143D" w:rsidP="00D9143D">
            <w:pPr>
              <w:pStyle w:val="ae"/>
              <w:rPr>
                <w:rFonts w:ascii="Times New Roman" w:hAnsi="Times New Roman"/>
                <w:sz w:val="28"/>
                <w:szCs w:val="28"/>
              </w:rPr>
            </w:pPr>
            <w:r>
              <w:rPr>
                <w:rFonts w:ascii="Times New Roman" w:hAnsi="Times New Roman"/>
                <w:sz w:val="28"/>
                <w:szCs w:val="28"/>
              </w:rPr>
              <w:t xml:space="preserve"> - к</w:t>
            </w:r>
            <w:r w:rsidRPr="00AE72CF">
              <w:rPr>
                <w:rFonts w:ascii="Times New Roman" w:hAnsi="Times New Roman"/>
                <w:sz w:val="28"/>
                <w:szCs w:val="28"/>
              </w:rPr>
              <w:t>ачество управления р</w:t>
            </w:r>
            <w:r>
              <w:rPr>
                <w:rFonts w:ascii="Times New Roman" w:hAnsi="Times New Roman"/>
                <w:sz w:val="28"/>
                <w:szCs w:val="28"/>
              </w:rPr>
              <w:t>айонным</w:t>
            </w:r>
            <w:r w:rsidRPr="00AE72CF">
              <w:rPr>
                <w:rFonts w:ascii="Times New Roman" w:hAnsi="Times New Roman"/>
                <w:sz w:val="28"/>
                <w:szCs w:val="28"/>
              </w:rPr>
              <w:t xml:space="preserve"> образованием </w:t>
            </w:r>
          </w:p>
          <w:p w14:paraId="3F580748" w14:textId="77777777" w:rsidR="00362E8D" w:rsidRDefault="00D9143D" w:rsidP="0001245C">
            <w:pPr>
              <w:pStyle w:val="ae"/>
              <w:rPr>
                <w:rFonts w:ascii="Times New Roman" w:hAnsi="Times New Roman"/>
                <w:spacing w:val="-2"/>
                <w:sz w:val="28"/>
                <w:szCs w:val="28"/>
              </w:rPr>
            </w:pPr>
            <w:r w:rsidRPr="00AE72CF">
              <w:rPr>
                <w:rFonts w:ascii="Times New Roman" w:hAnsi="Times New Roman"/>
                <w:sz w:val="28"/>
                <w:szCs w:val="28"/>
              </w:rPr>
              <w:t>повышено и</w:t>
            </w:r>
            <w:r>
              <w:rPr>
                <w:rFonts w:ascii="Times New Roman" w:hAnsi="Times New Roman"/>
                <w:sz w:val="28"/>
                <w:szCs w:val="28"/>
              </w:rPr>
              <w:t xml:space="preserve"> </w:t>
            </w:r>
            <w:r w:rsidRPr="00AE72CF">
              <w:rPr>
                <w:rFonts w:ascii="Times New Roman" w:hAnsi="Times New Roman"/>
                <w:sz w:val="28"/>
                <w:szCs w:val="28"/>
              </w:rPr>
              <w:t xml:space="preserve">сформировано в не менее </w:t>
            </w:r>
            <w:r w:rsidR="00EE76DD">
              <w:rPr>
                <w:rFonts w:ascii="Times New Roman" w:hAnsi="Times New Roman"/>
                <w:sz w:val="28"/>
                <w:szCs w:val="28"/>
              </w:rPr>
              <w:t>10</w:t>
            </w:r>
            <w:r w:rsidRPr="00AE72CF">
              <w:rPr>
                <w:rFonts w:ascii="Times New Roman" w:hAnsi="Times New Roman"/>
                <w:sz w:val="28"/>
                <w:szCs w:val="28"/>
              </w:rPr>
              <w:t>0% образоват</w:t>
            </w:r>
            <w:r>
              <w:rPr>
                <w:rFonts w:ascii="Times New Roman" w:hAnsi="Times New Roman"/>
                <w:sz w:val="28"/>
                <w:szCs w:val="28"/>
              </w:rPr>
              <w:t xml:space="preserve">ельных </w:t>
            </w:r>
            <w:r w:rsidRPr="00AE72CF">
              <w:rPr>
                <w:rFonts w:ascii="Times New Roman" w:hAnsi="Times New Roman"/>
                <w:sz w:val="28"/>
                <w:szCs w:val="28"/>
              </w:rPr>
              <w:t xml:space="preserve"> организаций </w:t>
            </w:r>
            <w:r w:rsidR="00EE76DD">
              <w:rPr>
                <w:rFonts w:ascii="Times New Roman" w:hAnsi="Times New Roman"/>
                <w:sz w:val="28"/>
                <w:szCs w:val="28"/>
              </w:rPr>
              <w:t xml:space="preserve">района </w:t>
            </w:r>
            <w:r w:rsidRPr="00AE72CF">
              <w:rPr>
                <w:rFonts w:ascii="Times New Roman" w:hAnsi="Times New Roman"/>
                <w:sz w:val="28"/>
                <w:szCs w:val="28"/>
              </w:rPr>
              <w:t>эффективных управленческих команд,</w:t>
            </w:r>
            <w:r>
              <w:rPr>
                <w:rFonts w:ascii="Times New Roman" w:hAnsi="Times New Roman"/>
                <w:sz w:val="28"/>
                <w:szCs w:val="28"/>
              </w:rPr>
              <w:t xml:space="preserve"> </w:t>
            </w:r>
            <w:r w:rsidRPr="00AE72CF">
              <w:rPr>
                <w:rFonts w:ascii="Times New Roman" w:hAnsi="Times New Roman"/>
                <w:sz w:val="28"/>
                <w:szCs w:val="28"/>
              </w:rPr>
              <w:t>прошедших единую систему профессионально-личностной диагностики и развития управленческих</w:t>
            </w:r>
            <w:r>
              <w:rPr>
                <w:rFonts w:ascii="Times New Roman" w:hAnsi="Times New Roman"/>
                <w:sz w:val="28"/>
                <w:szCs w:val="28"/>
              </w:rPr>
              <w:t xml:space="preserve"> </w:t>
            </w:r>
            <w:r w:rsidRPr="00AE72CF">
              <w:rPr>
                <w:rFonts w:ascii="Times New Roman" w:hAnsi="Times New Roman"/>
                <w:spacing w:val="-2"/>
                <w:sz w:val="28"/>
                <w:szCs w:val="28"/>
              </w:rPr>
              <w:t>компетенций</w:t>
            </w:r>
            <w:r w:rsidR="00696565">
              <w:rPr>
                <w:rFonts w:ascii="Times New Roman" w:hAnsi="Times New Roman"/>
                <w:spacing w:val="-2"/>
                <w:sz w:val="28"/>
                <w:szCs w:val="28"/>
              </w:rPr>
              <w:t>;</w:t>
            </w:r>
          </w:p>
          <w:p w14:paraId="0EB5B02F" w14:textId="4BF66227" w:rsidR="00577D1E" w:rsidRPr="00577D1E" w:rsidRDefault="00696565" w:rsidP="00577D1E">
            <w:pPr>
              <w:widowControl w:val="0"/>
              <w:autoSpaceDE w:val="0"/>
              <w:autoSpaceDN w:val="0"/>
              <w:adjustRightInd w:val="0"/>
              <w:jc w:val="both"/>
              <w:rPr>
                <w:rFonts w:ascii="Times New Roman" w:eastAsia="Times New Roman" w:hAnsi="Times New Roman"/>
                <w:sz w:val="28"/>
                <w:szCs w:val="28"/>
              </w:rPr>
            </w:pPr>
            <w:r w:rsidRPr="00696565">
              <w:rPr>
                <w:rFonts w:ascii="Times New Roman" w:hAnsi="Times New Roman"/>
                <w:sz w:val="28"/>
                <w:szCs w:val="28"/>
              </w:rPr>
              <w:t xml:space="preserve">- </w:t>
            </w:r>
            <w:r>
              <w:rPr>
                <w:rFonts w:ascii="Times New Roman" w:hAnsi="Times New Roman"/>
                <w:sz w:val="28"/>
                <w:szCs w:val="28"/>
              </w:rPr>
              <w:t>д</w:t>
            </w:r>
            <w:r w:rsidRPr="00696565">
              <w:rPr>
                <w:rFonts w:ascii="Times New Roman" w:hAnsi="Times New Roman"/>
                <w:sz w:val="28"/>
                <w:szCs w:val="28"/>
              </w:rPr>
              <w:t xml:space="preserve">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горячим питанием, к общей численности указанной категории </w:t>
            </w:r>
            <w:r w:rsidRPr="00696565">
              <w:rPr>
                <w:rFonts w:ascii="Times New Roman" w:hAnsi="Times New Roman"/>
                <w:sz w:val="28"/>
                <w:szCs w:val="28"/>
              </w:rPr>
              <w:lastRenderedPageBreak/>
              <w:t>обучающихс</w:t>
            </w:r>
            <w:r w:rsidR="008C7129">
              <w:rPr>
                <w:rFonts w:ascii="Times New Roman" w:hAnsi="Times New Roman"/>
                <w:sz w:val="28"/>
                <w:szCs w:val="28"/>
              </w:rPr>
              <w:t>я</w:t>
            </w:r>
            <w:r w:rsidRPr="00696565">
              <w:rPr>
                <w:rFonts w:ascii="Times New Roman" w:hAnsi="Times New Roman"/>
                <w:sz w:val="28"/>
                <w:szCs w:val="28"/>
              </w:rPr>
              <w:t>,</w:t>
            </w:r>
            <w:r>
              <w:rPr>
                <w:rFonts w:ascii="Times New Roman" w:hAnsi="Times New Roman"/>
                <w:sz w:val="28"/>
                <w:szCs w:val="28"/>
              </w:rPr>
              <w:t xml:space="preserve"> 100</w:t>
            </w:r>
            <w:r w:rsidRPr="00696565">
              <w:rPr>
                <w:rFonts w:ascii="Times New Roman" w:hAnsi="Times New Roman"/>
                <w:sz w:val="28"/>
                <w:szCs w:val="28"/>
              </w:rPr>
              <w:t xml:space="preserve"> %</w:t>
            </w:r>
            <w:r>
              <w:rPr>
                <w:rFonts w:ascii="Times New Roman" w:eastAsia="Times New Roman" w:hAnsi="Times New Roman"/>
                <w:sz w:val="28"/>
                <w:szCs w:val="28"/>
              </w:rPr>
              <w:t>.</w:t>
            </w:r>
            <w:r w:rsidR="00577D1E">
              <w:rPr>
                <w:rFonts w:ascii="Times New Roman" w:eastAsia="Times New Roman" w:hAnsi="Times New Roman"/>
                <w:sz w:val="28"/>
                <w:szCs w:val="28"/>
              </w:rPr>
              <w:t xml:space="preserve">                                                          </w:t>
            </w:r>
            <w:r w:rsidR="00577D1E" w:rsidRPr="00577D1E">
              <w:rPr>
                <w:rFonts w:ascii="Times New Roman" w:eastAsia="Times New Roman" w:hAnsi="Times New Roman"/>
                <w:sz w:val="28"/>
                <w:szCs w:val="28"/>
              </w:rPr>
              <w:t>- д</w:t>
            </w:r>
            <w:r w:rsidR="00577D1E" w:rsidRPr="00577D1E">
              <w:rPr>
                <w:rFonts w:ascii="Times New Roman" w:hAnsi="Times New Roman"/>
                <w:color w:val="000000" w:themeColor="text1"/>
                <w:sz w:val="28"/>
                <w:szCs w:val="28"/>
              </w:rPr>
              <w:t>оля педагогических работников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получающих ежемесячное денежное вознаграждение за классное руководство</w:t>
            </w:r>
            <w:r w:rsidR="00577D1E" w:rsidRPr="00577D1E">
              <w:rPr>
                <w:rFonts w:ascii="Times New Roman" w:hAnsi="Times New Roman"/>
                <w:color w:val="000000" w:themeColor="text1"/>
                <w:sz w:val="28"/>
                <w:szCs w:val="28"/>
              </w:rPr>
              <w:t>, 100 %</w:t>
            </w:r>
            <w:r w:rsidR="00577D1E" w:rsidRPr="00577D1E">
              <w:rPr>
                <w:rFonts w:ascii="Times New Roman" w:hAnsi="Times New Roman"/>
                <w:color w:val="000000" w:themeColor="text1"/>
                <w:sz w:val="28"/>
                <w:szCs w:val="28"/>
              </w:rPr>
              <w:t>.</w:t>
            </w:r>
          </w:p>
          <w:p w14:paraId="5EB1AD8C" w14:textId="0CE63EC6" w:rsidR="00577D1E" w:rsidRPr="00577D1E" w:rsidRDefault="00577D1E" w:rsidP="00577D1E">
            <w:pPr>
              <w:jc w:val="both"/>
              <w:rPr>
                <w:rFonts w:ascii="Times New Roman" w:hAnsi="Times New Roman"/>
                <w:b/>
                <w:sz w:val="28"/>
                <w:szCs w:val="28"/>
              </w:rPr>
            </w:pPr>
            <w:r w:rsidRPr="00577D1E">
              <w:rPr>
                <w:rFonts w:ascii="Times New Roman" w:hAnsi="Times New Roman"/>
                <w:color w:val="000000" w:themeColor="text1"/>
                <w:sz w:val="28"/>
                <w:szCs w:val="28"/>
              </w:rPr>
              <w:t>-к</w:t>
            </w:r>
            <w:r w:rsidRPr="00577D1E">
              <w:rPr>
                <w:rFonts w:ascii="Times New Roman" w:hAnsi="Times New Roman"/>
                <w:color w:val="000000" w:themeColor="text1"/>
                <w:sz w:val="28"/>
                <w:szCs w:val="28"/>
              </w:rPr>
              <w:t>оличество ставок советников директора по воспитанию и взаимодействию с детскими общественными объединениями в общеобразовательных организациях</w:t>
            </w:r>
            <w:r w:rsidRPr="00577D1E">
              <w:rPr>
                <w:rFonts w:ascii="Times New Roman" w:hAnsi="Times New Roman"/>
                <w:color w:val="000000" w:themeColor="text1"/>
                <w:sz w:val="28"/>
                <w:szCs w:val="28"/>
              </w:rPr>
              <w:t>, 2, 75 .</w:t>
            </w:r>
          </w:p>
          <w:p w14:paraId="1A1444CC" w14:textId="146C2C45" w:rsidR="00577D1E" w:rsidRPr="00577D1E" w:rsidRDefault="00577D1E" w:rsidP="00577D1E">
            <w:pPr>
              <w:jc w:val="both"/>
              <w:rPr>
                <w:rFonts w:ascii="Times New Roman" w:hAnsi="Times New Roman"/>
                <w:b/>
                <w:sz w:val="28"/>
                <w:szCs w:val="28"/>
              </w:rPr>
            </w:pPr>
            <w:r w:rsidRPr="00577D1E">
              <w:rPr>
                <w:rFonts w:ascii="Times New Roman" w:hAnsi="Times New Roman"/>
                <w:color w:val="000000" w:themeColor="text1"/>
                <w:sz w:val="28"/>
                <w:szCs w:val="28"/>
              </w:rPr>
              <w:t>- к</w:t>
            </w:r>
            <w:r w:rsidRPr="00577D1E">
              <w:rPr>
                <w:rFonts w:ascii="Times New Roman" w:hAnsi="Times New Roman"/>
                <w:color w:val="000000" w:themeColor="text1"/>
                <w:sz w:val="28"/>
                <w:szCs w:val="28"/>
              </w:rPr>
              <w:t>оличество советников директора по воспитанию и взаимодействию  с детскими общественными  объединениями, получающих ежемесячное денежное вознаграждение</w:t>
            </w:r>
            <w:r w:rsidRPr="00577D1E">
              <w:rPr>
                <w:rFonts w:ascii="Times New Roman" w:hAnsi="Times New Roman"/>
                <w:color w:val="000000" w:themeColor="text1"/>
                <w:sz w:val="28"/>
                <w:szCs w:val="28"/>
              </w:rPr>
              <w:t>, 9.</w:t>
            </w:r>
          </w:p>
          <w:p w14:paraId="165E5151" w14:textId="7A70D964" w:rsidR="00577D1E" w:rsidRPr="00577D1E" w:rsidRDefault="00577D1E" w:rsidP="00577D1E">
            <w:pPr>
              <w:jc w:val="both"/>
              <w:rPr>
                <w:rFonts w:ascii="Times New Roman" w:hAnsi="Times New Roman"/>
                <w:b/>
                <w:sz w:val="28"/>
                <w:szCs w:val="28"/>
              </w:rPr>
            </w:pPr>
            <w:r w:rsidRPr="00577D1E">
              <w:rPr>
                <w:rFonts w:ascii="Times New Roman" w:hAnsi="Times New Roman"/>
                <w:color w:val="000000" w:themeColor="text1"/>
                <w:sz w:val="28"/>
                <w:szCs w:val="28"/>
              </w:rPr>
              <w:t>- к</w:t>
            </w:r>
            <w:r w:rsidRPr="00577D1E">
              <w:rPr>
                <w:rFonts w:ascii="Times New Roman" w:hAnsi="Times New Roman"/>
                <w:color w:val="000000" w:themeColor="text1"/>
                <w:sz w:val="28"/>
                <w:szCs w:val="28"/>
              </w:rPr>
              <w:t>оличество  муниципальных общеобразовательных организаций, реализующих мероприятия по обеспечению деятельности советников  по воспитанию и взаимодействию с детскими общественными объединениями в муниципальных  общеобразовательных организациях</w:t>
            </w:r>
            <w:r w:rsidRPr="00577D1E">
              <w:rPr>
                <w:rFonts w:ascii="Times New Roman" w:hAnsi="Times New Roman"/>
                <w:color w:val="000000" w:themeColor="text1"/>
                <w:sz w:val="28"/>
                <w:szCs w:val="28"/>
              </w:rPr>
              <w:t>, 9.</w:t>
            </w:r>
          </w:p>
          <w:p w14:paraId="48BB400E" w14:textId="6BEBCA29" w:rsidR="00577D1E" w:rsidRPr="00577D1E" w:rsidRDefault="00577D1E" w:rsidP="00577D1E">
            <w:pPr>
              <w:jc w:val="both"/>
              <w:rPr>
                <w:color w:val="000000" w:themeColor="text1"/>
              </w:rPr>
            </w:pPr>
            <w:r w:rsidRPr="00577D1E">
              <w:rPr>
                <w:rFonts w:ascii="Times New Roman" w:hAnsi="Times New Roman"/>
                <w:color w:val="000000" w:themeColor="text1"/>
                <w:sz w:val="28"/>
                <w:szCs w:val="28"/>
              </w:rPr>
              <w:t>- к</w:t>
            </w:r>
            <w:r w:rsidRPr="00577D1E">
              <w:rPr>
                <w:rFonts w:ascii="Times New Roman" w:hAnsi="Times New Roman"/>
                <w:color w:val="000000" w:themeColor="text1"/>
                <w:sz w:val="28"/>
                <w:szCs w:val="28"/>
              </w:rPr>
              <w:t>оличество объектов, в которых в полном объеме  выполнены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w:t>
            </w:r>
            <w:r w:rsidRPr="00577D1E">
              <w:rPr>
                <w:rFonts w:ascii="Times New Roman" w:hAnsi="Times New Roman"/>
                <w:color w:val="000000" w:themeColor="text1"/>
                <w:sz w:val="28"/>
                <w:szCs w:val="28"/>
              </w:rPr>
              <w:t>, 2026 г.- 2 ед., 2027-1ед., 2028- 0  ед.</w:t>
            </w:r>
          </w:p>
        </w:tc>
      </w:tr>
    </w:tbl>
    <w:p w14:paraId="12372FE5" w14:textId="77777777" w:rsidR="00FD211C" w:rsidRDefault="00FD211C" w:rsidP="00BA1162">
      <w:pPr>
        <w:pStyle w:val="ConsPlusCell"/>
        <w:rPr>
          <w:rFonts w:ascii="Times New Roman" w:hAnsi="Times New Roman" w:cs="Times New Roman"/>
          <w:sz w:val="28"/>
          <w:szCs w:val="28"/>
        </w:rPr>
      </w:pPr>
    </w:p>
    <w:p w14:paraId="6A350F93" w14:textId="77777777" w:rsidR="00FD211C" w:rsidRDefault="00FD211C" w:rsidP="00BA1162">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Информация о ресурсном </w:t>
      </w:r>
      <w:hyperlink w:anchor="Par5533" w:tooltip="Ссылка на текущий документ" w:history="1">
        <w:r w:rsidRPr="008F001D">
          <w:rPr>
            <w:rFonts w:ascii="Times New Roman" w:hAnsi="Times New Roman" w:cs="Times New Roman"/>
            <w:color w:val="0000FF"/>
            <w:sz w:val="28"/>
            <w:szCs w:val="28"/>
          </w:rPr>
          <w:t>обеспечении</w:t>
        </w:r>
      </w:hyperlink>
      <w:r>
        <w:rPr>
          <w:rFonts w:ascii="Times New Roman" w:hAnsi="Times New Roman" w:cs="Times New Roman"/>
          <w:sz w:val="28"/>
          <w:szCs w:val="28"/>
        </w:rPr>
        <w:t xml:space="preserve"> реализации муниципальной п</w:t>
      </w:r>
      <w:r w:rsidRPr="008F001D">
        <w:rPr>
          <w:rFonts w:ascii="Times New Roman" w:hAnsi="Times New Roman" w:cs="Times New Roman"/>
          <w:sz w:val="28"/>
          <w:szCs w:val="28"/>
        </w:rPr>
        <w:t xml:space="preserve">рограммы за счет средств муниципального бюджета приведена </w:t>
      </w:r>
      <w:r w:rsidRPr="001423FE">
        <w:rPr>
          <w:rFonts w:ascii="Times New Roman" w:hAnsi="Times New Roman" w:cs="Times New Roman"/>
          <w:sz w:val="28"/>
          <w:szCs w:val="28"/>
        </w:rPr>
        <w:t>в Приложении N 7</w:t>
      </w:r>
      <w:r>
        <w:rPr>
          <w:rFonts w:ascii="Times New Roman" w:hAnsi="Times New Roman" w:cs="Times New Roman"/>
          <w:sz w:val="28"/>
          <w:szCs w:val="28"/>
        </w:rPr>
        <w:t xml:space="preserve"> к п</w:t>
      </w:r>
      <w:r w:rsidRPr="008F001D">
        <w:rPr>
          <w:rFonts w:ascii="Times New Roman" w:hAnsi="Times New Roman" w:cs="Times New Roman"/>
          <w:sz w:val="28"/>
          <w:szCs w:val="28"/>
        </w:rPr>
        <w:t>рограмме.</w:t>
      </w:r>
    </w:p>
    <w:p w14:paraId="10A35AC3" w14:textId="77777777" w:rsidR="00FD211C" w:rsidRPr="008F001D" w:rsidRDefault="00FD211C" w:rsidP="00BA1162">
      <w:pPr>
        <w:pStyle w:val="ConsPlusNormal"/>
        <w:ind w:firstLine="540"/>
        <w:rPr>
          <w:rFonts w:ascii="Times New Roman" w:hAnsi="Times New Roman" w:cs="Times New Roman"/>
          <w:sz w:val="28"/>
          <w:szCs w:val="28"/>
        </w:rPr>
      </w:pPr>
    </w:p>
    <w:p w14:paraId="54B236FB" w14:textId="548349F8" w:rsidR="00FD211C" w:rsidRPr="00332749" w:rsidRDefault="00FD211C" w:rsidP="00EE76DD">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Информация по ресурсному </w:t>
      </w:r>
      <w:hyperlink w:anchor="Par6196" w:tooltip="Ссылка на текущий документ" w:history="1">
        <w:r w:rsidRPr="008F001D">
          <w:rPr>
            <w:rFonts w:ascii="Times New Roman" w:hAnsi="Times New Roman" w:cs="Times New Roman"/>
            <w:color w:val="0000FF"/>
            <w:sz w:val="28"/>
            <w:szCs w:val="28"/>
          </w:rPr>
          <w:t>обеспечению</w:t>
        </w:r>
      </w:hyperlink>
      <w:r w:rsidRPr="008F001D">
        <w:rPr>
          <w:rFonts w:ascii="Times New Roman" w:hAnsi="Times New Roman" w:cs="Times New Roman"/>
          <w:sz w:val="28"/>
          <w:szCs w:val="28"/>
        </w:rPr>
        <w:t xml:space="preserve"> и прогнозная (справочная) оценка расходов бюджета муниципального района   приведена в </w:t>
      </w:r>
      <w:r w:rsidRPr="001423FE">
        <w:rPr>
          <w:rFonts w:ascii="Times New Roman" w:hAnsi="Times New Roman" w:cs="Times New Roman"/>
          <w:sz w:val="28"/>
          <w:szCs w:val="28"/>
        </w:rPr>
        <w:t>Приложении N 8</w:t>
      </w:r>
      <w:r>
        <w:rPr>
          <w:rFonts w:ascii="Times New Roman" w:hAnsi="Times New Roman" w:cs="Times New Roman"/>
          <w:sz w:val="28"/>
          <w:szCs w:val="28"/>
        </w:rPr>
        <w:t xml:space="preserve"> к п</w:t>
      </w:r>
      <w:r w:rsidRPr="008F001D">
        <w:rPr>
          <w:rFonts w:ascii="Times New Roman" w:hAnsi="Times New Roman" w:cs="Times New Roman"/>
          <w:sz w:val="28"/>
          <w:szCs w:val="28"/>
        </w:rPr>
        <w:t>рограмме.</w:t>
      </w:r>
    </w:p>
    <w:p w14:paraId="53F4188B" w14:textId="77777777" w:rsidR="00FD211C" w:rsidRPr="000A624E" w:rsidRDefault="00FD211C" w:rsidP="00FD211C">
      <w:pPr>
        <w:pStyle w:val="ConsPlusCell"/>
        <w:rPr>
          <w:rFonts w:ascii="Times New Roman" w:hAnsi="Times New Roman"/>
          <w:sz w:val="28"/>
          <w:szCs w:val="28"/>
        </w:rPr>
      </w:pPr>
    </w:p>
    <w:p w14:paraId="565E72C6" w14:textId="77777777" w:rsidR="00FD211C" w:rsidRPr="00EB2C16" w:rsidRDefault="00FD211C" w:rsidP="00FD211C">
      <w:pPr>
        <w:pStyle w:val="ConsPlusNormal"/>
        <w:numPr>
          <w:ilvl w:val="0"/>
          <w:numId w:val="6"/>
        </w:numPr>
        <w:jc w:val="center"/>
        <w:outlineLvl w:val="3"/>
        <w:rPr>
          <w:rFonts w:ascii="Times New Roman" w:hAnsi="Times New Roman" w:cs="Times New Roman"/>
          <w:b/>
          <w:sz w:val="28"/>
          <w:szCs w:val="28"/>
        </w:rPr>
      </w:pPr>
      <w:bookmarkStart w:id="7" w:name="Par793"/>
      <w:bookmarkEnd w:id="7"/>
      <w:r>
        <w:rPr>
          <w:rFonts w:ascii="Times New Roman" w:hAnsi="Times New Roman" w:cs="Times New Roman"/>
          <w:b/>
          <w:sz w:val="28"/>
          <w:szCs w:val="28"/>
        </w:rPr>
        <w:t>Х</w:t>
      </w:r>
      <w:r w:rsidRPr="00EB2C16">
        <w:rPr>
          <w:rFonts w:ascii="Times New Roman" w:hAnsi="Times New Roman" w:cs="Times New Roman"/>
          <w:b/>
          <w:sz w:val="28"/>
          <w:szCs w:val="28"/>
        </w:rPr>
        <w:t>арактеристика сферы реализации подпрограммы, описание</w:t>
      </w:r>
    </w:p>
    <w:p w14:paraId="0065ED73" w14:textId="77777777" w:rsidR="00FD211C" w:rsidRPr="00EB2C16" w:rsidRDefault="00FD211C" w:rsidP="00FD211C">
      <w:pPr>
        <w:pStyle w:val="ConsPlusNormal"/>
        <w:jc w:val="center"/>
        <w:rPr>
          <w:rFonts w:ascii="Times New Roman" w:hAnsi="Times New Roman" w:cs="Times New Roman"/>
          <w:b/>
          <w:sz w:val="28"/>
          <w:szCs w:val="28"/>
        </w:rPr>
      </w:pPr>
      <w:r w:rsidRPr="00EB2C16">
        <w:rPr>
          <w:rFonts w:ascii="Times New Roman" w:hAnsi="Times New Roman" w:cs="Times New Roman"/>
          <w:b/>
          <w:sz w:val="28"/>
          <w:szCs w:val="28"/>
        </w:rPr>
        <w:t>основных проблем в указанной сфере и прогноз ее развития</w:t>
      </w:r>
    </w:p>
    <w:p w14:paraId="61530E3F" w14:textId="77777777" w:rsidR="00FD211C" w:rsidRPr="00EB2C16" w:rsidRDefault="00FD211C" w:rsidP="00FD211C">
      <w:pPr>
        <w:pStyle w:val="ConsPlusNormal"/>
        <w:jc w:val="center"/>
        <w:rPr>
          <w:rFonts w:ascii="Times New Roman" w:hAnsi="Times New Roman" w:cs="Times New Roman"/>
          <w:b/>
          <w:sz w:val="28"/>
          <w:szCs w:val="28"/>
        </w:rPr>
      </w:pPr>
    </w:p>
    <w:p w14:paraId="4A566CF1"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В течение последних  лет развитие системы образования Горшеченского района  осуществлялось в рамках следующих направлений:</w:t>
      </w:r>
    </w:p>
    <w:p w14:paraId="709E2A8C"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обновление содержания образования и внедрение современных образовательных технологий (переход на федеральный государственный образовательный стандарт дошкольного образования);</w:t>
      </w:r>
    </w:p>
    <w:p w14:paraId="7ED32442"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lastRenderedPageBreak/>
        <w:t>развитие кадрового потенциала отрасли дошкольного образования</w:t>
      </w:r>
      <w:r>
        <w:rPr>
          <w:rFonts w:ascii="Times New Roman" w:hAnsi="Times New Roman" w:cs="Times New Roman"/>
          <w:sz w:val="28"/>
          <w:szCs w:val="28"/>
        </w:rPr>
        <w:t xml:space="preserve"> и общего образования </w:t>
      </w:r>
      <w:r w:rsidRPr="008F001D">
        <w:rPr>
          <w:rFonts w:ascii="Times New Roman" w:hAnsi="Times New Roman" w:cs="Times New Roman"/>
          <w:sz w:val="28"/>
          <w:szCs w:val="28"/>
        </w:rPr>
        <w:t xml:space="preserve"> (модернизация системы повышения квалификации, повышение заработной платы, реализация мер социальной поддержки).</w:t>
      </w:r>
    </w:p>
    <w:p w14:paraId="0522EB4C" w14:textId="77777777" w:rsidR="00FD211C"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По каждому из направлений в системе образования Горшеченского района  за указанный период произошли устойчивые изменения, складывающиеся в целостную положительную динамику развития дошкольного образования</w:t>
      </w:r>
      <w:r>
        <w:rPr>
          <w:rFonts w:ascii="Times New Roman" w:hAnsi="Times New Roman" w:cs="Times New Roman"/>
          <w:sz w:val="28"/>
          <w:szCs w:val="28"/>
        </w:rPr>
        <w:t xml:space="preserve"> и общего образования.</w:t>
      </w:r>
    </w:p>
    <w:p w14:paraId="27A964B4" w14:textId="77777777" w:rsidR="00FD211C" w:rsidRDefault="00FD211C" w:rsidP="00FD211C">
      <w:pPr>
        <w:pStyle w:val="ConsPlusNormal"/>
        <w:jc w:val="both"/>
        <w:rPr>
          <w:rFonts w:ascii="Times New Roman" w:hAnsi="Times New Roman" w:cs="Times New Roman"/>
          <w:sz w:val="28"/>
          <w:szCs w:val="28"/>
        </w:rPr>
      </w:pPr>
      <w:bookmarkStart w:id="8" w:name="Par803"/>
      <w:bookmarkEnd w:id="8"/>
      <w:r>
        <w:rPr>
          <w:rFonts w:ascii="Times New Roman" w:hAnsi="Times New Roman" w:cs="Times New Roman"/>
          <w:sz w:val="28"/>
          <w:szCs w:val="28"/>
        </w:rPr>
        <w:t xml:space="preserve">           </w:t>
      </w:r>
      <w:r w:rsidRPr="008F001D">
        <w:rPr>
          <w:rFonts w:ascii="Times New Roman" w:hAnsi="Times New Roman" w:cs="Times New Roman"/>
          <w:sz w:val="28"/>
          <w:szCs w:val="28"/>
        </w:rPr>
        <w:t>В  Горшеченском районе  в настоящее время действует</w:t>
      </w:r>
      <w:r>
        <w:rPr>
          <w:rFonts w:ascii="Times New Roman" w:hAnsi="Times New Roman" w:cs="Times New Roman"/>
          <w:sz w:val="28"/>
          <w:szCs w:val="28"/>
        </w:rPr>
        <w:t>:</w:t>
      </w:r>
    </w:p>
    <w:p w14:paraId="288919AB" w14:textId="7C611C19" w:rsidR="00FD211C"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1 дошкольно</w:t>
      </w:r>
      <w:r w:rsidR="007B634E">
        <w:rPr>
          <w:rFonts w:ascii="Times New Roman" w:hAnsi="Times New Roman" w:cs="Times New Roman"/>
          <w:sz w:val="28"/>
          <w:szCs w:val="28"/>
        </w:rPr>
        <w:t>е образовательное учреждение,  8</w:t>
      </w:r>
      <w:r>
        <w:rPr>
          <w:rFonts w:ascii="Times New Roman" w:hAnsi="Times New Roman" w:cs="Times New Roman"/>
          <w:sz w:val="28"/>
          <w:szCs w:val="28"/>
        </w:rPr>
        <w:t xml:space="preserve"> дошкольных  групп</w:t>
      </w:r>
      <w:r w:rsidRPr="008F001D">
        <w:rPr>
          <w:rFonts w:ascii="Times New Roman" w:hAnsi="Times New Roman" w:cs="Times New Roman"/>
          <w:sz w:val="28"/>
          <w:szCs w:val="28"/>
        </w:rPr>
        <w:t xml:space="preserve">  на  базе </w:t>
      </w:r>
      <w:r w:rsidR="007B634E">
        <w:rPr>
          <w:rFonts w:ascii="Times New Roman" w:hAnsi="Times New Roman" w:cs="Times New Roman"/>
          <w:sz w:val="28"/>
          <w:szCs w:val="28"/>
        </w:rPr>
        <w:t>7</w:t>
      </w:r>
      <w:r>
        <w:rPr>
          <w:rFonts w:ascii="Times New Roman" w:hAnsi="Times New Roman" w:cs="Times New Roman"/>
          <w:sz w:val="28"/>
          <w:szCs w:val="28"/>
        </w:rPr>
        <w:t xml:space="preserve"> общеобразовательных учреждений;</w:t>
      </w:r>
    </w:p>
    <w:p w14:paraId="2EAA8B84" w14:textId="68EEAB9E" w:rsidR="00FD211C" w:rsidRPr="008F001D" w:rsidRDefault="007B634E"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9</w:t>
      </w:r>
      <w:r w:rsidR="00FD211C" w:rsidRPr="008F001D">
        <w:rPr>
          <w:rFonts w:ascii="Times New Roman" w:hAnsi="Times New Roman" w:cs="Times New Roman"/>
          <w:sz w:val="28"/>
          <w:szCs w:val="28"/>
        </w:rPr>
        <w:t xml:space="preserve"> общеобразовате</w:t>
      </w:r>
      <w:r w:rsidR="00FD211C">
        <w:rPr>
          <w:rFonts w:ascii="Times New Roman" w:hAnsi="Times New Roman" w:cs="Times New Roman"/>
          <w:sz w:val="28"/>
          <w:szCs w:val="28"/>
        </w:rPr>
        <w:t>льных учреждений</w:t>
      </w:r>
      <w:r>
        <w:rPr>
          <w:rFonts w:ascii="Times New Roman" w:hAnsi="Times New Roman" w:cs="Times New Roman"/>
          <w:sz w:val="28"/>
          <w:szCs w:val="28"/>
        </w:rPr>
        <w:t xml:space="preserve"> и 2 филиала</w:t>
      </w:r>
      <w:r w:rsidR="00FD211C" w:rsidRPr="008F001D">
        <w:rPr>
          <w:rFonts w:ascii="Times New Roman" w:hAnsi="Times New Roman" w:cs="Times New Roman"/>
          <w:sz w:val="28"/>
          <w:szCs w:val="28"/>
        </w:rPr>
        <w:t xml:space="preserve">. </w:t>
      </w:r>
    </w:p>
    <w:p w14:paraId="5FB70AFD" w14:textId="37BE0351" w:rsidR="00FD211C" w:rsidRPr="00046C36" w:rsidRDefault="00FD211C" w:rsidP="00FD211C">
      <w:pPr>
        <w:pStyle w:val="ConsPlusNormal"/>
        <w:ind w:firstLine="540"/>
        <w:jc w:val="both"/>
        <w:rPr>
          <w:rFonts w:ascii="Times New Roman" w:hAnsi="Times New Roman" w:cs="Times New Roman"/>
          <w:sz w:val="28"/>
          <w:szCs w:val="28"/>
        </w:rPr>
      </w:pPr>
      <w:r w:rsidRPr="00630203">
        <w:rPr>
          <w:rFonts w:ascii="Times New Roman" w:hAnsi="Times New Roman" w:cs="Times New Roman"/>
          <w:color w:val="C00000"/>
          <w:sz w:val="28"/>
          <w:szCs w:val="28"/>
        </w:rPr>
        <w:t xml:space="preserve">   </w:t>
      </w:r>
      <w:r w:rsidRPr="00046C36">
        <w:rPr>
          <w:rFonts w:ascii="Times New Roman" w:hAnsi="Times New Roman" w:cs="Times New Roman"/>
          <w:sz w:val="28"/>
          <w:szCs w:val="28"/>
        </w:rPr>
        <w:t>Сеть муниципальных общеобразовательных учреждений, расположенных в сельской местности</w:t>
      </w:r>
      <w:r w:rsidR="007B634E">
        <w:rPr>
          <w:rFonts w:ascii="Times New Roman" w:hAnsi="Times New Roman" w:cs="Times New Roman"/>
          <w:sz w:val="28"/>
          <w:szCs w:val="28"/>
        </w:rPr>
        <w:t xml:space="preserve"> Курской области, представлена 9</w:t>
      </w:r>
      <w:r w:rsidRPr="00046C36">
        <w:rPr>
          <w:rFonts w:ascii="Times New Roman" w:hAnsi="Times New Roman" w:cs="Times New Roman"/>
          <w:sz w:val="28"/>
          <w:szCs w:val="28"/>
        </w:rPr>
        <w:t xml:space="preserve"> школами.  Анализ структуры сети общеобразовательных учреждений, расположенных в сельской местности, свидетельствует, что </w:t>
      </w:r>
      <w:r w:rsidR="000249A7" w:rsidRPr="000249A7">
        <w:rPr>
          <w:rFonts w:ascii="Times New Roman" w:hAnsi="Times New Roman" w:cs="Times New Roman"/>
          <w:sz w:val="28"/>
          <w:szCs w:val="28"/>
        </w:rPr>
        <w:t xml:space="preserve">80 </w:t>
      </w:r>
      <w:r w:rsidRPr="00046C36">
        <w:rPr>
          <w:rFonts w:ascii="Times New Roman" w:hAnsi="Times New Roman" w:cs="Times New Roman"/>
          <w:sz w:val="28"/>
          <w:szCs w:val="28"/>
        </w:rPr>
        <w:t>% из них (</w:t>
      </w:r>
      <w:r w:rsidR="007B634E">
        <w:rPr>
          <w:rFonts w:ascii="Times New Roman" w:hAnsi="Times New Roman" w:cs="Times New Roman"/>
          <w:sz w:val="28"/>
          <w:szCs w:val="28"/>
        </w:rPr>
        <w:t>7</w:t>
      </w:r>
      <w:r w:rsidRPr="00046C36">
        <w:rPr>
          <w:rFonts w:ascii="Times New Roman" w:hAnsi="Times New Roman" w:cs="Times New Roman"/>
          <w:sz w:val="28"/>
          <w:szCs w:val="28"/>
        </w:rPr>
        <w:t xml:space="preserve"> школ) - это малокомплектные школы, средняя наполняемость классов в сельских школах составляет 5 человек.</w:t>
      </w:r>
    </w:p>
    <w:p w14:paraId="0C2D630E" w14:textId="44DF123D" w:rsidR="00FD211C" w:rsidRPr="00DB114C" w:rsidRDefault="00FD211C" w:rsidP="00FD211C">
      <w:pPr>
        <w:pStyle w:val="ConsPlusNormal"/>
        <w:ind w:firstLine="540"/>
        <w:jc w:val="both"/>
        <w:rPr>
          <w:rFonts w:ascii="Times New Roman" w:hAnsi="Times New Roman" w:cs="Times New Roman"/>
          <w:sz w:val="28"/>
          <w:szCs w:val="28"/>
        </w:rPr>
      </w:pPr>
      <w:r w:rsidRPr="00FB78F1">
        <w:rPr>
          <w:rFonts w:ascii="Times New Roman" w:hAnsi="Times New Roman" w:cs="Times New Roman"/>
          <w:sz w:val="28"/>
          <w:szCs w:val="28"/>
        </w:rPr>
        <w:t xml:space="preserve">В  Горшеченском районе  зарегистрировано </w:t>
      </w:r>
      <w:r w:rsidR="007B634E" w:rsidRPr="007B634E">
        <w:rPr>
          <w:rFonts w:ascii="Times New Roman" w:hAnsi="Times New Roman" w:cs="Times New Roman"/>
          <w:sz w:val="28"/>
          <w:szCs w:val="28"/>
        </w:rPr>
        <w:t>75</w:t>
      </w:r>
      <w:r w:rsidRPr="007B634E">
        <w:rPr>
          <w:rFonts w:ascii="Times New Roman" w:hAnsi="Times New Roman" w:cs="Times New Roman"/>
          <w:sz w:val="28"/>
          <w:szCs w:val="28"/>
        </w:rPr>
        <w:t xml:space="preserve"> </w:t>
      </w:r>
      <w:r w:rsidRPr="00FB78F1">
        <w:rPr>
          <w:rFonts w:ascii="Times New Roman" w:hAnsi="Times New Roman" w:cs="Times New Roman"/>
          <w:sz w:val="28"/>
          <w:szCs w:val="28"/>
        </w:rPr>
        <w:t>детей школьного возраста с ограниченными возможностями здоровья</w:t>
      </w:r>
      <w:r w:rsidR="00FB78F1" w:rsidRPr="00FB78F1">
        <w:rPr>
          <w:rFonts w:ascii="Times New Roman" w:hAnsi="Times New Roman" w:cs="Times New Roman"/>
          <w:sz w:val="28"/>
          <w:szCs w:val="28"/>
        </w:rPr>
        <w:t xml:space="preserve"> и инвалидностью</w:t>
      </w:r>
      <w:r w:rsidRPr="00FB78F1">
        <w:rPr>
          <w:rFonts w:ascii="Times New Roman" w:hAnsi="Times New Roman" w:cs="Times New Roman"/>
          <w:sz w:val="28"/>
          <w:szCs w:val="28"/>
        </w:rPr>
        <w:t>. Данная категория  детей обучаются инклюзивно и  на дому.</w:t>
      </w:r>
    </w:p>
    <w:p w14:paraId="443DCD14"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14:paraId="11F14C90" w14:textId="77777777" w:rsidR="00FD211C" w:rsidRPr="001423FE" w:rsidRDefault="00FD211C" w:rsidP="00FD211C">
      <w:pPr>
        <w:pStyle w:val="ConsPlusNormal"/>
        <w:jc w:val="both"/>
        <w:rPr>
          <w:rFonts w:ascii="Times New Roman" w:hAnsi="Times New Roman" w:cs="Times New Roman"/>
          <w:sz w:val="28"/>
          <w:szCs w:val="28"/>
        </w:rPr>
      </w:pPr>
      <w:r w:rsidRPr="00EB2C16">
        <w:rPr>
          <w:rFonts w:ascii="Times New Roman" w:hAnsi="Times New Roman" w:cs="Times New Roman"/>
          <w:b/>
          <w:sz w:val="28"/>
          <w:szCs w:val="28"/>
        </w:rPr>
        <w:t xml:space="preserve">                                          </w:t>
      </w:r>
      <w:r w:rsidRPr="001423FE">
        <w:rPr>
          <w:rFonts w:ascii="Times New Roman" w:hAnsi="Times New Roman" w:cs="Times New Roman"/>
          <w:sz w:val="28"/>
          <w:szCs w:val="28"/>
        </w:rPr>
        <w:t>Дошкольное образование</w:t>
      </w:r>
    </w:p>
    <w:p w14:paraId="7112F10C" w14:textId="77777777" w:rsidR="00FD211C" w:rsidRPr="001423FE" w:rsidRDefault="00FD211C" w:rsidP="00FD211C">
      <w:pPr>
        <w:pStyle w:val="ConsPlusNormal"/>
        <w:jc w:val="both"/>
        <w:rPr>
          <w:rFonts w:ascii="Times New Roman" w:hAnsi="Times New Roman" w:cs="Times New Roman"/>
          <w:sz w:val="28"/>
          <w:szCs w:val="28"/>
        </w:rPr>
      </w:pPr>
    </w:p>
    <w:p w14:paraId="7EB65729" w14:textId="35645BA0"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В районе функционирует </w:t>
      </w:r>
      <w:r w:rsidRPr="008F001D">
        <w:rPr>
          <w:rFonts w:ascii="Times New Roman" w:hAnsi="Times New Roman" w:cs="Times New Roman"/>
          <w:sz w:val="28"/>
          <w:szCs w:val="28"/>
        </w:rPr>
        <w:t>1 дошкольно</w:t>
      </w:r>
      <w:r w:rsidR="007B634E">
        <w:rPr>
          <w:rFonts w:ascii="Times New Roman" w:hAnsi="Times New Roman" w:cs="Times New Roman"/>
          <w:sz w:val="28"/>
          <w:szCs w:val="28"/>
        </w:rPr>
        <w:t>е образовательное учреждение,  8</w:t>
      </w:r>
      <w:r>
        <w:rPr>
          <w:rFonts w:ascii="Times New Roman" w:hAnsi="Times New Roman" w:cs="Times New Roman"/>
          <w:sz w:val="28"/>
          <w:szCs w:val="28"/>
        </w:rPr>
        <w:t xml:space="preserve"> дошкольных  групп</w:t>
      </w:r>
      <w:r w:rsidRPr="008F001D">
        <w:rPr>
          <w:rFonts w:ascii="Times New Roman" w:hAnsi="Times New Roman" w:cs="Times New Roman"/>
          <w:sz w:val="28"/>
          <w:szCs w:val="28"/>
        </w:rPr>
        <w:t xml:space="preserve">  на  базе </w:t>
      </w:r>
      <w:r w:rsidR="007B634E">
        <w:rPr>
          <w:rFonts w:ascii="Times New Roman" w:hAnsi="Times New Roman" w:cs="Times New Roman"/>
          <w:sz w:val="28"/>
          <w:szCs w:val="28"/>
        </w:rPr>
        <w:t>7</w:t>
      </w:r>
      <w:r>
        <w:rPr>
          <w:rFonts w:ascii="Times New Roman" w:hAnsi="Times New Roman" w:cs="Times New Roman"/>
          <w:sz w:val="28"/>
          <w:szCs w:val="28"/>
        </w:rPr>
        <w:t xml:space="preserve"> общеобразовательных учреждений;</w:t>
      </w:r>
    </w:p>
    <w:p w14:paraId="343ABF33" w14:textId="2E7A53AF"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Услугами дошкольного образования на </w:t>
      </w:r>
      <w:r>
        <w:rPr>
          <w:rFonts w:ascii="Times New Roman" w:hAnsi="Times New Roman" w:cs="Times New Roman"/>
          <w:sz w:val="28"/>
          <w:szCs w:val="28"/>
        </w:rPr>
        <w:t xml:space="preserve"> 01.01.202</w:t>
      </w:r>
      <w:r w:rsidR="007B634E">
        <w:rPr>
          <w:rFonts w:ascii="Times New Roman" w:hAnsi="Times New Roman" w:cs="Times New Roman"/>
          <w:sz w:val="28"/>
          <w:szCs w:val="28"/>
        </w:rPr>
        <w:t>6</w:t>
      </w:r>
      <w:r w:rsidRPr="008F001D">
        <w:rPr>
          <w:rFonts w:ascii="Times New Roman" w:hAnsi="Times New Roman" w:cs="Times New Roman"/>
          <w:sz w:val="28"/>
          <w:szCs w:val="28"/>
        </w:rPr>
        <w:t xml:space="preserve"> года  </w:t>
      </w: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охвачено более </w:t>
      </w:r>
      <w:r>
        <w:rPr>
          <w:rFonts w:ascii="Times New Roman" w:hAnsi="Times New Roman" w:cs="Times New Roman"/>
          <w:sz w:val="28"/>
          <w:szCs w:val="28"/>
        </w:rPr>
        <w:t xml:space="preserve"> </w:t>
      </w:r>
      <w:r w:rsidR="00FB78F1">
        <w:rPr>
          <w:rFonts w:ascii="Times New Roman" w:hAnsi="Times New Roman" w:cs="Times New Roman"/>
          <w:sz w:val="28"/>
          <w:szCs w:val="28"/>
        </w:rPr>
        <w:t>300</w:t>
      </w:r>
      <w:r w:rsidR="007B634E">
        <w:rPr>
          <w:rFonts w:ascii="Times New Roman" w:hAnsi="Times New Roman" w:cs="Times New Roman"/>
          <w:sz w:val="28"/>
          <w:szCs w:val="28"/>
        </w:rPr>
        <w:t xml:space="preserve">  детей в возрасте от 1,5 лет  до 7 лет</w:t>
      </w:r>
      <w:r>
        <w:rPr>
          <w:rFonts w:ascii="Times New Roman" w:hAnsi="Times New Roman" w:cs="Times New Roman"/>
          <w:sz w:val="28"/>
          <w:szCs w:val="28"/>
        </w:rPr>
        <w:t>.</w:t>
      </w:r>
    </w:p>
    <w:p w14:paraId="4CC5D261" w14:textId="4C3874BD"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В  детском  саду</w:t>
      </w:r>
      <w:r w:rsidR="00FB78F1">
        <w:rPr>
          <w:rFonts w:ascii="Times New Roman" w:hAnsi="Times New Roman" w:cs="Times New Roman"/>
          <w:sz w:val="28"/>
          <w:szCs w:val="28"/>
        </w:rPr>
        <w:t xml:space="preserve"> п. Горшечное</w:t>
      </w:r>
      <w:r w:rsidRPr="008F001D">
        <w:rPr>
          <w:rFonts w:ascii="Times New Roman" w:hAnsi="Times New Roman" w:cs="Times New Roman"/>
          <w:sz w:val="28"/>
          <w:szCs w:val="28"/>
        </w:rPr>
        <w:t xml:space="preserve"> </w:t>
      </w:r>
      <w:r w:rsidR="00FB78F1">
        <w:rPr>
          <w:rFonts w:ascii="Times New Roman" w:hAnsi="Times New Roman" w:cs="Times New Roman"/>
          <w:sz w:val="28"/>
          <w:szCs w:val="28"/>
        </w:rPr>
        <w:t>создан  с 1 сентября 2023 г.  центр ранней профориентации детей дошкольного возраста</w:t>
      </w:r>
      <w:r w:rsidRPr="008F001D">
        <w:rPr>
          <w:rFonts w:ascii="Times New Roman" w:hAnsi="Times New Roman" w:cs="Times New Roman"/>
          <w:sz w:val="28"/>
          <w:szCs w:val="28"/>
        </w:rPr>
        <w:t>.</w:t>
      </w:r>
    </w:p>
    <w:p w14:paraId="5C24BEAF"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В числе приоритетных задач развития дошкольного образования – организация  разнообразных форм дошкольного образования.</w:t>
      </w:r>
    </w:p>
    <w:p w14:paraId="08B42B8D" w14:textId="77777777" w:rsidR="00FD211C" w:rsidRDefault="00FD211C" w:rsidP="00FD211C">
      <w:pPr>
        <w:pStyle w:val="ConsPlusNormal"/>
        <w:jc w:val="both"/>
        <w:rPr>
          <w:rFonts w:ascii="Times New Roman" w:hAnsi="Times New Roman" w:cs="Times New Roman"/>
          <w:sz w:val="28"/>
          <w:szCs w:val="28"/>
        </w:rPr>
      </w:pPr>
    </w:p>
    <w:p w14:paraId="02F769E3" w14:textId="77777777" w:rsidR="00FD211C" w:rsidRPr="001423FE" w:rsidRDefault="00FD211C" w:rsidP="00FD211C">
      <w:pPr>
        <w:pStyle w:val="ConsPlusNormal"/>
        <w:jc w:val="center"/>
        <w:outlineLvl w:val="4"/>
        <w:rPr>
          <w:rFonts w:ascii="Times New Roman" w:hAnsi="Times New Roman" w:cs="Times New Roman"/>
          <w:sz w:val="28"/>
          <w:szCs w:val="28"/>
        </w:rPr>
      </w:pPr>
      <w:r w:rsidRPr="001423FE">
        <w:rPr>
          <w:rFonts w:ascii="Times New Roman" w:hAnsi="Times New Roman" w:cs="Times New Roman"/>
          <w:sz w:val="28"/>
          <w:szCs w:val="28"/>
        </w:rPr>
        <w:t>Общее образование</w:t>
      </w:r>
    </w:p>
    <w:p w14:paraId="68A5DCA4" w14:textId="77777777" w:rsidR="00FD211C" w:rsidRPr="00EB2C16" w:rsidRDefault="00FD211C" w:rsidP="00FD211C">
      <w:pPr>
        <w:pStyle w:val="ConsPlusNormal"/>
        <w:jc w:val="center"/>
        <w:outlineLvl w:val="4"/>
        <w:rPr>
          <w:rFonts w:ascii="Times New Roman" w:hAnsi="Times New Roman" w:cs="Times New Roman"/>
          <w:b/>
          <w:sz w:val="28"/>
          <w:szCs w:val="28"/>
        </w:rPr>
      </w:pPr>
    </w:p>
    <w:p w14:paraId="3E0E5BBE"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С целью обеспечения равенства доступа к качественному образованию независимо от места жительства в последние годы в Горшеченском районе проведена масштабная модернизация сети общеобразовательных учреждений. Созданы базовые школы, имеющие современную учебную и материально-техническую базу, обеспечивающие транспортную доставку детей из близлежащих населенных пунктов .</w:t>
      </w:r>
    </w:p>
    <w:p w14:paraId="47E26289"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Позитивные мероприятия по реструктуризации школ позволили сбалансировать кадровые ресурсы, снизить долю неэффективных расходов в сфере образования, обеспечить доступность качественного образования. Высвобождающиеся от реструктуризации средства направляются на дальнейшее развитие базовых школ, где обучаются дети из отдаленных сельских территорий.</w:t>
      </w:r>
    </w:p>
    <w:p w14:paraId="52EB0BCB" w14:textId="3CA200C0" w:rsidR="00FD211C" w:rsidRPr="00577D1E" w:rsidRDefault="00FD211C" w:rsidP="00FD211C">
      <w:pPr>
        <w:pStyle w:val="ConsPlusNormal"/>
        <w:ind w:firstLine="540"/>
        <w:jc w:val="both"/>
        <w:rPr>
          <w:rFonts w:ascii="Times New Roman" w:hAnsi="Times New Roman" w:cs="Times New Roman"/>
          <w:sz w:val="28"/>
          <w:szCs w:val="28"/>
        </w:rPr>
      </w:pPr>
      <w:r w:rsidRPr="00046C36">
        <w:rPr>
          <w:rFonts w:ascii="Times New Roman" w:hAnsi="Times New Roman" w:cs="Times New Roman"/>
          <w:sz w:val="28"/>
          <w:szCs w:val="28"/>
        </w:rPr>
        <w:t xml:space="preserve">Благодаря реализации областной  целевой </w:t>
      </w:r>
      <w:hyperlink r:id="rId23" w:tooltip="Постановление Администрации Курской области от 11.10.2010 N 463-па (ред. от 13.05.2013) &quot;Об утверждении областной целевой программы &quot;Школьный автобус на 2011 - 2014 годы&quot;------------ Утратил силу{КонсультантПлюс}" w:history="1">
        <w:r w:rsidRPr="00046C36">
          <w:rPr>
            <w:rFonts w:ascii="Times New Roman" w:hAnsi="Times New Roman" w:cs="Times New Roman"/>
            <w:sz w:val="28"/>
            <w:szCs w:val="28"/>
          </w:rPr>
          <w:t>программы</w:t>
        </w:r>
      </w:hyperlink>
      <w:r w:rsidRPr="00046C36">
        <w:rPr>
          <w:rFonts w:ascii="Times New Roman" w:hAnsi="Times New Roman" w:cs="Times New Roman"/>
          <w:sz w:val="28"/>
          <w:szCs w:val="28"/>
        </w:rPr>
        <w:t xml:space="preserve"> "Школьный автобус", </w:t>
      </w:r>
      <w:r w:rsidRPr="000249A7">
        <w:rPr>
          <w:rFonts w:ascii="Times New Roman" w:hAnsi="Times New Roman" w:cs="Times New Roman"/>
          <w:sz w:val="28"/>
          <w:szCs w:val="28"/>
        </w:rPr>
        <w:t>стартовавшей в 2006 году, автобу</w:t>
      </w:r>
      <w:r w:rsidR="000153E0">
        <w:rPr>
          <w:rFonts w:ascii="Times New Roman" w:hAnsi="Times New Roman" w:cs="Times New Roman"/>
          <w:sz w:val="28"/>
          <w:szCs w:val="28"/>
        </w:rPr>
        <w:t>сный парк района насчитывает  15</w:t>
      </w:r>
      <w:r w:rsidRPr="000249A7">
        <w:rPr>
          <w:rFonts w:ascii="Times New Roman" w:hAnsi="Times New Roman" w:cs="Times New Roman"/>
          <w:sz w:val="28"/>
          <w:szCs w:val="28"/>
        </w:rPr>
        <w:t xml:space="preserve"> школьных автобусов, что позволяет подвозить к месту учебы</w:t>
      </w:r>
      <w:r w:rsidR="00577D1E">
        <w:rPr>
          <w:rFonts w:ascii="Times New Roman" w:hAnsi="Times New Roman" w:cs="Times New Roman"/>
          <w:sz w:val="28"/>
          <w:szCs w:val="28"/>
        </w:rPr>
        <w:t xml:space="preserve"> 395 </w:t>
      </w:r>
      <w:r w:rsidRPr="000153E0">
        <w:rPr>
          <w:rFonts w:ascii="Times New Roman" w:hAnsi="Times New Roman" w:cs="Times New Roman"/>
          <w:color w:val="FF0000"/>
          <w:sz w:val="28"/>
          <w:szCs w:val="28"/>
        </w:rPr>
        <w:t xml:space="preserve"> </w:t>
      </w:r>
      <w:r w:rsidRPr="00577D1E">
        <w:rPr>
          <w:rFonts w:ascii="Times New Roman" w:hAnsi="Times New Roman" w:cs="Times New Roman"/>
          <w:sz w:val="28"/>
          <w:szCs w:val="28"/>
        </w:rPr>
        <w:lastRenderedPageBreak/>
        <w:t>обучающихся.</w:t>
      </w:r>
    </w:p>
    <w:p w14:paraId="1E304569"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Актуальной задачей последних лет стал поиск эффективных инструментов обеспечения доступности качественных образовательных услуг для особых групп детей в сфере образования и социализации (дети с ограниченными возможностями здоровья, дети-инвалиды, одаренные дети).</w:t>
      </w:r>
    </w:p>
    <w:p w14:paraId="3CE39EBE"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В районе проводится целенаправленная работа по созданию оптимального образовательного пространства для детей с ограниченными возможностями здоровья. Интегрированное (инклюзивное) обучение способствует решению проблем их социальной адаптации и интеграции в общество, и, кроме того, формированию толерантного отношения других школьников и их родителей к проблемам инвалидов. </w:t>
      </w:r>
    </w:p>
    <w:p w14:paraId="034DB173"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В структуре образования района в настоящее время созданы вариативные условия для воспитания и обучения детей с особыми образовательными потребностями, в том числе детей-инвалидов. Возможен выбор предлагаемых форм обучения: в обычном общеобразовательном учреждении   в обычном классе  или  в специальном (коррекционном) классе; обучение на дому, в т.ч. дистанционное обучение.</w:t>
      </w:r>
    </w:p>
    <w:p w14:paraId="569D34C2" w14:textId="77777777" w:rsidR="00FD211C" w:rsidRDefault="00FD211C" w:rsidP="00FD211C">
      <w:pPr>
        <w:pStyle w:val="ConsPlusNormal"/>
        <w:outlineLvl w:val="4"/>
        <w:rPr>
          <w:rFonts w:ascii="Times New Roman" w:hAnsi="Times New Roman" w:cs="Times New Roman"/>
          <w:sz w:val="28"/>
          <w:szCs w:val="28"/>
        </w:rPr>
      </w:pPr>
    </w:p>
    <w:p w14:paraId="67FDE838" w14:textId="77777777" w:rsidR="00FD211C" w:rsidRPr="001423FE" w:rsidRDefault="00FD211C" w:rsidP="00FD211C">
      <w:pPr>
        <w:pStyle w:val="ConsPlusNormal"/>
        <w:jc w:val="center"/>
        <w:outlineLvl w:val="4"/>
        <w:rPr>
          <w:rFonts w:ascii="Times New Roman" w:hAnsi="Times New Roman" w:cs="Times New Roman"/>
          <w:sz w:val="28"/>
          <w:szCs w:val="28"/>
        </w:rPr>
      </w:pPr>
      <w:r w:rsidRPr="001423FE">
        <w:rPr>
          <w:rFonts w:ascii="Times New Roman" w:hAnsi="Times New Roman" w:cs="Times New Roman"/>
          <w:sz w:val="28"/>
          <w:szCs w:val="28"/>
        </w:rPr>
        <w:t>Качество образования</w:t>
      </w:r>
    </w:p>
    <w:p w14:paraId="12C292D9" w14:textId="77777777" w:rsidR="00FD211C" w:rsidRPr="008F001D" w:rsidRDefault="00FD211C" w:rsidP="00FD211C">
      <w:pPr>
        <w:pStyle w:val="ConsPlusNormal"/>
        <w:jc w:val="both"/>
        <w:rPr>
          <w:rFonts w:ascii="Times New Roman" w:hAnsi="Times New Roman" w:cs="Times New Roman"/>
          <w:sz w:val="28"/>
          <w:szCs w:val="28"/>
        </w:rPr>
      </w:pPr>
    </w:p>
    <w:p w14:paraId="4D8854E4" w14:textId="086AC823" w:rsidR="00FD211C"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С 2009 года единый государственный экзамен стал основной формой проведения государственной (итоговой) аттестации выпускников общеобразовательных учреждений Горшеченского района. </w:t>
      </w:r>
      <w:r w:rsidR="000B339A">
        <w:rPr>
          <w:rFonts w:ascii="Times New Roman" w:hAnsi="Times New Roman" w:cs="Times New Roman"/>
          <w:sz w:val="28"/>
          <w:szCs w:val="28"/>
        </w:rPr>
        <w:t xml:space="preserve">В последние годы наблюдается снижение численности </w:t>
      </w:r>
      <w:r w:rsidRPr="008F001D">
        <w:rPr>
          <w:rFonts w:ascii="Times New Roman" w:hAnsi="Times New Roman" w:cs="Times New Roman"/>
          <w:sz w:val="28"/>
          <w:szCs w:val="28"/>
        </w:rPr>
        <w:t xml:space="preserve"> участников ЕГЭ. </w:t>
      </w:r>
    </w:p>
    <w:p w14:paraId="022D824D" w14:textId="39BEE8B5"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Доля выпускников общеобразовательных учреждений, поступивших в вузы, в течение четырех последних лет</w:t>
      </w:r>
      <w:r w:rsidR="000B339A">
        <w:rPr>
          <w:rFonts w:ascii="Times New Roman" w:hAnsi="Times New Roman" w:cs="Times New Roman"/>
          <w:sz w:val="28"/>
          <w:szCs w:val="28"/>
        </w:rPr>
        <w:t>,</w:t>
      </w:r>
      <w:r w:rsidRPr="008F001D">
        <w:rPr>
          <w:rFonts w:ascii="Times New Roman" w:hAnsi="Times New Roman" w:cs="Times New Roman"/>
          <w:sz w:val="28"/>
          <w:szCs w:val="28"/>
        </w:rPr>
        <w:t xml:space="preserve"> </w:t>
      </w:r>
      <w:r w:rsidR="000B339A">
        <w:rPr>
          <w:rFonts w:ascii="Times New Roman" w:hAnsi="Times New Roman" w:cs="Times New Roman"/>
          <w:sz w:val="28"/>
          <w:szCs w:val="28"/>
        </w:rPr>
        <w:t>стабильно</w:t>
      </w:r>
      <w:r w:rsidRPr="008F001D">
        <w:rPr>
          <w:rFonts w:ascii="Times New Roman" w:hAnsi="Times New Roman" w:cs="Times New Roman"/>
          <w:sz w:val="28"/>
          <w:szCs w:val="28"/>
        </w:rPr>
        <w:t xml:space="preserve"> высок</w:t>
      </w:r>
      <w:r w:rsidR="000B339A">
        <w:rPr>
          <w:rFonts w:ascii="Times New Roman" w:hAnsi="Times New Roman" w:cs="Times New Roman"/>
          <w:sz w:val="28"/>
          <w:szCs w:val="28"/>
        </w:rPr>
        <w:t>ая</w:t>
      </w:r>
      <w:r w:rsidRPr="008F001D">
        <w:rPr>
          <w:rFonts w:ascii="Times New Roman" w:hAnsi="Times New Roman" w:cs="Times New Roman"/>
          <w:sz w:val="28"/>
          <w:szCs w:val="28"/>
        </w:rPr>
        <w:t>, что свидетельствует о повышении гар</w:t>
      </w:r>
      <w:r>
        <w:rPr>
          <w:rFonts w:ascii="Times New Roman" w:hAnsi="Times New Roman" w:cs="Times New Roman"/>
          <w:sz w:val="28"/>
          <w:szCs w:val="28"/>
        </w:rPr>
        <w:t>антий доступности в</w:t>
      </w:r>
      <w:r w:rsidRPr="008F001D">
        <w:rPr>
          <w:rFonts w:ascii="Times New Roman" w:hAnsi="Times New Roman" w:cs="Times New Roman"/>
          <w:sz w:val="28"/>
          <w:szCs w:val="28"/>
        </w:rPr>
        <w:t>ысшего образования всем обучающимся Горшеченского района Курской области.</w:t>
      </w:r>
    </w:p>
    <w:p w14:paraId="26EC84CA" w14:textId="37DB7C3E"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С 2009 года  Горшеченский  райо</w:t>
      </w:r>
      <w:r>
        <w:rPr>
          <w:rFonts w:ascii="Times New Roman" w:hAnsi="Times New Roman" w:cs="Times New Roman"/>
          <w:sz w:val="28"/>
          <w:szCs w:val="28"/>
        </w:rPr>
        <w:t xml:space="preserve">н принимает участие в </w:t>
      </w:r>
      <w:r w:rsidRPr="008F001D">
        <w:rPr>
          <w:rFonts w:ascii="Times New Roman" w:hAnsi="Times New Roman" w:cs="Times New Roman"/>
          <w:sz w:val="28"/>
          <w:szCs w:val="28"/>
        </w:rPr>
        <w:t>государственной (итоговой) аттестации обучающихся общеобразовательных учреждений Курской области, освоивших образовательные программы основного общего образова</w:t>
      </w:r>
      <w:r w:rsidR="000B339A">
        <w:rPr>
          <w:rFonts w:ascii="Times New Roman" w:hAnsi="Times New Roman" w:cs="Times New Roman"/>
          <w:sz w:val="28"/>
          <w:szCs w:val="28"/>
        </w:rPr>
        <w:t>ния</w:t>
      </w:r>
      <w:r w:rsidRPr="008F001D">
        <w:rPr>
          <w:rFonts w:ascii="Times New Roman" w:hAnsi="Times New Roman" w:cs="Times New Roman"/>
          <w:sz w:val="28"/>
          <w:szCs w:val="28"/>
        </w:rPr>
        <w:t>.</w:t>
      </w:r>
    </w:p>
    <w:p w14:paraId="5AAEF16E"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Н</w:t>
      </w:r>
      <w:r w:rsidRPr="008F001D">
        <w:rPr>
          <w:rFonts w:ascii="Times New Roman" w:hAnsi="Times New Roman" w:cs="Times New Roman"/>
          <w:sz w:val="28"/>
          <w:szCs w:val="28"/>
        </w:rPr>
        <w:t>емаловажной составляющей системы оценки качества образования является участие обучающихся общеобразовательных учреждений Горшеченского района  в международных сравнительных исследованиях качества образования. Горшеченский  район  принимает участие в таких международных проектах, как TIMSS (международное  исследование по оценке качества математического и естественно-научного образования), PISA (программа международной оценки обучающихся "Мониторинг знаний и умений в новом тысячелетии")</w:t>
      </w:r>
      <w:r>
        <w:rPr>
          <w:rFonts w:ascii="Times New Roman" w:hAnsi="Times New Roman" w:cs="Times New Roman"/>
          <w:sz w:val="28"/>
          <w:szCs w:val="28"/>
        </w:rPr>
        <w:t>, НИКО (национальные исследования оценки качества образования)</w:t>
      </w:r>
      <w:r w:rsidRPr="008F001D">
        <w:rPr>
          <w:rFonts w:ascii="Times New Roman" w:hAnsi="Times New Roman" w:cs="Times New Roman"/>
          <w:sz w:val="28"/>
          <w:szCs w:val="28"/>
        </w:rPr>
        <w:t>.</w:t>
      </w:r>
    </w:p>
    <w:p w14:paraId="0470F4B6" w14:textId="77777777" w:rsidR="00FD211C" w:rsidRDefault="00FD211C" w:rsidP="00FD211C">
      <w:pPr>
        <w:pStyle w:val="ConsPlusNormal"/>
        <w:jc w:val="both"/>
        <w:rPr>
          <w:rFonts w:ascii="Times New Roman" w:hAnsi="Times New Roman" w:cs="Times New Roman"/>
          <w:sz w:val="28"/>
          <w:szCs w:val="28"/>
        </w:rPr>
      </w:pPr>
    </w:p>
    <w:p w14:paraId="7C68A53B" w14:textId="77777777" w:rsidR="00FD211C" w:rsidRPr="001423FE" w:rsidRDefault="00FD211C" w:rsidP="00FD211C">
      <w:pPr>
        <w:pStyle w:val="ConsPlusNormal"/>
        <w:jc w:val="center"/>
        <w:outlineLvl w:val="4"/>
        <w:rPr>
          <w:rFonts w:ascii="Times New Roman" w:hAnsi="Times New Roman" w:cs="Times New Roman"/>
          <w:sz w:val="28"/>
          <w:szCs w:val="28"/>
        </w:rPr>
      </w:pPr>
      <w:r w:rsidRPr="001423FE">
        <w:rPr>
          <w:rFonts w:ascii="Times New Roman" w:hAnsi="Times New Roman" w:cs="Times New Roman"/>
          <w:sz w:val="28"/>
          <w:szCs w:val="28"/>
        </w:rPr>
        <w:t>Кадры сферы дошкольного образования детей</w:t>
      </w:r>
    </w:p>
    <w:p w14:paraId="5597D4B3" w14:textId="77777777" w:rsidR="00FD211C" w:rsidRPr="008F001D" w:rsidRDefault="00FD211C" w:rsidP="00FD211C">
      <w:pPr>
        <w:pStyle w:val="ConsPlusNormal"/>
        <w:jc w:val="center"/>
        <w:rPr>
          <w:rFonts w:ascii="Times New Roman" w:hAnsi="Times New Roman" w:cs="Times New Roman"/>
          <w:sz w:val="28"/>
          <w:szCs w:val="28"/>
        </w:rPr>
      </w:pPr>
    </w:p>
    <w:p w14:paraId="3CC7B211"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Численность педагогических работников дошкольного образования детей составляет:</w:t>
      </w:r>
    </w:p>
    <w:p w14:paraId="54070440" w14:textId="1AAFF02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воспитателей в дошкольных организациях – </w:t>
      </w:r>
      <w:r w:rsidR="000153E0">
        <w:rPr>
          <w:rFonts w:ascii="Times New Roman" w:hAnsi="Times New Roman" w:cs="Times New Roman"/>
          <w:sz w:val="28"/>
          <w:szCs w:val="28"/>
        </w:rPr>
        <w:t>37</w:t>
      </w:r>
      <w:r w:rsidRPr="008F001D">
        <w:rPr>
          <w:rFonts w:ascii="Times New Roman" w:hAnsi="Times New Roman" w:cs="Times New Roman"/>
          <w:sz w:val="28"/>
          <w:szCs w:val="28"/>
        </w:rPr>
        <w:t xml:space="preserve">   человек.</w:t>
      </w:r>
    </w:p>
    <w:p w14:paraId="2C3AEF6E"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Кадровое  обеспечение  системы дошкольного  образования  на протяжении ряда лет  характеризуется стабильно</w:t>
      </w:r>
      <w:r>
        <w:rPr>
          <w:rFonts w:ascii="Times New Roman" w:hAnsi="Times New Roman" w:cs="Times New Roman"/>
          <w:sz w:val="28"/>
          <w:szCs w:val="28"/>
        </w:rPr>
        <w:t xml:space="preserve">стью. Образовательное </w:t>
      </w:r>
      <w:r>
        <w:rPr>
          <w:rFonts w:ascii="Times New Roman" w:hAnsi="Times New Roman" w:cs="Times New Roman"/>
          <w:sz w:val="28"/>
          <w:szCs w:val="28"/>
        </w:rPr>
        <w:lastRenderedPageBreak/>
        <w:t>учреждение</w:t>
      </w:r>
      <w:r w:rsidRPr="008F001D">
        <w:rPr>
          <w:rFonts w:ascii="Times New Roman" w:hAnsi="Times New Roman" w:cs="Times New Roman"/>
          <w:sz w:val="28"/>
          <w:szCs w:val="28"/>
        </w:rPr>
        <w:t xml:space="preserve"> в основном укомплектовано педагогическими кадрами. Основной состав работающих в системе  образования  дошкольного образования - женщины (100%).</w:t>
      </w:r>
    </w:p>
    <w:p w14:paraId="6C00232E"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Важным фактором, определяющим динамику обновления кадрового корпуса, является уровень заработной платы педагогов. В районе отрабатываются способы (методики, технологии) формирования оплаты труда педагогических работников. </w:t>
      </w:r>
    </w:p>
    <w:p w14:paraId="5C527BD8"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Во исполнение </w:t>
      </w:r>
      <w:hyperlink r:id="rId24" w:tooltip="Указ Президента РФ от 07.05.2012 N 597 &quot;О мероприятиях по реализации государственной социальной политики&quot;{КонсультантПлюс}" w:history="1">
        <w:r w:rsidRPr="008F001D">
          <w:rPr>
            <w:rFonts w:ascii="Times New Roman" w:hAnsi="Times New Roman" w:cs="Times New Roman"/>
            <w:color w:val="0000FF"/>
            <w:sz w:val="28"/>
            <w:szCs w:val="28"/>
          </w:rPr>
          <w:t>Указа</w:t>
        </w:r>
      </w:hyperlink>
      <w:r w:rsidRPr="008F001D">
        <w:rPr>
          <w:rFonts w:ascii="Times New Roman" w:hAnsi="Times New Roman" w:cs="Times New Roman"/>
          <w:sz w:val="28"/>
          <w:szCs w:val="28"/>
        </w:rPr>
        <w:t xml:space="preserve"> Президента от 7 мая 2012 года N 597 "О мероприятиях по реализации государственной социальной политики" и в целях сохранения кадрового потенциала и повышения престижа профессии педагога в  районе  продолжается работа по совершенствованию системы оплаты труда работников образования, повышению фонда оплаты труда работников учреждений образования, доведению размера средней заработной платы педагогических работников  до уровня средней заработной платы в экономике региона.</w:t>
      </w:r>
    </w:p>
    <w:p w14:paraId="6365E91B" w14:textId="77777777" w:rsidR="00FD211C"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Приоритетом  модернизации  системы образования в последние годы стало обновление профессиональных компетенций и повышение уровня подготовки управленче</w:t>
      </w:r>
      <w:r>
        <w:rPr>
          <w:rFonts w:ascii="Times New Roman" w:hAnsi="Times New Roman" w:cs="Times New Roman"/>
          <w:sz w:val="28"/>
          <w:szCs w:val="28"/>
        </w:rPr>
        <w:t>ского и педагогического корпуса.</w:t>
      </w:r>
    </w:p>
    <w:p w14:paraId="57AC9044" w14:textId="77777777" w:rsidR="00FD211C" w:rsidRPr="008F001D" w:rsidRDefault="00FD211C" w:rsidP="00FD211C">
      <w:pPr>
        <w:pStyle w:val="ConsPlusNormal"/>
        <w:ind w:firstLine="540"/>
        <w:jc w:val="both"/>
        <w:rPr>
          <w:rFonts w:ascii="Times New Roman" w:hAnsi="Times New Roman" w:cs="Times New Roman"/>
          <w:sz w:val="28"/>
          <w:szCs w:val="28"/>
        </w:rPr>
      </w:pPr>
    </w:p>
    <w:p w14:paraId="12276A48" w14:textId="77777777" w:rsidR="00FD211C" w:rsidRPr="001423FE" w:rsidRDefault="00FD211C" w:rsidP="00FD211C">
      <w:pPr>
        <w:pStyle w:val="ConsPlusNormal"/>
        <w:jc w:val="center"/>
        <w:outlineLvl w:val="4"/>
        <w:rPr>
          <w:rFonts w:ascii="Times New Roman" w:hAnsi="Times New Roman" w:cs="Times New Roman"/>
          <w:sz w:val="28"/>
          <w:szCs w:val="28"/>
        </w:rPr>
      </w:pPr>
      <w:r w:rsidRPr="001423FE">
        <w:rPr>
          <w:rFonts w:ascii="Times New Roman" w:hAnsi="Times New Roman" w:cs="Times New Roman"/>
          <w:sz w:val="28"/>
          <w:szCs w:val="28"/>
        </w:rPr>
        <w:t>Кадры сферы общего образования детей</w:t>
      </w:r>
    </w:p>
    <w:p w14:paraId="0D24FD03" w14:textId="77777777" w:rsidR="00FD211C" w:rsidRPr="008F001D" w:rsidRDefault="00FD211C" w:rsidP="00FD211C">
      <w:pPr>
        <w:pStyle w:val="ConsPlusNormal"/>
        <w:jc w:val="both"/>
        <w:rPr>
          <w:rFonts w:ascii="Times New Roman" w:hAnsi="Times New Roman" w:cs="Times New Roman"/>
          <w:sz w:val="28"/>
          <w:szCs w:val="28"/>
        </w:rPr>
      </w:pPr>
    </w:p>
    <w:p w14:paraId="5F0B200C" w14:textId="77777777" w:rsidR="00FD211C" w:rsidRPr="000249A7" w:rsidRDefault="00FD211C" w:rsidP="00FD211C">
      <w:pPr>
        <w:pStyle w:val="ConsPlusNormal"/>
        <w:ind w:firstLine="540"/>
        <w:jc w:val="both"/>
        <w:rPr>
          <w:rFonts w:ascii="Times New Roman" w:hAnsi="Times New Roman" w:cs="Times New Roman"/>
          <w:sz w:val="28"/>
          <w:szCs w:val="28"/>
        </w:rPr>
      </w:pPr>
      <w:r w:rsidRPr="000249A7">
        <w:rPr>
          <w:rFonts w:ascii="Times New Roman" w:hAnsi="Times New Roman" w:cs="Times New Roman"/>
          <w:sz w:val="28"/>
          <w:szCs w:val="28"/>
        </w:rPr>
        <w:t>Численность педагогических работников общего образования детей составляет:</w:t>
      </w:r>
    </w:p>
    <w:p w14:paraId="48D962E5" w14:textId="6A8A8D86" w:rsidR="00FD211C" w:rsidRPr="00CB0283" w:rsidRDefault="00FD211C" w:rsidP="00FD211C">
      <w:pPr>
        <w:pStyle w:val="ConsPlusNormal"/>
        <w:jc w:val="both"/>
        <w:rPr>
          <w:rFonts w:ascii="Times New Roman" w:hAnsi="Times New Roman" w:cs="Times New Roman"/>
          <w:color w:val="000000" w:themeColor="text1"/>
          <w:sz w:val="28"/>
          <w:szCs w:val="28"/>
        </w:rPr>
      </w:pPr>
      <w:r w:rsidRPr="000249A7">
        <w:rPr>
          <w:rFonts w:ascii="Times New Roman" w:hAnsi="Times New Roman" w:cs="Times New Roman"/>
          <w:sz w:val="28"/>
          <w:szCs w:val="28"/>
        </w:rPr>
        <w:t xml:space="preserve">педагогических работников в общеобразовательных учреждениях </w:t>
      </w:r>
      <w:r w:rsidRPr="00CB0283">
        <w:rPr>
          <w:rFonts w:ascii="Times New Roman" w:hAnsi="Times New Roman" w:cs="Times New Roman"/>
          <w:color w:val="000000" w:themeColor="text1"/>
          <w:sz w:val="28"/>
          <w:szCs w:val="28"/>
        </w:rPr>
        <w:t>- 2</w:t>
      </w:r>
      <w:r w:rsidR="00CB0283" w:rsidRPr="00CB0283">
        <w:rPr>
          <w:rFonts w:ascii="Times New Roman" w:hAnsi="Times New Roman" w:cs="Times New Roman"/>
          <w:color w:val="000000" w:themeColor="text1"/>
          <w:sz w:val="28"/>
          <w:szCs w:val="28"/>
        </w:rPr>
        <w:t>4</w:t>
      </w:r>
      <w:r w:rsidRPr="00CB0283">
        <w:rPr>
          <w:rFonts w:ascii="Times New Roman" w:hAnsi="Times New Roman" w:cs="Times New Roman"/>
          <w:color w:val="000000" w:themeColor="text1"/>
          <w:sz w:val="28"/>
          <w:szCs w:val="28"/>
        </w:rPr>
        <w:t xml:space="preserve">4 человек, из них </w:t>
      </w:r>
      <w:r w:rsidR="00CB0283" w:rsidRPr="00CB0283">
        <w:rPr>
          <w:rFonts w:ascii="Times New Roman" w:hAnsi="Times New Roman" w:cs="Times New Roman"/>
          <w:color w:val="000000" w:themeColor="text1"/>
          <w:sz w:val="28"/>
          <w:szCs w:val="28"/>
        </w:rPr>
        <w:t>167</w:t>
      </w:r>
      <w:r w:rsidR="000249A7" w:rsidRPr="00CB0283">
        <w:rPr>
          <w:rFonts w:ascii="Times New Roman" w:hAnsi="Times New Roman" w:cs="Times New Roman"/>
          <w:color w:val="000000" w:themeColor="text1"/>
          <w:sz w:val="28"/>
          <w:szCs w:val="28"/>
        </w:rPr>
        <w:t xml:space="preserve"> </w:t>
      </w:r>
      <w:r w:rsidRPr="00CB0283">
        <w:rPr>
          <w:rFonts w:ascii="Times New Roman" w:hAnsi="Times New Roman" w:cs="Times New Roman"/>
          <w:color w:val="000000" w:themeColor="text1"/>
          <w:sz w:val="28"/>
          <w:szCs w:val="28"/>
        </w:rPr>
        <w:t>- сельские учителя.</w:t>
      </w:r>
    </w:p>
    <w:p w14:paraId="56B3D2AB" w14:textId="024EF82D" w:rsidR="00FD211C" w:rsidRPr="00CB0283" w:rsidRDefault="00FD211C" w:rsidP="00FD211C">
      <w:pPr>
        <w:pStyle w:val="ConsPlusNormal"/>
        <w:ind w:firstLine="540"/>
        <w:jc w:val="both"/>
        <w:rPr>
          <w:rFonts w:ascii="Times New Roman" w:hAnsi="Times New Roman" w:cs="Times New Roman"/>
          <w:color w:val="000000" w:themeColor="text1"/>
          <w:sz w:val="28"/>
          <w:szCs w:val="28"/>
        </w:rPr>
      </w:pPr>
      <w:r w:rsidRPr="008F001D">
        <w:rPr>
          <w:rFonts w:ascii="Times New Roman" w:hAnsi="Times New Roman" w:cs="Times New Roman"/>
          <w:sz w:val="28"/>
          <w:szCs w:val="28"/>
        </w:rPr>
        <w:t>Кадровая ситуация в отрасли характеризуется стабильностью. Образ</w:t>
      </w:r>
      <w:r>
        <w:rPr>
          <w:rFonts w:ascii="Times New Roman" w:hAnsi="Times New Roman" w:cs="Times New Roman"/>
          <w:sz w:val="28"/>
          <w:szCs w:val="28"/>
        </w:rPr>
        <w:t>овательные учреждения</w:t>
      </w:r>
      <w:r w:rsidRPr="008F001D">
        <w:rPr>
          <w:rFonts w:ascii="Times New Roman" w:hAnsi="Times New Roman" w:cs="Times New Roman"/>
          <w:sz w:val="28"/>
          <w:szCs w:val="28"/>
        </w:rPr>
        <w:t xml:space="preserve"> укомплектованы педагогическими кадрами. </w:t>
      </w:r>
      <w:r w:rsidRPr="00CB0283">
        <w:rPr>
          <w:rFonts w:ascii="Times New Roman" w:hAnsi="Times New Roman" w:cs="Times New Roman"/>
          <w:color w:val="000000" w:themeColor="text1"/>
          <w:sz w:val="28"/>
          <w:szCs w:val="28"/>
        </w:rPr>
        <w:t xml:space="preserve">Основной состав работающих в системе образования - женщины </w:t>
      </w:r>
      <w:r w:rsidR="00CB0283" w:rsidRPr="00CB0283">
        <w:rPr>
          <w:rFonts w:ascii="Times New Roman" w:hAnsi="Times New Roman" w:cs="Times New Roman"/>
          <w:color w:val="000000" w:themeColor="text1"/>
          <w:sz w:val="28"/>
          <w:szCs w:val="28"/>
        </w:rPr>
        <w:t xml:space="preserve"> (210 человек)</w:t>
      </w:r>
      <w:r w:rsidRPr="00CB0283">
        <w:rPr>
          <w:rFonts w:ascii="Times New Roman" w:hAnsi="Times New Roman" w:cs="Times New Roman"/>
          <w:color w:val="000000" w:themeColor="text1"/>
          <w:sz w:val="28"/>
          <w:szCs w:val="28"/>
        </w:rPr>
        <w:t>.</w:t>
      </w:r>
    </w:p>
    <w:p w14:paraId="4BA5BE0A" w14:textId="77777777" w:rsidR="00FD211C" w:rsidRPr="00CB0283" w:rsidRDefault="00FD211C" w:rsidP="00FD211C">
      <w:pPr>
        <w:pStyle w:val="ConsPlusNormal"/>
        <w:ind w:firstLine="540"/>
        <w:jc w:val="both"/>
        <w:rPr>
          <w:rFonts w:ascii="Times New Roman" w:hAnsi="Times New Roman" w:cs="Times New Roman"/>
          <w:color w:val="000000" w:themeColor="text1"/>
          <w:sz w:val="28"/>
          <w:szCs w:val="28"/>
        </w:rPr>
      </w:pPr>
      <w:r w:rsidRPr="00CB0283">
        <w:rPr>
          <w:rFonts w:ascii="Times New Roman" w:hAnsi="Times New Roman" w:cs="Times New Roman"/>
          <w:color w:val="000000" w:themeColor="text1"/>
          <w:sz w:val="28"/>
          <w:szCs w:val="28"/>
        </w:rPr>
        <w:t>Средняя наполняемость класса в поселке - 17, в сельской - 5.</w:t>
      </w:r>
    </w:p>
    <w:p w14:paraId="30787042"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Важным фактором, определяющим динамику обновления кадрового корпуса, является уровень заработной платы педагогов. </w:t>
      </w:r>
    </w:p>
    <w:p w14:paraId="177759AA"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Во исполнение </w:t>
      </w:r>
      <w:hyperlink r:id="rId25" w:tooltip="Указ Президента РФ от 07.05.2012 N 597 &quot;О мероприятиях по реализации государственной социальной политики&quot;{КонсультантПлюс}" w:history="1">
        <w:r w:rsidRPr="008F001D">
          <w:rPr>
            <w:rFonts w:ascii="Times New Roman" w:hAnsi="Times New Roman" w:cs="Times New Roman"/>
            <w:color w:val="0000FF"/>
            <w:sz w:val="28"/>
            <w:szCs w:val="28"/>
          </w:rPr>
          <w:t>Указа</w:t>
        </w:r>
      </w:hyperlink>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Президента от 7 мая 2012 года N 597 "О мероприятиях по реализации государственной социальной политики" и в целях сохранения кадрового потенциала и повышения престижа профессии педагога в области продолжается работа по совершенствованию системы оплаты труда работников образования, повышению фонда оплаты труда работников учреждений образования, доведению размера средней заработной платы педагогических работников до уровня средней заработной платы в экономике региона.</w:t>
      </w:r>
    </w:p>
    <w:p w14:paraId="58B77F63" w14:textId="77777777" w:rsidR="00FD211C" w:rsidRDefault="00FD211C" w:rsidP="00FD211C">
      <w:pPr>
        <w:pStyle w:val="ConsPlusNormal"/>
        <w:jc w:val="center"/>
        <w:outlineLvl w:val="4"/>
        <w:rPr>
          <w:rFonts w:ascii="Times New Roman" w:hAnsi="Times New Roman" w:cs="Times New Roman"/>
          <w:sz w:val="28"/>
          <w:szCs w:val="28"/>
        </w:rPr>
      </w:pPr>
    </w:p>
    <w:p w14:paraId="129ECE63" w14:textId="77777777" w:rsidR="00FD211C" w:rsidRPr="001423FE" w:rsidRDefault="00FD211C" w:rsidP="00FD211C">
      <w:pPr>
        <w:pStyle w:val="ConsPlusNormal"/>
        <w:jc w:val="center"/>
        <w:outlineLvl w:val="4"/>
        <w:rPr>
          <w:rFonts w:ascii="Times New Roman" w:hAnsi="Times New Roman" w:cs="Times New Roman"/>
          <w:sz w:val="28"/>
          <w:szCs w:val="28"/>
        </w:rPr>
      </w:pPr>
      <w:r w:rsidRPr="001423FE">
        <w:rPr>
          <w:rFonts w:ascii="Times New Roman" w:hAnsi="Times New Roman" w:cs="Times New Roman"/>
          <w:sz w:val="28"/>
          <w:szCs w:val="28"/>
        </w:rPr>
        <w:t>Инфраструктура сферы дошкольного, общего образования детей</w:t>
      </w:r>
    </w:p>
    <w:p w14:paraId="71606223" w14:textId="77777777" w:rsidR="00FD211C" w:rsidRPr="008F001D" w:rsidRDefault="00FD211C" w:rsidP="00FD211C">
      <w:pPr>
        <w:pStyle w:val="ConsPlusNormal"/>
        <w:jc w:val="both"/>
        <w:rPr>
          <w:rFonts w:ascii="Times New Roman" w:hAnsi="Times New Roman" w:cs="Times New Roman"/>
          <w:sz w:val="28"/>
          <w:szCs w:val="28"/>
        </w:rPr>
      </w:pPr>
    </w:p>
    <w:p w14:paraId="19A1BF12" w14:textId="67B02868" w:rsidR="00FD211C" w:rsidRPr="0018563A"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20</w:t>
      </w:r>
      <w:r w:rsidR="00FB78F1">
        <w:rPr>
          <w:rFonts w:ascii="Times New Roman" w:hAnsi="Times New Roman" w:cs="Times New Roman"/>
          <w:sz w:val="28"/>
          <w:szCs w:val="28"/>
        </w:rPr>
        <w:t>20</w:t>
      </w:r>
      <w:r>
        <w:rPr>
          <w:rFonts w:ascii="Times New Roman" w:hAnsi="Times New Roman" w:cs="Times New Roman"/>
          <w:sz w:val="28"/>
          <w:szCs w:val="28"/>
        </w:rPr>
        <w:t xml:space="preserve"> – 202</w:t>
      </w:r>
      <w:r w:rsidR="008858C6">
        <w:rPr>
          <w:rFonts w:ascii="Times New Roman" w:hAnsi="Times New Roman" w:cs="Times New Roman"/>
          <w:sz w:val="28"/>
          <w:szCs w:val="28"/>
        </w:rPr>
        <w:t>5</w:t>
      </w:r>
      <w:r w:rsidRPr="008B6BDC">
        <w:rPr>
          <w:rFonts w:ascii="Times New Roman" w:hAnsi="Times New Roman" w:cs="Times New Roman"/>
          <w:sz w:val="28"/>
          <w:szCs w:val="28"/>
        </w:rPr>
        <w:t xml:space="preserve"> </w:t>
      </w:r>
      <w:r w:rsidRPr="008F001D">
        <w:rPr>
          <w:rFonts w:ascii="Times New Roman" w:hAnsi="Times New Roman" w:cs="Times New Roman"/>
          <w:sz w:val="28"/>
          <w:szCs w:val="28"/>
        </w:rPr>
        <w:t xml:space="preserve"> годах в  школах района  создана современная учебная и материально-техническая база, позволяющая повысить качество образования и социализации обучающихся. </w:t>
      </w:r>
    </w:p>
    <w:p w14:paraId="6D2BCDCF" w14:textId="6A53B039" w:rsidR="00FD211C" w:rsidRPr="007A7185" w:rsidRDefault="00FD211C" w:rsidP="00FD211C">
      <w:pPr>
        <w:pStyle w:val="ConsPlusNormal"/>
        <w:ind w:firstLine="540"/>
        <w:jc w:val="both"/>
        <w:rPr>
          <w:rFonts w:ascii="Times New Roman" w:hAnsi="Times New Roman" w:cs="Times New Roman"/>
          <w:sz w:val="28"/>
          <w:szCs w:val="28"/>
        </w:rPr>
      </w:pPr>
      <w:r w:rsidRPr="007A7185">
        <w:rPr>
          <w:rFonts w:ascii="Times New Roman" w:hAnsi="Times New Roman" w:cs="Times New Roman"/>
          <w:sz w:val="28"/>
          <w:szCs w:val="28"/>
        </w:rPr>
        <w:t>Все общеобразовательные  учреждения (100%)  района  в  полном объеме оснащены  мультимедийным оборудованием для проведения обучения с использованием электронных образовательных ресурсов</w:t>
      </w:r>
      <w:r w:rsidR="00FB78F1">
        <w:rPr>
          <w:rFonts w:ascii="Times New Roman" w:hAnsi="Times New Roman" w:cs="Times New Roman"/>
          <w:sz w:val="28"/>
          <w:szCs w:val="28"/>
        </w:rPr>
        <w:t xml:space="preserve">. Во всех </w:t>
      </w:r>
      <w:r w:rsidRPr="007A7185">
        <w:rPr>
          <w:rFonts w:ascii="Times New Roman" w:hAnsi="Times New Roman" w:cs="Times New Roman"/>
          <w:sz w:val="28"/>
          <w:szCs w:val="28"/>
        </w:rPr>
        <w:t xml:space="preserve"> </w:t>
      </w:r>
      <w:r w:rsidRPr="007A7185">
        <w:rPr>
          <w:rFonts w:ascii="Times New Roman" w:hAnsi="Times New Roman" w:cs="Times New Roman"/>
          <w:sz w:val="28"/>
          <w:szCs w:val="28"/>
        </w:rPr>
        <w:lastRenderedPageBreak/>
        <w:t>общеобразовательных учреждениях улучшены условия для занятий физической культурой и спортом за счет</w:t>
      </w:r>
      <w:r w:rsidR="00FB78F1">
        <w:rPr>
          <w:rFonts w:ascii="Times New Roman" w:hAnsi="Times New Roman" w:cs="Times New Roman"/>
          <w:sz w:val="28"/>
          <w:szCs w:val="28"/>
        </w:rPr>
        <w:t xml:space="preserve"> проведения ремонтов и</w:t>
      </w:r>
      <w:r w:rsidRPr="007A7185">
        <w:rPr>
          <w:rFonts w:ascii="Times New Roman" w:hAnsi="Times New Roman" w:cs="Times New Roman"/>
          <w:sz w:val="28"/>
          <w:szCs w:val="28"/>
        </w:rPr>
        <w:t xml:space="preserve"> поставки оборудования для спортивных залов,    школьные столовые оснащены необходимым оборудованием. </w:t>
      </w:r>
    </w:p>
    <w:p w14:paraId="25023599" w14:textId="735234C9" w:rsidR="000B339A" w:rsidRPr="008F001D" w:rsidRDefault="00FD211C" w:rsidP="00FA51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Учащиеся 1 - 11</w:t>
      </w:r>
      <w:r w:rsidRPr="008F001D">
        <w:rPr>
          <w:rFonts w:ascii="Times New Roman" w:hAnsi="Times New Roman" w:cs="Times New Roman"/>
          <w:sz w:val="28"/>
          <w:szCs w:val="28"/>
        </w:rPr>
        <w:t xml:space="preserve"> классов общеобразовательных учреждений  Горшеченского района  обеспечены необходимыми учебниками</w:t>
      </w:r>
      <w:r>
        <w:rPr>
          <w:rFonts w:ascii="Times New Roman" w:hAnsi="Times New Roman" w:cs="Times New Roman"/>
          <w:sz w:val="28"/>
          <w:szCs w:val="28"/>
        </w:rPr>
        <w:t>, соответствующими  современным требованиям</w:t>
      </w:r>
      <w:r w:rsidRPr="008F001D">
        <w:rPr>
          <w:rFonts w:ascii="Times New Roman" w:hAnsi="Times New Roman" w:cs="Times New Roman"/>
          <w:sz w:val="28"/>
          <w:szCs w:val="28"/>
        </w:rPr>
        <w:t>.</w:t>
      </w:r>
      <w:r w:rsidR="000B339A">
        <w:rPr>
          <w:rFonts w:ascii="Times New Roman" w:hAnsi="Times New Roman" w:cs="Times New Roman"/>
          <w:sz w:val="28"/>
          <w:szCs w:val="28"/>
        </w:rPr>
        <w:t xml:space="preserve">  </w:t>
      </w:r>
    </w:p>
    <w:p w14:paraId="0033CE2C" w14:textId="3E617DE0" w:rsidR="00FD211C" w:rsidRPr="00257C82"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 С 1 января 2014 года </w:t>
      </w:r>
      <w:r>
        <w:rPr>
          <w:rFonts w:ascii="Times New Roman" w:hAnsi="Times New Roman" w:cs="Times New Roman"/>
          <w:sz w:val="28"/>
          <w:szCs w:val="28"/>
        </w:rPr>
        <w:t xml:space="preserve">организовано бесплатное горячее питание </w:t>
      </w:r>
      <w:r w:rsidRPr="008F001D">
        <w:rPr>
          <w:rFonts w:ascii="Times New Roman" w:hAnsi="Times New Roman" w:cs="Times New Roman"/>
          <w:sz w:val="28"/>
          <w:szCs w:val="28"/>
        </w:rPr>
        <w:t>во всех муниципальных обще</w:t>
      </w:r>
      <w:r>
        <w:rPr>
          <w:rFonts w:ascii="Times New Roman" w:hAnsi="Times New Roman" w:cs="Times New Roman"/>
          <w:sz w:val="28"/>
          <w:szCs w:val="28"/>
        </w:rPr>
        <w:t>образовательных учреждениях. В 1 школе</w:t>
      </w:r>
      <w:r w:rsidRPr="008F001D">
        <w:rPr>
          <w:rFonts w:ascii="Times New Roman" w:hAnsi="Times New Roman" w:cs="Times New Roman"/>
          <w:sz w:val="28"/>
          <w:szCs w:val="28"/>
        </w:rPr>
        <w:t xml:space="preserve"> реализуется  буфетная продукция</w:t>
      </w:r>
      <w:r w:rsidRPr="00257C82">
        <w:rPr>
          <w:rFonts w:ascii="Times New Roman" w:hAnsi="Times New Roman" w:cs="Times New Roman"/>
          <w:sz w:val="28"/>
          <w:szCs w:val="28"/>
        </w:rPr>
        <w:t xml:space="preserve">.   100% </w:t>
      </w:r>
      <w:r w:rsidR="007D07D3">
        <w:rPr>
          <w:rFonts w:ascii="Times New Roman" w:hAnsi="Times New Roman" w:cs="Times New Roman"/>
          <w:sz w:val="28"/>
          <w:szCs w:val="28"/>
        </w:rPr>
        <w:t xml:space="preserve">всех </w:t>
      </w:r>
      <w:r w:rsidRPr="00257C82">
        <w:rPr>
          <w:rFonts w:ascii="Times New Roman" w:hAnsi="Times New Roman" w:cs="Times New Roman"/>
          <w:sz w:val="28"/>
          <w:szCs w:val="28"/>
        </w:rPr>
        <w:t>обучающихся  получ</w:t>
      </w:r>
      <w:r>
        <w:rPr>
          <w:rFonts w:ascii="Times New Roman" w:hAnsi="Times New Roman" w:cs="Times New Roman"/>
          <w:sz w:val="28"/>
          <w:szCs w:val="28"/>
        </w:rPr>
        <w:t>ают бесплатное  горячее питание</w:t>
      </w:r>
      <w:r>
        <w:rPr>
          <w:rFonts w:ascii="Times New Roman" w:hAnsi="Times New Roman"/>
          <w:sz w:val="28"/>
          <w:szCs w:val="28"/>
        </w:rPr>
        <w:t xml:space="preserve">.                                                                                  </w:t>
      </w:r>
    </w:p>
    <w:p w14:paraId="5E791565" w14:textId="7F463623"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Обновление содержания и технологий образования в соответствии с задачами опережающего развития невозможно без формирования высокотехнологичной образовательной среды. </w:t>
      </w:r>
      <w:r>
        <w:rPr>
          <w:rFonts w:ascii="Times New Roman" w:hAnsi="Times New Roman" w:cs="Times New Roman"/>
          <w:sz w:val="28"/>
          <w:szCs w:val="28"/>
        </w:rPr>
        <w:t xml:space="preserve"> </w:t>
      </w:r>
      <w:r w:rsidRPr="008F001D">
        <w:rPr>
          <w:rFonts w:ascii="Times New Roman" w:hAnsi="Times New Roman" w:cs="Times New Roman"/>
          <w:sz w:val="28"/>
          <w:szCs w:val="28"/>
        </w:rPr>
        <w:t>В</w:t>
      </w:r>
      <w:r>
        <w:rPr>
          <w:rFonts w:ascii="Times New Roman" w:hAnsi="Times New Roman" w:cs="Times New Roman"/>
          <w:sz w:val="28"/>
          <w:szCs w:val="28"/>
        </w:rPr>
        <w:t xml:space="preserve">се </w:t>
      </w:r>
      <w:r w:rsidRPr="008F001D">
        <w:rPr>
          <w:rFonts w:ascii="Times New Roman" w:hAnsi="Times New Roman" w:cs="Times New Roman"/>
          <w:sz w:val="28"/>
          <w:szCs w:val="28"/>
        </w:rPr>
        <w:t>школы Горшеченского района подключены к сети "Интернет". Скорость подключения последовательно увеличивается, однако во многих территориях ее уровень не отвечает потребностям активного использования электронных образовательных ресурсов.</w:t>
      </w:r>
    </w:p>
    <w:p w14:paraId="6636B25C" w14:textId="77777777" w:rsidR="00FD211C"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В районе создан и действует центр дистанционного обучения</w:t>
      </w:r>
      <w:r>
        <w:rPr>
          <w:rFonts w:ascii="Times New Roman" w:hAnsi="Times New Roman" w:cs="Times New Roman"/>
          <w:sz w:val="28"/>
          <w:szCs w:val="28"/>
        </w:rPr>
        <w:t>.</w:t>
      </w:r>
    </w:p>
    <w:p w14:paraId="3173929B" w14:textId="77777777" w:rsidR="007D07D3" w:rsidRDefault="007D07D3" w:rsidP="00FD211C">
      <w:pPr>
        <w:pStyle w:val="ConsPlusNormal"/>
        <w:jc w:val="center"/>
        <w:outlineLvl w:val="3"/>
        <w:rPr>
          <w:rFonts w:ascii="Times New Roman" w:hAnsi="Times New Roman" w:cs="Times New Roman"/>
          <w:sz w:val="28"/>
          <w:szCs w:val="28"/>
        </w:rPr>
      </w:pPr>
    </w:p>
    <w:p w14:paraId="011712A3" w14:textId="4397CBD5" w:rsidR="00FD211C" w:rsidRPr="00EB2C16" w:rsidRDefault="00FD211C" w:rsidP="00FD211C">
      <w:pPr>
        <w:pStyle w:val="ConsPlusNormal"/>
        <w:jc w:val="center"/>
        <w:outlineLvl w:val="3"/>
        <w:rPr>
          <w:rFonts w:ascii="Times New Roman" w:hAnsi="Times New Roman" w:cs="Times New Roman"/>
          <w:b/>
          <w:sz w:val="28"/>
          <w:szCs w:val="28"/>
        </w:rPr>
      </w:pPr>
      <w:r>
        <w:rPr>
          <w:rFonts w:ascii="Times New Roman" w:hAnsi="Times New Roman" w:cs="Times New Roman"/>
          <w:b/>
          <w:sz w:val="28"/>
          <w:szCs w:val="28"/>
          <w:lang w:val="en-US"/>
        </w:rPr>
        <w:t>II</w:t>
      </w:r>
      <w:r w:rsidRPr="00784B95">
        <w:rPr>
          <w:rFonts w:ascii="Times New Roman" w:hAnsi="Times New Roman" w:cs="Times New Roman"/>
          <w:b/>
          <w:sz w:val="28"/>
          <w:szCs w:val="28"/>
        </w:rPr>
        <w:t>.</w:t>
      </w:r>
      <w:r w:rsidRPr="0065485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EB2C16">
        <w:rPr>
          <w:rFonts w:ascii="Times New Roman" w:hAnsi="Times New Roman" w:cs="Times New Roman"/>
          <w:b/>
          <w:sz w:val="28"/>
          <w:szCs w:val="28"/>
        </w:rPr>
        <w:t xml:space="preserve">Приоритеты  </w:t>
      </w:r>
      <w:r>
        <w:rPr>
          <w:rFonts w:ascii="Times New Roman" w:hAnsi="Times New Roman" w:cs="Times New Roman"/>
          <w:b/>
          <w:sz w:val="28"/>
          <w:szCs w:val="28"/>
        </w:rPr>
        <w:t xml:space="preserve">и цели </w:t>
      </w:r>
      <w:r w:rsidRPr="00EB2C16">
        <w:rPr>
          <w:rFonts w:ascii="Times New Roman" w:hAnsi="Times New Roman" w:cs="Times New Roman"/>
          <w:b/>
          <w:sz w:val="28"/>
          <w:szCs w:val="28"/>
        </w:rPr>
        <w:t>муниципальной  политики</w:t>
      </w:r>
      <w:r>
        <w:rPr>
          <w:rFonts w:ascii="Times New Roman" w:hAnsi="Times New Roman" w:cs="Times New Roman"/>
          <w:b/>
          <w:sz w:val="28"/>
          <w:szCs w:val="28"/>
        </w:rPr>
        <w:t>,</w:t>
      </w:r>
      <w:r w:rsidRPr="00EB2C16">
        <w:rPr>
          <w:rFonts w:ascii="Times New Roman" w:hAnsi="Times New Roman" w:cs="Times New Roman"/>
          <w:b/>
          <w:sz w:val="28"/>
          <w:szCs w:val="28"/>
        </w:rPr>
        <w:t xml:space="preserve"> в </w:t>
      </w:r>
      <w:r>
        <w:rPr>
          <w:rFonts w:ascii="Times New Roman" w:hAnsi="Times New Roman" w:cs="Times New Roman"/>
          <w:b/>
          <w:sz w:val="28"/>
          <w:szCs w:val="28"/>
        </w:rPr>
        <w:t xml:space="preserve">том числе  общие требования к политике муниципального образования </w:t>
      </w:r>
    </w:p>
    <w:p w14:paraId="6D32AA3D" w14:textId="77777777" w:rsidR="00FD211C" w:rsidRPr="00EB2C16" w:rsidRDefault="00FD211C" w:rsidP="00FD211C">
      <w:pPr>
        <w:pStyle w:val="ConsPlusNormal"/>
        <w:rPr>
          <w:rFonts w:ascii="Times New Roman" w:hAnsi="Times New Roman" w:cs="Times New Roman"/>
          <w:b/>
          <w:sz w:val="28"/>
          <w:szCs w:val="28"/>
        </w:rPr>
      </w:pPr>
    </w:p>
    <w:p w14:paraId="4BB9DAC0" w14:textId="19161F26" w:rsidR="00FD211C" w:rsidRPr="00257C82"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color w:val="C00000"/>
          <w:sz w:val="28"/>
          <w:szCs w:val="28"/>
        </w:rPr>
        <w:t xml:space="preserve"> </w:t>
      </w:r>
      <w:r w:rsidRPr="00257C82">
        <w:rPr>
          <w:rFonts w:ascii="Times New Roman" w:hAnsi="Times New Roman" w:cs="Times New Roman"/>
          <w:sz w:val="28"/>
          <w:szCs w:val="28"/>
        </w:rPr>
        <w:t>Обеспечена  100 % доступность дошкольного образования для детей в возрасте от трех до семи лет (от количества нуждающихся в  дошкольном образовании).  В настоящее время  поставлена задача по обеспече</w:t>
      </w:r>
      <w:r w:rsidR="00234AC9">
        <w:rPr>
          <w:rFonts w:ascii="Times New Roman" w:hAnsi="Times New Roman" w:cs="Times New Roman"/>
          <w:sz w:val="28"/>
          <w:szCs w:val="28"/>
        </w:rPr>
        <w:t xml:space="preserve">нию дошкольным образованием </w:t>
      </w:r>
      <w:r w:rsidRPr="00257C82">
        <w:rPr>
          <w:rFonts w:ascii="Times New Roman" w:hAnsi="Times New Roman" w:cs="Times New Roman"/>
          <w:sz w:val="28"/>
          <w:szCs w:val="28"/>
        </w:rPr>
        <w:t xml:space="preserve">  детей </w:t>
      </w:r>
      <w:r w:rsidR="00234AC9">
        <w:rPr>
          <w:rFonts w:ascii="Times New Roman" w:hAnsi="Times New Roman" w:cs="Times New Roman"/>
          <w:sz w:val="28"/>
          <w:szCs w:val="28"/>
        </w:rPr>
        <w:t>в</w:t>
      </w:r>
      <w:r w:rsidRPr="00257C82">
        <w:rPr>
          <w:rFonts w:ascii="Times New Roman" w:hAnsi="Times New Roman" w:cs="Times New Roman"/>
          <w:sz w:val="28"/>
          <w:szCs w:val="28"/>
        </w:rPr>
        <w:t xml:space="preserve"> возрасте от 2-х месяцев до 3-х лет.</w:t>
      </w:r>
    </w:p>
    <w:p w14:paraId="3409CF0B"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Решение задачи обновления состава и компетенций педагогических кадров</w:t>
      </w:r>
      <w:r>
        <w:rPr>
          <w:rFonts w:ascii="Times New Roman" w:hAnsi="Times New Roman" w:cs="Times New Roman"/>
          <w:sz w:val="28"/>
          <w:szCs w:val="28"/>
        </w:rPr>
        <w:t xml:space="preserve"> предполагает доведение  ее до </w:t>
      </w:r>
      <w:r w:rsidRPr="008F001D">
        <w:rPr>
          <w:rFonts w:ascii="Times New Roman" w:hAnsi="Times New Roman" w:cs="Times New Roman"/>
          <w:sz w:val="28"/>
          <w:szCs w:val="28"/>
        </w:rPr>
        <w:t xml:space="preserve"> уровня</w:t>
      </w:r>
      <w:r>
        <w:rPr>
          <w:rFonts w:ascii="Times New Roman" w:hAnsi="Times New Roman" w:cs="Times New Roman"/>
          <w:sz w:val="28"/>
          <w:szCs w:val="28"/>
        </w:rPr>
        <w:t xml:space="preserve"> средней </w:t>
      </w:r>
      <w:r w:rsidRPr="008F001D">
        <w:rPr>
          <w:rFonts w:ascii="Times New Roman" w:hAnsi="Times New Roman" w:cs="Times New Roman"/>
          <w:sz w:val="28"/>
          <w:szCs w:val="28"/>
        </w:rPr>
        <w:t xml:space="preserve"> заработной</w:t>
      </w:r>
      <w:r>
        <w:rPr>
          <w:rFonts w:ascii="Times New Roman" w:hAnsi="Times New Roman" w:cs="Times New Roman"/>
          <w:sz w:val="28"/>
          <w:szCs w:val="28"/>
        </w:rPr>
        <w:t xml:space="preserve"> платы в экономике  региона </w:t>
      </w:r>
      <w:r w:rsidRPr="008F001D">
        <w:rPr>
          <w:rFonts w:ascii="Times New Roman" w:hAnsi="Times New Roman" w:cs="Times New Roman"/>
          <w:sz w:val="28"/>
          <w:szCs w:val="28"/>
        </w:rPr>
        <w:t xml:space="preserve">, развитие механизмов привлечения на работу в организации дошкольного </w:t>
      </w:r>
      <w:r>
        <w:rPr>
          <w:rFonts w:ascii="Times New Roman" w:hAnsi="Times New Roman" w:cs="Times New Roman"/>
          <w:sz w:val="28"/>
          <w:szCs w:val="28"/>
        </w:rPr>
        <w:t xml:space="preserve">и </w:t>
      </w:r>
      <w:r w:rsidRPr="008F001D">
        <w:rPr>
          <w:rFonts w:ascii="Times New Roman" w:hAnsi="Times New Roman" w:cs="Times New Roman"/>
          <w:sz w:val="28"/>
          <w:szCs w:val="28"/>
        </w:rPr>
        <w:t xml:space="preserve">общего образования  лучших выпускников  педагогических учебных заведений. </w:t>
      </w:r>
    </w:p>
    <w:p w14:paraId="7758A3EC" w14:textId="231F1171" w:rsidR="00FD211C"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Для внедрения эффективных механизмов организации непрерывного профессионального образования, подготовки и переподготовки профессиональных кадров, обеспечивающих возможность формирования индивидуальной образовательной траектории для профессионального, карьерного и личностного роста, к  </w:t>
      </w:r>
      <w:r>
        <w:rPr>
          <w:rFonts w:ascii="Times New Roman" w:hAnsi="Times New Roman" w:cs="Times New Roman"/>
          <w:sz w:val="28"/>
          <w:szCs w:val="28"/>
        </w:rPr>
        <w:t>202</w:t>
      </w:r>
      <w:r w:rsidR="00577D1E">
        <w:rPr>
          <w:rFonts w:ascii="Times New Roman" w:hAnsi="Times New Roman" w:cs="Times New Roman"/>
          <w:sz w:val="28"/>
          <w:szCs w:val="28"/>
        </w:rPr>
        <w:t>8</w:t>
      </w:r>
      <w:r>
        <w:rPr>
          <w:rFonts w:ascii="Times New Roman" w:hAnsi="Times New Roman" w:cs="Times New Roman"/>
          <w:sz w:val="28"/>
          <w:szCs w:val="28"/>
        </w:rPr>
        <w:t xml:space="preserve"> году 100% педагогов пройдут курсы повышения квалификации </w:t>
      </w:r>
      <w:r w:rsidRPr="008F001D">
        <w:rPr>
          <w:rFonts w:ascii="Times New Roman" w:hAnsi="Times New Roman" w:cs="Times New Roman"/>
          <w:sz w:val="28"/>
          <w:szCs w:val="28"/>
        </w:rPr>
        <w:t xml:space="preserve">   и </w:t>
      </w:r>
      <w:r>
        <w:rPr>
          <w:rFonts w:ascii="Times New Roman" w:hAnsi="Times New Roman" w:cs="Times New Roman"/>
          <w:sz w:val="28"/>
          <w:szCs w:val="28"/>
        </w:rPr>
        <w:t xml:space="preserve">   100 % педагогов,  пройдут</w:t>
      </w:r>
      <w:r w:rsidRPr="008F001D">
        <w:rPr>
          <w:rFonts w:ascii="Times New Roman" w:hAnsi="Times New Roman" w:cs="Times New Roman"/>
          <w:sz w:val="28"/>
          <w:szCs w:val="28"/>
        </w:rPr>
        <w:t xml:space="preserve">  переподготовку для работы в соответствии с </w:t>
      </w:r>
      <w:r w:rsidR="00FA519C">
        <w:rPr>
          <w:rFonts w:ascii="Times New Roman" w:hAnsi="Times New Roman" w:cs="Times New Roman"/>
          <w:sz w:val="28"/>
          <w:szCs w:val="28"/>
        </w:rPr>
        <w:t xml:space="preserve">новыми </w:t>
      </w:r>
      <w:r w:rsidRPr="008F001D">
        <w:rPr>
          <w:rFonts w:ascii="Times New Roman" w:hAnsi="Times New Roman" w:cs="Times New Roman"/>
          <w:sz w:val="28"/>
          <w:szCs w:val="28"/>
        </w:rPr>
        <w:t xml:space="preserve">федеральными </w:t>
      </w:r>
      <w:r w:rsidR="00FA519C">
        <w:rPr>
          <w:rFonts w:ascii="Times New Roman" w:hAnsi="Times New Roman" w:cs="Times New Roman"/>
          <w:sz w:val="28"/>
          <w:szCs w:val="28"/>
        </w:rPr>
        <w:t xml:space="preserve">государственными </w:t>
      </w:r>
      <w:r w:rsidRPr="008F001D">
        <w:rPr>
          <w:rFonts w:ascii="Times New Roman" w:hAnsi="Times New Roman" w:cs="Times New Roman"/>
          <w:sz w:val="28"/>
          <w:szCs w:val="28"/>
        </w:rPr>
        <w:t>образовательными стандартами</w:t>
      </w:r>
      <w:r>
        <w:rPr>
          <w:rFonts w:ascii="Times New Roman" w:hAnsi="Times New Roman" w:cs="Times New Roman"/>
          <w:sz w:val="28"/>
          <w:szCs w:val="28"/>
        </w:rPr>
        <w:t>.</w:t>
      </w:r>
    </w:p>
    <w:p w14:paraId="1E958727"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Для реш</w:t>
      </w:r>
      <w:r w:rsidRPr="008F001D">
        <w:rPr>
          <w:rFonts w:ascii="Times New Roman" w:hAnsi="Times New Roman" w:cs="Times New Roman"/>
          <w:sz w:val="28"/>
          <w:szCs w:val="28"/>
        </w:rPr>
        <w:t>ения  цели определен комплекс задач:</w:t>
      </w:r>
    </w:p>
    <w:p w14:paraId="696EA4BA" w14:textId="77777777"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пов</w:t>
      </w:r>
      <w:r>
        <w:rPr>
          <w:rFonts w:ascii="Times New Roman" w:hAnsi="Times New Roman" w:cs="Times New Roman"/>
          <w:sz w:val="28"/>
          <w:szCs w:val="28"/>
        </w:rPr>
        <w:t>ышение заработной платы  педагогических  работников</w:t>
      </w:r>
      <w:r w:rsidRPr="008F001D">
        <w:rPr>
          <w:rFonts w:ascii="Times New Roman" w:hAnsi="Times New Roman" w:cs="Times New Roman"/>
          <w:sz w:val="28"/>
          <w:szCs w:val="28"/>
        </w:rPr>
        <w:t>, доведение ее до уровня средней в экономике региона;</w:t>
      </w:r>
    </w:p>
    <w:p w14:paraId="54B2714D" w14:textId="162381AE"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поэтапное введение федеральных государственных образовательных стандартов;</w:t>
      </w:r>
    </w:p>
    <w:p w14:paraId="5CB168DE" w14:textId="77777777" w:rsidR="00FD211C" w:rsidRPr="008F001D"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обеспечение   вы</w:t>
      </w:r>
      <w:r>
        <w:rPr>
          <w:rFonts w:ascii="Times New Roman" w:hAnsi="Times New Roman" w:cs="Times New Roman"/>
          <w:sz w:val="28"/>
          <w:szCs w:val="28"/>
        </w:rPr>
        <w:t xml:space="preserve">сокого   качества    реализации </w:t>
      </w:r>
      <w:r w:rsidRPr="008F001D">
        <w:rPr>
          <w:rFonts w:ascii="Times New Roman" w:hAnsi="Times New Roman" w:cs="Times New Roman"/>
          <w:sz w:val="28"/>
          <w:szCs w:val="28"/>
        </w:rPr>
        <w:t xml:space="preserve">образовательных  программ  независимо от состояния </w:t>
      </w: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здоровья  воспитанников,   социального положения и </w:t>
      </w:r>
    </w:p>
    <w:p w14:paraId="1D10FAF2" w14:textId="77777777" w:rsidR="00FD211C"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доходов; </w:t>
      </w:r>
      <w:r w:rsidRPr="008F001D">
        <w:rPr>
          <w:rFonts w:ascii="Times New Roman" w:hAnsi="Times New Roman" w:cs="Times New Roman"/>
          <w:sz w:val="28"/>
          <w:szCs w:val="28"/>
        </w:rPr>
        <w:t xml:space="preserve">    </w:t>
      </w:r>
    </w:p>
    <w:p w14:paraId="2F77D7C7" w14:textId="77777777" w:rsidR="00FD211C"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F001D">
        <w:rPr>
          <w:rFonts w:ascii="Times New Roman" w:hAnsi="Times New Roman" w:cs="Times New Roman"/>
          <w:sz w:val="28"/>
          <w:szCs w:val="28"/>
        </w:rPr>
        <w:t xml:space="preserve">- формирование    </w:t>
      </w:r>
      <w:r>
        <w:rPr>
          <w:rFonts w:ascii="Times New Roman" w:hAnsi="Times New Roman" w:cs="Times New Roman"/>
          <w:sz w:val="28"/>
          <w:szCs w:val="28"/>
        </w:rPr>
        <w:t xml:space="preserve">    образовательной       сети,</w:t>
      </w:r>
      <w:r w:rsidRPr="008F001D">
        <w:rPr>
          <w:rFonts w:ascii="Times New Roman" w:hAnsi="Times New Roman" w:cs="Times New Roman"/>
          <w:sz w:val="28"/>
          <w:szCs w:val="28"/>
        </w:rPr>
        <w:t xml:space="preserve">  обеспечивающей  </w:t>
      </w:r>
      <w:r>
        <w:rPr>
          <w:rFonts w:ascii="Times New Roman" w:hAnsi="Times New Roman" w:cs="Times New Roman"/>
          <w:sz w:val="28"/>
          <w:szCs w:val="28"/>
        </w:rPr>
        <w:t xml:space="preserve"> равный   доступ  к   получению </w:t>
      </w:r>
      <w:r w:rsidRPr="008F001D">
        <w:rPr>
          <w:rFonts w:ascii="Times New Roman" w:hAnsi="Times New Roman" w:cs="Times New Roman"/>
          <w:sz w:val="28"/>
          <w:szCs w:val="28"/>
        </w:rPr>
        <w:t>качественных услуг дошкольного образования;</w:t>
      </w:r>
    </w:p>
    <w:p w14:paraId="239DBA2C" w14:textId="77777777" w:rsidR="00FD211C"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модернизация    образовательн</w:t>
      </w:r>
      <w:r>
        <w:rPr>
          <w:rFonts w:ascii="Times New Roman" w:hAnsi="Times New Roman" w:cs="Times New Roman"/>
          <w:sz w:val="28"/>
          <w:szCs w:val="28"/>
        </w:rPr>
        <w:t xml:space="preserve">ой   среды     для </w:t>
      </w:r>
      <w:r w:rsidRPr="008F001D">
        <w:rPr>
          <w:rFonts w:ascii="Times New Roman" w:hAnsi="Times New Roman" w:cs="Times New Roman"/>
          <w:sz w:val="28"/>
          <w:szCs w:val="28"/>
        </w:rPr>
        <w:t xml:space="preserve">обеспечения     </w:t>
      </w:r>
      <w:r>
        <w:rPr>
          <w:rFonts w:ascii="Times New Roman" w:hAnsi="Times New Roman" w:cs="Times New Roman"/>
          <w:sz w:val="28"/>
          <w:szCs w:val="28"/>
        </w:rPr>
        <w:t xml:space="preserve">   готовности       выпускников </w:t>
      </w:r>
      <w:r w:rsidRPr="008F001D">
        <w:rPr>
          <w:rFonts w:ascii="Times New Roman" w:hAnsi="Times New Roman" w:cs="Times New Roman"/>
          <w:sz w:val="28"/>
          <w:szCs w:val="28"/>
        </w:rPr>
        <w:t>общеобразователь</w:t>
      </w:r>
      <w:r>
        <w:rPr>
          <w:rFonts w:ascii="Times New Roman" w:hAnsi="Times New Roman" w:cs="Times New Roman"/>
          <w:sz w:val="28"/>
          <w:szCs w:val="28"/>
        </w:rPr>
        <w:t xml:space="preserve">ных  учреждений к   дальнейшему </w:t>
      </w:r>
      <w:r w:rsidRPr="008F001D">
        <w:rPr>
          <w:rFonts w:ascii="Times New Roman" w:hAnsi="Times New Roman" w:cs="Times New Roman"/>
          <w:sz w:val="28"/>
          <w:szCs w:val="28"/>
        </w:rPr>
        <w:t>обучению и  деят</w:t>
      </w:r>
      <w:r>
        <w:rPr>
          <w:rFonts w:ascii="Times New Roman" w:hAnsi="Times New Roman" w:cs="Times New Roman"/>
          <w:sz w:val="28"/>
          <w:szCs w:val="28"/>
        </w:rPr>
        <w:t>ельности  в высокотехнологичной экономике;</w:t>
      </w:r>
    </w:p>
    <w:p w14:paraId="74FBEB65" w14:textId="77777777" w:rsidR="00FD211C" w:rsidRPr="008F001D"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разработка эффек</w:t>
      </w:r>
      <w:r>
        <w:rPr>
          <w:rFonts w:ascii="Times New Roman" w:hAnsi="Times New Roman" w:cs="Times New Roman"/>
          <w:sz w:val="28"/>
          <w:szCs w:val="28"/>
        </w:rPr>
        <w:t>тивных  моделей педагогического</w:t>
      </w:r>
      <w:r w:rsidRPr="008F001D">
        <w:rPr>
          <w:rFonts w:ascii="Times New Roman" w:hAnsi="Times New Roman" w:cs="Times New Roman"/>
          <w:sz w:val="28"/>
          <w:szCs w:val="28"/>
        </w:rPr>
        <w:t xml:space="preserve"> сопровождения   </w:t>
      </w:r>
      <w:r>
        <w:rPr>
          <w:rFonts w:ascii="Times New Roman" w:hAnsi="Times New Roman" w:cs="Times New Roman"/>
          <w:sz w:val="28"/>
          <w:szCs w:val="28"/>
        </w:rPr>
        <w:t xml:space="preserve">талантливых  детей,   детей   с </w:t>
      </w:r>
      <w:r w:rsidRPr="008F001D">
        <w:rPr>
          <w:rFonts w:ascii="Times New Roman" w:hAnsi="Times New Roman" w:cs="Times New Roman"/>
          <w:sz w:val="28"/>
          <w:szCs w:val="28"/>
        </w:rPr>
        <w:t>ограниченными возможностями здоровья  (да</w:t>
      </w:r>
      <w:r>
        <w:rPr>
          <w:rFonts w:ascii="Times New Roman" w:hAnsi="Times New Roman" w:cs="Times New Roman"/>
          <w:sz w:val="28"/>
          <w:szCs w:val="28"/>
        </w:rPr>
        <w:t xml:space="preserve">лее  - </w:t>
      </w:r>
      <w:r w:rsidRPr="008F001D">
        <w:rPr>
          <w:rFonts w:ascii="Times New Roman" w:hAnsi="Times New Roman" w:cs="Times New Roman"/>
          <w:sz w:val="28"/>
          <w:szCs w:val="28"/>
        </w:rPr>
        <w:t>ОВЗ)   с   целью</w:t>
      </w:r>
      <w:r>
        <w:rPr>
          <w:rFonts w:ascii="Times New Roman" w:hAnsi="Times New Roman" w:cs="Times New Roman"/>
          <w:sz w:val="28"/>
          <w:szCs w:val="28"/>
        </w:rPr>
        <w:t xml:space="preserve">   их   оптимальной  социальной </w:t>
      </w:r>
      <w:r w:rsidRPr="008F001D">
        <w:rPr>
          <w:rFonts w:ascii="Times New Roman" w:hAnsi="Times New Roman" w:cs="Times New Roman"/>
          <w:sz w:val="28"/>
          <w:szCs w:val="28"/>
        </w:rPr>
        <w:t>адаптации и интеграции в обществе;</w:t>
      </w:r>
    </w:p>
    <w:p w14:paraId="7F82717B" w14:textId="77777777" w:rsidR="00FD211C" w:rsidRPr="008F001D"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внедрение современной сис</w:t>
      </w:r>
      <w:r>
        <w:rPr>
          <w:rFonts w:ascii="Times New Roman" w:hAnsi="Times New Roman" w:cs="Times New Roman"/>
          <w:sz w:val="28"/>
          <w:szCs w:val="28"/>
        </w:rPr>
        <w:t xml:space="preserve">темы  поддержки детей, </w:t>
      </w:r>
      <w:r w:rsidRPr="008F001D">
        <w:rPr>
          <w:rFonts w:ascii="Times New Roman" w:hAnsi="Times New Roman" w:cs="Times New Roman"/>
          <w:sz w:val="28"/>
          <w:szCs w:val="28"/>
        </w:rPr>
        <w:t>находящихся в тр</w:t>
      </w:r>
      <w:r>
        <w:rPr>
          <w:rFonts w:ascii="Times New Roman" w:hAnsi="Times New Roman" w:cs="Times New Roman"/>
          <w:sz w:val="28"/>
          <w:szCs w:val="28"/>
        </w:rPr>
        <w:t>удной жизненной ситуации (далее</w:t>
      </w:r>
      <w:r w:rsidRPr="008F001D">
        <w:rPr>
          <w:rFonts w:ascii="Times New Roman" w:hAnsi="Times New Roman" w:cs="Times New Roman"/>
          <w:sz w:val="28"/>
          <w:szCs w:val="28"/>
        </w:rPr>
        <w:t xml:space="preserve"> - детей в ТЖС), детей-сирот, детей с ОВЗ, детей</w:t>
      </w:r>
    </w:p>
    <w:p w14:paraId="4A487C2F" w14:textId="77777777" w:rsidR="00FD211C"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мигрантов;</w:t>
      </w:r>
    </w:p>
    <w:p w14:paraId="59D104B1" w14:textId="2BDDB414" w:rsidR="00FD211C" w:rsidRPr="008F001D"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становление     </w:t>
      </w:r>
      <w:r>
        <w:rPr>
          <w:rFonts w:ascii="Times New Roman" w:hAnsi="Times New Roman" w:cs="Times New Roman"/>
          <w:sz w:val="28"/>
          <w:szCs w:val="28"/>
        </w:rPr>
        <w:t xml:space="preserve">  единого      образовательного </w:t>
      </w:r>
      <w:r w:rsidRPr="008F001D">
        <w:rPr>
          <w:rFonts w:ascii="Times New Roman" w:hAnsi="Times New Roman" w:cs="Times New Roman"/>
          <w:sz w:val="28"/>
          <w:szCs w:val="28"/>
        </w:rPr>
        <w:t xml:space="preserve"> пространства в Горшеченском районе;</w:t>
      </w:r>
    </w:p>
    <w:p w14:paraId="42ADF08A" w14:textId="77777777" w:rsidR="00FD211C"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формирование</w:t>
      </w:r>
      <w:r>
        <w:rPr>
          <w:rFonts w:ascii="Times New Roman" w:hAnsi="Times New Roman" w:cs="Times New Roman"/>
          <w:sz w:val="28"/>
          <w:szCs w:val="28"/>
        </w:rPr>
        <w:t xml:space="preserve"> муниципальной образовательной </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сети,        об</w:t>
      </w:r>
      <w:r>
        <w:rPr>
          <w:rFonts w:ascii="Times New Roman" w:hAnsi="Times New Roman" w:cs="Times New Roman"/>
          <w:sz w:val="28"/>
          <w:szCs w:val="28"/>
        </w:rPr>
        <w:t xml:space="preserve">еспечивающей        доступность </w:t>
      </w:r>
      <w:r w:rsidRPr="008F001D">
        <w:rPr>
          <w:rFonts w:ascii="Times New Roman" w:hAnsi="Times New Roman" w:cs="Times New Roman"/>
          <w:sz w:val="28"/>
          <w:szCs w:val="28"/>
        </w:rPr>
        <w:t xml:space="preserve">образовательных </w:t>
      </w:r>
      <w:r>
        <w:rPr>
          <w:rFonts w:ascii="Times New Roman" w:hAnsi="Times New Roman" w:cs="Times New Roman"/>
          <w:sz w:val="28"/>
          <w:szCs w:val="28"/>
        </w:rPr>
        <w:t xml:space="preserve"> услуг   независимо  от   места </w:t>
      </w:r>
      <w:r w:rsidRPr="008F001D">
        <w:rPr>
          <w:rFonts w:ascii="Times New Roman" w:hAnsi="Times New Roman" w:cs="Times New Roman"/>
          <w:sz w:val="28"/>
          <w:szCs w:val="28"/>
        </w:rPr>
        <w:t>жительства, в то</w:t>
      </w:r>
      <w:r>
        <w:rPr>
          <w:rFonts w:ascii="Times New Roman" w:hAnsi="Times New Roman" w:cs="Times New Roman"/>
          <w:sz w:val="28"/>
          <w:szCs w:val="28"/>
        </w:rPr>
        <w:t>м числе за счет развития  парка школьных автобусов;</w:t>
      </w:r>
    </w:p>
    <w:p w14:paraId="25F1A9BD" w14:textId="77777777" w:rsidR="00FD211C" w:rsidRPr="008F001D"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улучшение    осн</w:t>
      </w:r>
      <w:r>
        <w:rPr>
          <w:rFonts w:ascii="Times New Roman" w:hAnsi="Times New Roman" w:cs="Times New Roman"/>
          <w:sz w:val="28"/>
          <w:szCs w:val="28"/>
        </w:rPr>
        <w:t xml:space="preserve">ащенности   общеобразовательных         </w:t>
      </w:r>
      <w:r w:rsidRPr="008F001D">
        <w:rPr>
          <w:rFonts w:ascii="Times New Roman" w:hAnsi="Times New Roman" w:cs="Times New Roman"/>
          <w:sz w:val="28"/>
          <w:szCs w:val="28"/>
        </w:rPr>
        <w:t>учреждений   сов</w:t>
      </w:r>
      <w:r>
        <w:rPr>
          <w:rFonts w:ascii="Times New Roman" w:hAnsi="Times New Roman" w:cs="Times New Roman"/>
          <w:sz w:val="28"/>
          <w:szCs w:val="28"/>
        </w:rPr>
        <w:t xml:space="preserve">ременным   учебно-лабораторным, </w:t>
      </w:r>
      <w:r w:rsidRPr="008F001D">
        <w:rPr>
          <w:rFonts w:ascii="Times New Roman" w:hAnsi="Times New Roman" w:cs="Times New Roman"/>
          <w:sz w:val="28"/>
          <w:szCs w:val="28"/>
        </w:rPr>
        <w:t>учебно-производс</w:t>
      </w:r>
      <w:r>
        <w:rPr>
          <w:rFonts w:ascii="Times New Roman" w:hAnsi="Times New Roman" w:cs="Times New Roman"/>
          <w:sz w:val="28"/>
          <w:szCs w:val="28"/>
        </w:rPr>
        <w:t xml:space="preserve">твенным     и      компьютерным </w:t>
      </w:r>
      <w:r w:rsidRPr="008F001D">
        <w:rPr>
          <w:rFonts w:ascii="Times New Roman" w:hAnsi="Times New Roman" w:cs="Times New Roman"/>
          <w:sz w:val="28"/>
          <w:szCs w:val="28"/>
        </w:rPr>
        <w:t xml:space="preserve">оборудованием,  </w:t>
      </w:r>
      <w:r>
        <w:rPr>
          <w:rFonts w:ascii="Times New Roman" w:hAnsi="Times New Roman" w:cs="Times New Roman"/>
          <w:sz w:val="28"/>
          <w:szCs w:val="28"/>
        </w:rPr>
        <w:t xml:space="preserve"> пополнение  фондов    школьных</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библиотек  для  </w:t>
      </w:r>
      <w:r>
        <w:rPr>
          <w:rFonts w:ascii="Times New Roman" w:hAnsi="Times New Roman" w:cs="Times New Roman"/>
          <w:sz w:val="28"/>
          <w:szCs w:val="28"/>
        </w:rPr>
        <w:t xml:space="preserve"> обеспечения  нового   качества </w:t>
      </w:r>
      <w:r w:rsidRPr="008F001D">
        <w:rPr>
          <w:rFonts w:ascii="Times New Roman" w:hAnsi="Times New Roman" w:cs="Times New Roman"/>
          <w:sz w:val="28"/>
          <w:szCs w:val="28"/>
        </w:rPr>
        <w:t>образовательных результатов;</w:t>
      </w:r>
    </w:p>
    <w:p w14:paraId="430975B3" w14:textId="77777777" w:rsidR="00FD211C"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развитие        </w:t>
      </w:r>
      <w:r>
        <w:rPr>
          <w:rFonts w:ascii="Times New Roman" w:hAnsi="Times New Roman" w:cs="Times New Roman"/>
          <w:sz w:val="28"/>
          <w:szCs w:val="28"/>
        </w:rPr>
        <w:t xml:space="preserve">школьной        инфраструктуры, </w:t>
      </w:r>
      <w:r w:rsidRPr="008F001D">
        <w:rPr>
          <w:rFonts w:ascii="Times New Roman" w:hAnsi="Times New Roman" w:cs="Times New Roman"/>
          <w:sz w:val="28"/>
          <w:szCs w:val="28"/>
        </w:rPr>
        <w:t xml:space="preserve">обеспечивающей  </w:t>
      </w:r>
      <w:r>
        <w:rPr>
          <w:rFonts w:ascii="Times New Roman" w:hAnsi="Times New Roman" w:cs="Times New Roman"/>
          <w:sz w:val="28"/>
          <w:szCs w:val="28"/>
        </w:rPr>
        <w:t xml:space="preserve">  выполнение    требований    к </w:t>
      </w:r>
      <w:r w:rsidRPr="008F001D">
        <w:rPr>
          <w:rFonts w:ascii="Times New Roman" w:hAnsi="Times New Roman" w:cs="Times New Roman"/>
          <w:sz w:val="28"/>
          <w:szCs w:val="28"/>
        </w:rPr>
        <w:t>санитарно-бытовым  условия</w:t>
      </w:r>
      <w:r>
        <w:rPr>
          <w:rFonts w:ascii="Times New Roman" w:hAnsi="Times New Roman" w:cs="Times New Roman"/>
          <w:sz w:val="28"/>
          <w:szCs w:val="28"/>
        </w:rPr>
        <w:t>м  и  охране здоровья</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обучающихся, зан</w:t>
      </w:r>
      <w:r>
        <w:rPr>
          <w:rFonts w:ascii="Times New Roman" w:hAnsi="Times New Roman" w:cs="Times New Roman"/>
          <w:sz w:val="28"/>
          <w:szCs w:val="28"/>
        </w:rPr>
        <w:t xml:space="preserve">ятиям  физкультурой и  спортом, </w:t>
      </w:r>
      <w:r w:rsidRPr="008F001D">
        <w:rPr>
          <w:rFonts w:ascii="Times New Roman" w:hAnsi="Times New Roman" w:cs="Times New Roman"/>
          <w:sz w:val="28"/>
          <w:szCs w:val="28"/>
        </w:rPr>
        <w:t>качественному  п</w:t>
      </w:r>
      <w:r>
        <w:rPr>
          <w:rFonts w:ascii="Times New Roman" w:hAnsi="Times New Roman" w:cs="Times New Roman"/>
          <w:sz w:val="28"/>
          <w:szCs w:val="28"/>
        </w:rPr>
        <w:t>итанию, в том  числе  за   счет</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улучшения    осн</w:t>
      </w:r>
      <w:r>
        <w:rPr>
          <w:rFonts w:ascii="Times New Roman" w:hAnsi="Times New Roman" w:cs="Times New Roman"/>
          <w:sz w:val="28"/>
          <w:szCs w:val="28"/>
        </w:rPr>
        <w:t xml:space="preserve">ащенности   общеобразовательных </w:t>
      </w:r>
      <w:r w:rsidRPr="008F001D">
        <w:rPr>
          <w:rFonts w:ascii="Times New Roman" w:hAnsi="Times New Roman" w:cs="Times New Roman"/>
          <w:sz w:val="28"/>
          <w:szCs w:val="28"/>
        </w:rPr>
        <w:t xml:space="preserve">учреждений      </w:t>
      </w:r>
      <w:r>
        <w:rPr>
          <w:rFonts w:ascii="Times New Roman" w:hAnsi="Times New Roman" w:cs="Times New Roman"/>
          <w:sz w:val="28"/>
          <w:szCs w:val="28"/>
        </w:rPr>
        <w:t xml:space="preserve"> спортивным      оборудованием, </w:t>
      </w:r>
      <w:r w:rsidRPr="008F001D">
        <w:rPr>
          <w:rFonts w:ascii="Times New Roman" w:hAnsi="Times New Roman" w:cs="Times New Roman"/>
          <w:sz w:val="28"/>
          <w:szCs w:val="28"/>
        </w:rPr>
        <w:t>оборудованием  д</w:t>
      </w:r>
      <w:r>
        <w:rPr>
          <w:rFonts w:ascii="Times New Roman" w:hAnsi="Times New Roman" w:cs="Times New Roman"/>
          <w:sz w:val="28"/>
          <w:szCs w:val="28"/>
        </w:rPr>
        <w:t xml:space="preserve">ля  школьных столовых,  а также  </w:t>
      </w:r>
      <w:r w:rsidRPr="008F001D">
        <w:rPr>
          <w:rFonts w:ascii="Times New Roman" w:hAnsi="Times New Roman" w:cs="Times New Roman"/>
          <w:sz w:val="28"/>
          <w:szCs w:val="28"/>
        </w:rPr>
        <w:t>проведение капит</w:t>
      </w:r>
      <w:r>
        <w:rPr>
          <w:rFonts w:ascii="Times New Roman" w:hAnsi="Times New Roman" w:cs="Times New Roman"/>
          <w:sz w:val="28"/>
          <w:szCs w:val="28"/>
        </w:rPr>
        <w:t>ального ремонта и реконструкции общеобразовательных учреждений;</w:t>
      </w:r>
    </w:p>
    <w:p w14:paraId="43F0D7E0" w14:textId="487AB538" w:rsidR="00FD211C"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качественное   о</w:t>
      </w:r>
      <w:r>
        <w:rPr>
          <w:rFonts w:ascii="Times New Roman" w:hAnsi="Times New Roman" w:cs="Times New Roman"/>
          <w:sz w:val="28"/>
          <w:szCs w:val="28"/>
        </w:rPr>
        <w:t>бновление   кадрового   состава</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муниципальной си</w:t>
      </w:r>
      <w:r>
        <w:rPr>
          <w:rFonts w:ascii="Times New Roman" w:hAnsi="Times New Roman" w:cs="Times New Roman"/>
          <w:sz w:val="28"/>
          <w:szCs w:val="28"/>
        </w:rPr>
        <w:t xml:space="preserve">стемы  образования  посредством </w:t>
      </w:r>
      <w:r w:rsidRPr="008F001D">
        <w:rPr>
          <w:rFonts w:ascii="Times New Roman" w:hAnsi="Times New Roman" w:cs="Times New Roman"/>
          <w:sz w:val="28"/>
          <w:szCs w:val="28"/>
        </w:rPr>
        <w:t>создания персони</w:t>
      </w:r>
      <w:r w:rsidR="000153E0">
        <w:rPr>
          <w:rFonts w:ascii="Times New Roman" w:hAnsi="Times New Roman" w:cs="Times New Roman"/>
          <w:sz w:val="28"/>
          <w:szCs w:val="28"/>
        </w:rPr>
        <w:t xml:space="preserve">фицированной  системы повышения </w:t>
      </w:r>
      <w:r w:rsidRPr="008F001D">
        <w:rPr>
          <w:rFonts w:ascii="Times New Roman" w:hAnsi="Times New Roman" w:cs="Times New Roman"/>
          <w:sz w:val="28"/>
          <w:szCs w:val="28"/>
        </w:rPr>
        <w:t>квалификации, построенной  на основе  мод</w:t>
      </w:r>
      <w:r>
        <w:rPr>
          <w:rFonts w:ascii="Times New Roman" w:hAnsi="Times New Roman" w:cs="Times New Roman"/>
          <w:sz w:val="28"/>
          <w:szCs w:val="28"/>
        </w:rPr>
        <w:t xml:space="preserve">ульных </w:t>
      </w:r>
      <w:r w:rsidRPr="008F001D">
        <w:rPr>
          <w:rFonts w:ascii="Times New Roman" w:hAnsi="Times New Roman" w:cs="Times New Roman"/>
          <w:sz w:val="28"/>
          <w:szCs w:val="28"/>
        </w:rPr>
        <w:t xml:space="preserve">программ     с  </w:t>
      </w:r>
      <w:r>
        <w:rPr>
          <w:rFonts w:ascii="Times New Roman" w:hAnsi="Times New Roman" w:cs="Times New Roman"/>
          <w:sz w:val="28"/>
          <w:szCs w:val="28"/>
        </w:rPr>
        <w:t xml:space="preserve">   применением    дистанционных </w:t>
      </w:r>
      <w:r w:rsidRPr="008F001D">
        <w:rPr>
          <w:rFonts w:ascii="Times New Roman" w:hAnsi="Times New Roman" w:cs="Times New Roman"/>
          <w:sz w:val="28"/>
          <w:szCs w:val="28"/>
        </w:rPr>
        <w:t xml:space="preserve">образовательных </w:t>
      </w:r>
      <w:r>
        <w:rPr>
          <w:rFonts w:ascii="Times New Roman" w:hAnsi="Times New Roman" w:cs="Times New Roman"/>
          <w:sz w:val="28"/>
          <w:szCs w:val="28"/>
        </w:rPr>
        <w:t xml:space="preserve">   технологий,    накопительной </w:t>
      </w:r>
      <w:r w:rsidRPr="008F001D">
        <w:rPr>
          <w:rFonts w:ascii="Times New Roman" w:hAnsi="Times New Roman" w:cs="Times New Roman"/>
          <w:sz w:val="28"/>
          <w:szCs w:val="28"/>
        </w:rPr>
        <w:t>системы         по</w:t>
      </w:r>
      <w:r>
        <w:rPr>
          <w:rFonts w:ascii="Times New Roman" w:hAnsi="Times New Roman" w:cs="Times New Roman"/>
          <w:sz w:val="28"/>
          <w:szCs w:val="28"/>
        </w:rPr>
        <w:t xml:space="preserve">вышения         квалификации, </w:t>
      </w:r>
      <w:r w:rsidRPr="008F001D">
        <w:rPr>
          <w:rFonts w:ascii="Times New Roman" w:hAnsi="Times New Roman" w:cs="Times New Roman"/>
          <w:sz w:val="28"/>
          <w:szCs w:val="28"/>
        </w:rPr>
        <w:t>профессиональной</w:t>
      </w:r>
      <w:r w:rsidR="000153E0">
        <w:rPr>
          <w:rFonts w:ascii="Times New Roman" w:hAnsi="Times New Roman" w:cs="Times New Roman"/>
          <w:sz w:val="28"/>
          <w:szCs w:val="28"/>
        </w:rPr>
        <w:t xml:space="preserve">    переподготовки,    развитие </w:t>
      </w:r>
      <w:r w:rsidRPr="008F001D">
        <w:rPr>
          <w:rFonts w:ascii="Times New Roman" w:hAnsi="Times New Roman" w:cs="Times New Roman"/>
          <w:sz w:val="28"/>
          <w:szCs w:val="28"/>
        </w:rPr>
        <w:t>механизмов   мот</w:t>
      </w:r>
      <w:r>
        <w:rPr>
          <w:rFonts w:ascii="Times New Roman" w:hAnsi="Times New Roman" w:cs="Times New Roman"/>
          <w:sz w:val="28"/>
          <w:szCs w:val="28"/>
        </w:rPr>
        <w:t>ивации  педагогов  к  повышению</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качества       р</w:t>
      </w:r>
      <w:r>
        <w:rPr>
          <w:rFonts w:ascii="Times New Roman" w:hAnsi="Times New Roman" w:cs="Times New Roman"/>
          <w:sz w:val="28"/>
          <w:szCs w:val="28"/>
        </w:rPr>
        <w:t xml:space="preserve">аботы       и      непрерывному </w:t>
      </w:r>
      <w:r w:rsidRPr="008F001D">
        <w:rPr>
          <w:rFonts w:ascii="Times New Roman" w:hAnsi="Times New Roman" w:cs="Times New Roman"/>
          <w:sz w:val="28"/>
          <w:szCs w:val="28"/>
        </w:rPr>
        <w:t>профессиональном</w:t>
      </w:r>
      <w:r>
        <w:rPr>
          <w:rFonts w:ascii="Times New Roman" w:hAnsi="Times New Roman" w:cs="Times New Roman"/>
          <w:sz w:val="28"/>
          <w:szCs w:val="28"/>
        </w:rPr>
        <w:t xml:space="preserve">у            совершенствованию, </w:t>
      </w:r>
      <w:r w:rsidRPr="008F001D">
        <w:rPr>
          <w:rFonts w:ascii="Times New Roman" w:hAnsi="Times New Roman" w:cs="Times New Roman"/>
          <w:sz w:val="28"/>
          <w:szCs w:val="28"/>
        </w:rPr>
        <w:t>закрепления   мо</w:t>
      </w:r>
      <w:r>
        <w:rPr>
          <w:rFonts w:ascii="Times New Roman" w:hAnsi="Times New Roman" w:cs="Times New Roman"/>
          <w:sz w:val="28"/>
          <w:szCs w:val="28"/>
        </w:rPr>
        <w:t>лодых   кадров    педагогов   и</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руководителей школ;</w:t>
      </w:r>
    </w:p>
    <w:p w14:paraId="09967A4E" w14:textId="77777777" w:rsidR="00FD211C"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осуществление   </w:t>
      </w:r>
      <w:r>
        <w:rPr>
          <w:rFonts w:ascii="Times New Roman" w:hAnsi="Times New Roman" w:cs="Times New Roman"/>
          <w:sz w:val="28"/>
          <w:szCs w:val="28"/>
        </w:rPr>
        <w:t xml:space="preserve">  мер,     направленных   </w:t>
      </w:r>
      <w:r w:rsidRPr="008F001D">
        <w:rPr>
          <w:rFonts w:ascii="Times New Roman" w:hAnsi="Times New Roman" w:cs="Times New Roman"/>
          <w:sz w:val="28"/>
          <w:szCs w:val="28"/>
        </w:rPr>
        <w:t xml:space="preserve"> энергосбережение</w:t>
      </w:r>
      <w:r>
        <w:rPr>
          <w:rFonts w:ascii="Times New Roman" w:hAnsi="Times New Roman" w:cs="Times New Roman"/>
          <w:sz w:val="28"/>
          <w:szCs w:val="28"/>
        </w:rPr>
        <w:t xml:space="preserve"> в системе  дошкольного и  общего образования,  </w:t>
      </w:r>
      <w:r w:rsidRPr="008F001D">
        <w:rPr>
          <w:rFonts w:ascii="Times New Roman" w:hAnsi="Times New Roman" w:cs="Times New Roman"/>
          <w:sz w:val="28"/>
          <w:szCs w:val="28"/>
        </w:rPr>
        <w:t>эффективное использование ресурсов</w:t>
      </w:r>
      <w:r>
        <w:rPr>
          <w:rFonts w:ascii="Times New Roman" w:hAnsi="Times New Roman" w:cs="Times New Roman"/>
          <w:sz w:val="28"/>
          <w:szCs w:val="28"/>
        </w:rPr>
        <w:t>.</w:t>
      </w:r>
    </w:p>
    <w:p w14:paraId="6CDEB236" w14:textId="3DE014B8" w:rsidR="00FD211C" w:rsidRPr="00605356" w:rsidRDefault="00FD211C" w:rsidP="00FD211C">
      <w:pPr>
        <w:pStyle w:val="ConsPlusNormal"/>
        <w:jc w:val="both"/>
        <w:rPr>
          <w:rFonts w:ascii="Times New Roman" w:hAnsi="Times New Roman" w:cs="Times New Roman"/>
          <w:color w:val="000000" w:themeColor="text1"/>
          <w:sz w:val="28"/>
          <w:szCs w:val="28"/>
        </w:rPr>
      </w:pPr>
      <w:r w:rsidRPr="00605356">
        <w:rPr>
          <w:rFonts w:ascii="Times New Roman" w:hAnsi="Times New Roman" w:cs="Times New Roman"/>
          <w:color w:val="000000" w:themeColor="text1"/>
          <w:sz w:val="28"/>
          <w:szCs w:val="28"/>
        </w:rPr>
        <w:t xml:space="preserve">        В настоящее время число персональных компьютеров в расчете на 100 учащихся общеобразовательных учреждений достигает  </w:t>
      </w:r>
      <w:r w:rsidR="00605356" w:rsidRPr="00605356">
        <w:rPr>
          <w:rFonts w:ascii="Times New Roman" w:hAnsi="Times New Roman" w:cs="Times New Roman"/>
          <w:color w:val="000000" w:themeColor="text1"/>
          <w:sz w:val="28"/>
          <w:szCs w:val="28"/>
        </w:rPr>
        <w:t>63</w:t>
      </w:r>
      <w:r w:rsidRPr="00605356">
        <w:rPr>
          <w:rFonts w:ascii="Times New Roman" w:hAnsi="Times New Roman" w:cs="Times New Roman"/>
          <w:color w:val="000000" w:themeColor="text1"/>
          <w:sz w:val="28"/>
          <w:szCs w:val="28"/>
        </w:rPr>
        <w:t xml:space="preserve">  компьютера.</w:t>
      </w:r>
    </w:p>
    <w:p w14:paraId="3667C471"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В общем образовании приоритетом реализации программы является завершение модернизации инфраструктуры, направленной на обеспечение во всех школах  Горшеченского района  современных условий обучения. Данная задача должна быть решена как за счет мероприятий по реконструкции и ремонту зданий, закупке современного оборудования, так и путем реализации региональных программ формирования эффективных территориальных сетей </w:t>
      </w:r>
      <w:r w:rsidRPr="008F001D">
        <w:rPr>
          <w:rFonts w:ascii="Times New Roman" w:hAnsi="Times New Roman" w:cs="Times New Roman"/>
          <w:sz w:val="28"/>
          <w:szCs w:val="28"/>
        </w:rPr>
        <w:lastRenderedPageBreak/>
        <w:t>образования и социализации, развитие системы дистанционного обучения.</w:t>
      </w:r>
    </w:p>
    <w:p w14:paraId="45E80296"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Будет последовательно разворачиваться работа по формированию в школах современной информационной среды для преподавания (высокоскоростной доступ к сети "Интернет", цифровые образовательные ресурсы нового поколения, современное экспериментальное оборудование) и управления (электронный документооборот).</w:t>
      </w:r>
    </w:p>
    <w:p w14:paraId="6FBC50C0" w14:textId="0A0F7D85" w:rsidR="00FD211C" w:rsidRPr="008F001D" w:rsidRDefault="00100C92"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 состоянию на 01.01.2026 г. обучающиеся 1-4</w:t>
      </w:r>
      <w:r w:rsidR="007D07D3">
        <w:rPr>
          <w:rFonts w:ascii="Times New Roman" w:hAnsi="Times New Roman" w:cs="Times New Roman"/>
          <w:sz w:val="28"/>
          <w:szCs w:val="28"/>
        </w:rPr>
        <w:t xml:space="preserve"> класс</w:t>
      </w:r>
      <w:r>
        <w:rPr>
          <w:rFonts w:ascii="Times New Roman" w:hAnsi="Times New Roman" w:cs="Times New Roman"/>
          <w:sz w:val="28"/>
          <w:szCs w:val="28"/>
        </w:rPr>
        <w:t>ов, 5-9</w:t>
      </w:r>
      <w:r w:rsidR="007D07D3">
        <w:rPr>
          <w:rFonts w:ascii="Times New Roman" w:hAnsi="Times New Roman" w:cs="Times New Roman"/>
          <w:sz w:val="28"/>
          <w:szCs w:val="28"/>
        </w:rPr>
        <w:t xml:space="preserve"> класс</w:t>
      </w:r>
      <w:r>
        <w:rPr>
          <w:rFonts w:ascii="Times New Roman" w:hAnsi="Times New Roman" w:cs="Times New Roman"/>
          <w:sz w:val="28"/>
          <w:szCs w:val="28"/>
        </w:rPr>
        <w:t>ов</w:t>
      </w:r>
      <w:r w:rsidR="007D07D3">
        <w:rPr>
          <w:rFonts w:ascii="Times New Roman" w:hAnsi="Times New Roman" w:cs="Times New Roman"/>
          <w:sz w:val="28"/>
          <w:szCs w:val="28"/>
        </w:rPr>
        <w:t>, 10</w:t>
      </w:r>
      <w:r>
        <w:rPr>
          <w:rFonts w:ascii="Times New Roman" w:hAnsi="Times New Roman" w:cs="Times New Roman"/>
          <w:sz w:val="28"/>
          <w:szCs w:val="28"/>
        </w:rPr>
        <w:t>-11</w:t>
      </w:r>
      <w:r w:rsidR="007D07D3">
        <w:rPr>
          <w:rFonts w:ascii="Times New Roman" w:hAnsi="Times New Roman" w:cs="Times New Roman"/>
          <w:sz w:val="28"/>
          <w:szCs w:val="28"/>
        </w:rPr>
        <w:t xml:space="preserve"> класс</w:t>
      </w:r>
      <w:r>
        <w:rPr>
          <w:rFonts w:ascii="Times New Roman" w:hAnsi="Times New Roman" w:cs="Times New Roman"/>
          <w:sz w:val="28"/>
          <w:szCs w:val="28"/>
        </w:rPr>
        <w:t>ов</w:t>
      </w:r>
      <w:r w:rsidR="00FD211C">
        <w:rPr>
          <w:rFonts w:ascii="Times New Roman" w:hAnsi="Times New Roman" w:cs="Times New Roman"/>
          <w:sz w:val="28"/>
          <w:szCs w:val="28"/>
        </w:rPr>
        <w:t xml:space="preserve">    пере</w:t>
      </w:r>
      <w:r w:rsidR="007D07D3">
        <w:rPr>
          <w:rFonts w:ascii="Times New Roman" w:hAnsi="Times New Roman" w:cs="Times New Roman"/>
          <w:sz w:val="28"/>
          <w:szCs w:val="28"/>
        </w:rPr>
        <w:t xml:space="preserve">шли </w:t>
      </w:r>
      <w:r w:rsidR="00FD211C">
        <w:rPr>
          <w:rFonts w:ascii="Times New Roman" w:hAnsi="Times New Roman" w:cs="Times New Roman"/>
          <w:sz w:val="28"/>
          <w:szCs w:val="28"/>
        </w:rPr>
        <w:t xml:space="preserve"> на федеральный государственный образовательный стандарт</w:t>
      </w:r>
      <w:r w:rsidR="007D07D3">
        <w:rPr>
          <w:rFonts w:ascii="Times New Roman" w:hAnsi="Times New Roman" w:cs="Times New Roman"/>
          <w:sz w:val="28"/>
          <w:szCs w:val="28"/>
        </w:rPr>
        <w:t xml:space="preserve"> начального (общего), основного (общего), </w:t>
      </w:r>
      <w:r w:rsidR="00FD211C">
        <w:rPr>
          <w:rFonts w:ascii="Times New Roman" w:hAnsi="Times New Roman" w:cs="Times New Roman"/>
          <w:sz w:val="28"/>
          <w:szCs w:val="28"/>
        </w:rPr>
        <w:t xml:space="preserve"> среднего (общего) </w:t>
      </w:r>
      <w:r w:rsidR="007D07D3">
        <w:rPr>
          <w:rFonts w:ascii="Times New Roman" w:hAnsi="Times New Roman" w:cs="Times New Roman"/>
          <w:sz w:val="28"/>
          <w:szCs w:val="28"/>
        </w:rPr>
        <w:t xml:space="preserve"> образования</w:t>
      </w:r>
      <w:r w:rsidR="00FD211C">
        <w:rPr>
          <w:rFonts w:ascii="Times New Roman" w:hAnsi="Times New Roman" w:cs="Times New Roman"/>
          <w:sz w:val="28"/>
          <w:szCs w:val="28"/>
        </w:rPr>
        <w:t>.</w:t>
      </w:r>
    </w:p>
    <w:p w14:paraId="2672CADD"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 Переход на новые ФГОС открывает возможности для распространения деятельностных (проектных, исследовательских) методов, позволяющих поддерживать у школьников интерес к учению на всем протяжении обучения, формирующих инициативность, самостоятельность, способность к сотрудничеству.</w:t>
      </w:r>
    </w:p>
    <w:p w14:paraId="1CDD5688" w14:textId="77777777"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Ведущий фактор в формировании здоровья подрастающего поколения - рациональное, качественное и сбалансированное питание. Организация питания обучающихся в общеобразовательных учреждениях района  является важной задачей всех участников образовательного процесса Горшеченского района. </w:t>
      </w:r>
    </w:p>
    <w:p w14:paraId="724D5580" w14:textId="77777777"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Планируется продолжить работу  по оптимизации   сети общеобразовательных учреждений:  укрепление сети базовых сельских школ, обеспечивающих высокий уровень знаний для школьников, собирающихся продолжать образование в вузах;  обеспечение сельских школ  транспортными  средствами  в рамках реализации областной целевой </w:t>
      </w:r>
      <w:hyperlink r:id="rId26" w:tooltip="Постановление Администрации Курской области от 11.10.2010 N 463-па (ред. от 13.05.2013) &quot;Об утверждении областной целевой программы &quot;Школьный автобус на 2011 - 2014 годы&quot;------------ Утратил силу{КонсультантПлюс}" w:history="1">
        <w:r w:rsidRPr="008F001D">
          <w:rPr>
            <w:rFonts w:ascii="Times New Roman" w:hAnsi="Times New Roman" w:cs="Times New Roman"/>
            <w:color w:val="0000FF"/>
            <w:sz w:val="28"/>
            <w:szCs w:val="28"/>
          </w:rPr>
          <w:t>программы</w:t>
        </w:r>
      </w:hyperlink>
      <w:r w:rsidRPr="008F001D">
        <w:rPr>
          <w:rFonts w:ascii="Times New Roman" w:hAnsi="Times New Roman" w:cs="Times New Roman"/>
          <w:sz w:val="28"/>
          <w:szCs w:val="28"/>
        </w:rPr>
        <w:t xml:space="preserve"> "Школьный автобус".</w:t>
      </w:r>
    </w:p>
    <w:p w14:paraId="562840FB" w14:textId="77777777" w:rsidR="00FD211C" w:rsidRDefault="00FD211C" w:rsidP="00FD211C">
      <w:pPr>
        <w:pStyle w:val="ConsPlusCell"/>
        <w:jc w:val="both"/>
        <w:rPr>
          <w:rFonts w:ascii="Times New Roman" w:hAnsi="Times New Roman" w:cs="Times New Roman"/>
          <w:b/>
          <w:sz w:val="28"/>
          <w:szCs w:val="28"/>
        </w:rPr>
      </w:pPr>
    </w:p>
    <w:p w14:paraId="6151C302" w14:textId="77777777" w:rsidR="00FD211C" w:rsidRPr="000646DF" w:rsidRDefault="00FD211C" w:rsidP="00FD211C">
      <w:pPr>
        <w:pStyle w:val="ConsPlusCell"/>
        <w:jc w:val="center"/>
        <w:rPr>
          <w:rFonts w:ascii="Times New Roman" w:hAnsi="Times New Roman" w:cs="Times New Roman"/>
          <w:b/>
          <w:sz w:val="28"/>
          <w:szCs w:val="28"/>
        </w:rPr>
      </w:pPr>
      <w:r w:rsidRPr="000646DF">
        <w:rPr>
          <w:rFonts w:ascii="Times New Roman" w:hAnsi="Times New Roman" w:cs="Times New Roman"/>
          <w:b/>
          <w:sz w:val="28"/>
          <w:szCs w:val="28"/>
        </w:rPr>
        <w:t>Целью подпрограммы 2 является:</w:t>
      </w:r>
    </w:p>
    <w:p w14:paraId="18B31E2A" w14:textId="77777777" w:rsidR="00FD211C" w:rsidRPr="008F001D" w:rsidRDefault="00FD211C" w:rsidP="00FD211C">
      <w:pPr>
        <w:pStyle w:val="ConsPlusNormal"/>
        <w:ind w:firstLine="540"/>
        <w:jc w:val="center"/>
        <w:rPr>
          <w:rFonts w:ascii="Times New Roman" w:hAnsi="Times New Roman" w:cs="Times New Roman"/>
          <w:sz w:val="28"/>
          <w:szCs w:val="28"/>
        </w:rPr>
      </w:pPr>
    </w:p>
    <w:p w14:paraId="2A98DD18" w14:textId="4734473D" w:rsidR="00FD211C" w:rsidRPr="008F001D" w:rsidRDefault="00FD211C" w:rsidP="00FA519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внедрение  механизмов формирования и  реализации современных моделей  </w:t>
      </w:r>
      <w:r>
        <w:rPr>
          <w:rFonts w:ascii="Times New Roman" w:hAnsi="Times New Roman" w:cs="Times New Roman"/>
          <w:sz w:val="28"/>
          <w:szCs w:val="28"/>
        </w:rPr>
        <w:t xml:space="preserve">дошкольного, </w:t>
      </w:r>
      <w:r w:rsidRPr="008F001D">
        <w:rPr>
          <w:rFonts w:ascii="Times New Roman" w:hAnsi="Times New Roman" w:cs="Times New Roman"/>
          <w:sz w:val="28"/>
          <w:szCs w:val="28"/>
        </w:rPr>
        <w:t>общего образования, обеспечивающих равные возможности для получения качественного образования в соответствии с современными требованиями</w:t>
      </w:r>
      <w:r>
        <w:rPr>
          <w:rFonts w:ascii="Times New Roman" w:hAnsi="Times New Roman" w:cs="Times New Roman"/>
          <w:sz w:val="28"/>
          <w:szCs w:val="28"/>
        </w:rPr>
        <w:t xml:space="preserve"> инновационного развития </w:t>
      </w:r>
      <w:r w:rsidRPr="008F001D">
        <w:rPr>
          <w:rFonts w:ascii="Times New Roman" w:hAnsi="Times New Roman" w:cs="Times New Roman"/>
          <w:sz w:val="28"/>
          <w:szCs w:val="28"/>
        </w:rPr>
        <w:t xml:space="preserve"> экономики, современными потребностями общества и каждого гражданина, развитие и внедрение современных моделей успешной социализации детей.</w:t>
      </w:r>
      <w:r w:rsidR="00FA519C" w:rsidRPr="00FA519C">
        <w:rPr>
          <w:rFonts w:ascii="Times New Roman" w:hAnsi="Times New Roman" w:cs="Times New Roman"/>
          <w:sz w:val="28"/>
          <w:szCs w:val="28"/>
        </w:rPr>
        <w:t xml:space="preserve"> </w:t>
      </w:r>
    </w:p>
    <w:p w14:paraId="45669F29"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Для достижения поставленной цели необходимо решение следующих задач:</w:t>
      </w:r>
    </w:p>
    <w:p w14:paraId="257ABD7B" w14:textId="77777777" w:rsidR="00FA519C" w:rsidRDefault="00FD211C" w:rsidP="00FA519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обеспечение высокого качества реализации образовательных программ независимо от места жительства, состояния здоровья обучающихся, социального положения и доходов семей;</w:t>
      </w:r>
      <w:r w:rsidR="00FA519C" w:rsidRPr="008F001D">
        <w:rPr>
          <w:rFonts w:ascii="Times New Roman" w:hAnsi="Times New Roman" w:cs="Times New Roman"/>
          <w:sz w:val="28"/>
          <w:szCs w:val="28"/>
        </w:rPr>
        <w:t xml:space="preserve">                                             </w:t>
      </w:r>
    </w:p>
    <w:p w14:paraId="0CF4BFA4" w14:textId="595D1491" w:rsidR="00FD211C" w:rsidRPr="008F001D" w:rsidRDefault="00FA519C" w:rsidP="00FA519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формирование        образовательной       сети,</w:t>
      </w:r>
      <w:r>
        <w:rPr>
          <w:rFonts w:ascii="Times New Roman" w:hAnsi="Times New Roman" w:cs="Times New Roman"/>
          <w:sz w:val="28"/>
          <w:szCs w:val="28"/>
        </w:rPr>
        <w:t xml:space="preserve">   </w:t>
      </w:r>
      <w:r w:rsidRPr="008F001D">
        <w:rPr>
          <w:rFonts w:ascii="Times New Roman" w:hAnsi="Times New Roman" w:cs="Times New Roman"/>
          <w:sz w:val="28"/>
          <w:szCs w:val="28"/>
        </w:rPr>
        <w:t>обеспечивающей   равный   доступ  к   получе</w:t>
      </w:r>
      <w:r>
        <w:rPr>
          <w:rFonts w:ascii="Times New Roman" w:hAnsi="Times New Roman" w:cs="Times New Roman"/>
          <w:sz w:val="28"/>
          <w:szCs w:val="28"/>
        </w:rPr>
        <w:t xml:space="preserve">нию </w:t>
      </w:r>
      <w:r w:rsidRPr="008F001D">
        <w:rPr>
          <w:rFonts w:ascii="Times New Roman" w:hAnsi="Times New Roman" w:cs="Times New Roman"/>
          <w:sz w:val="28"/>
          <w:szCs w:val="28"/>
        </w:rPr>
        <w:t xml:space="preserve">  качественных услуг дошкольного образования</w:t>
      </w:r>
      <w:r>
        <w:rPr>
          <w:rFonts w:ascii="Times New Roman" w:hAnsi="Times New Roman" w:cs="Times New Roman"/>
          <w:sz w:val="28"/>
          <w:szCs w:val="28"/>
        </w:rPr>
        <w:t>;</w:t>
      </w:r>
    </w:p>
    <w:p w14:paraId="24689E98"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модернизация образовательной среды для обеспечения готовности  выпускников общеобразовательных учреждений к дальнейшему обучению и деятельности в высокотехнологичной экономике;</w:t>
      </w:r>
    </w:p>
    <w:p w14:paraId="5C98E08B"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внедрение  эффективных моделей педагогического сопровождения талантливых детей, детей с ОВЗ с целью их оптимальной социальной адаптации и интеграции в общество;</w:t>
      </w:r>
    </w:p>
    <w:p w14:paraId="6FEB1E98"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внедрение современной системы поддержки детей, находящихся в </w:t>
      </w:r>
      <w:r w:rsidRPr="008F001D">
        <w:rPr>
          <w:rFonts w:ascii="Times New Roman" w:hAnsi="Times New Roman" w:cs="Times New Roman"/>
          <w:sz w:val="28"/>
          <w:szCs w:val="28"/>
        </w:rPr>
        <w:lastRenderedPageBreak/>
        <w:t>трудной жизненной ситуации;</w:t>
      </w:r>
    </w:p>
    <w:p w14:paraId="2A018EDA"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становление единого образовательного пространства на</w:t>
      </w:r>
      <w:r>
        <w:rPr>
          <w:rFonts w:ascii="Times New Roman" w:hAnsi="Times New Roman" w:cs="Times New Roman"/>
          <w:sz w:val="28"/>
          <w:szCs w:val="28"/>
        </w:rPr>
        <w:t xml:space="preserve"> основе  центра дистанционного </w:t>
      </w:r>
      <w:r w:rsidRPr="008F001D">
        <w:rPr>
          <w:rFonts w:ascii="Times New Roman" w:hAnsi="Times New Roman" w:cs="Times New Roman"/>
          <w:sz w:val="28"/>
          <w:szCs w:val="28"/>
        </w:rPr>
        <w:t>образования;</w:t>
      </w:r>
    </w:p>
    <w:p w14:paraId="18D20EC0" w14:textId="0962ED8B"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формирование </w:t>
      </w:r>
      <w:r w:rsidR="004F7C35">
        <w:rPr>
          <w:rFonts w:ascii="Times New Roman" w:hAnsi="Times New Roman" w:cs="Times New Roman"/>
          <w:sz w:val="28"/>
          <w:szCs w:val="28"/>
        </w:rPr>
        <w:t xml:space="preserve">муниципальной </w:t>
      </w:r>
      <w:r w:rsidRPr="008F001D">
        <w:rPr>
          <w:rFonts w:ascii="Times New Roman" w:hAnsi="Times New Roman" w:cs="Times New Roman"/>
          <w:sz w:val="28"/>
          <w:szCs w:val="28"/>
        </w:rPr>
        <w:t xml:space="preserve">  образовательн</w:t>
      </w:r>
      <w:r w:rsidR="004F7C35">
        <w:rPr>
          <w:rFonts w:ascii="Times New Roman" w:hAnsi="Times New Roman" w:cs="Times New Roman"/>
          <w:sz w:val="28"/>
          <w:szCs w:val="28"/>
        </w:rPr>
        <w:t>ой</w:t>
      </w:r>
      <w:r w:rsidRPr="008F001D">
        <w:rPr>
          <w:rFonts w:ascii="Times New Roman" w:hAnsi="Times New Roman" w:cs="Times New Roman"/>
          <w:sz w:val="28"/>
          <w:szCs w:val="28"/>
        </w:rPr>
        <w:t xml:space="preserve">  сет</w:t>
      </w:r>
      <w:r w:rsidR="004F7C35">
        <w:rPr>
          <w:rFonts w:ascii="Times New Roman" w:hAnsi="Times New Roman" w:cs="Times New Roman"/>
          <w:sz w:val="28"/>
          <w:szCs w:val="28"/>
        </w:rPr>
        <w:t>и</w:t>
      </w:r>
      <w:r w:rsidRPr="008F001D">
        <w:rPr>
          <w:rFonts w:ascii="Times New Roman" w:hAnsi="Times New Roman" w:cs="Times New Roman"/>
          <w:sz w:val="28"/>
          <w:szCs w:val="28"/>
        </w:rPr>
        <w:t>, обеспечивающи</w:t>
      </w:r>
      <w:r w:rsidR="004F7C35">
        <w:rPr>
          <w:rFonts w:ascii="Times New Roman" w:hAnsi="Times New Roman" w:cs="Times New Roman"/>
          <w:sz w:val="28"/>
          <w:szCs w:val="28"/>
        </w:rPr>
        <w:t>й</w:t>
      </w:r>
      <w:r w:rsidRPr="008F001D">
        <w:rPr>
          <w:rFonts w:ascii="Times New Roman" w:hAnsi="Times New Roman" w:cs="Times New Roman"/>
          <w:sz w:val="28"/>
          <w:szCs w:val="28"/>
        </w:rPr>
        <w:t xml:space="preserve"> доступность образовательных услуг, независимо от места жительства, в том числе за счет развития парка школьных автобусов;</w:t>
      </w:r>
    </w:p>
    <w:p w14:paraId="4D8C8F26"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улучшение оснащенности общеобразовательных учреждений современным учебно-лабораторным, учебно-производственным и компьютерным оборудованием, пополнение фондов школьных библиотек для обеспечения нового качества образовательных результатов;</w:t>
      </w:r>
    </w:p>
    <w:p w14:paraId="245C95E0" w14:textId="160A645C"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развитие школьной инфраструктуры, обеспечивающей выполнение требований к санитарно-бытовым условиям и охране здоровья обучающихся, занятиям физкультурой и спортом, качественному питанию, в том числе за счет улучшения оснащенности общеобразовательных учреждений спортивным оборудованием, оборудованием для школьных столовых, а также проведение капитального ремонта</w:t>
      </w:r>
      <w:r w:rsidR="004F7C35">
        <w:rPr>
          <w:rFonts w:ascii="Times New Roman" w:hAnsi="Times New Roman" w:cs="Times New Roman"/>
          <w:sz w:val="28"/>
          <w:szCs w:val="28"/>
        </w:rPr>
        <w:t xml:space="preserve"> и реконструкции общеобразовательных учреждений</w:t>
      </w:r>
      <w:r w:rsidRPr="008F001D">
        <w:rPr>
          <w:rFonts w:ascii="Times New Roman" w:hAnsi="Times New Roman" w:cs="Times New Roman"/>
          <w:sz w:val="28"/>
          <w:szCs w:val="28"/>
        </w:rPr>
        <w:t>;</w:t>
      </w:r>
    </w:p>
    <w:p w14:paraId="0EEE6987" w14:textId="5CE8A395"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качественное обновление кадрового состава </w:t>
      </w:r>
      <w:r w:rsidR="004F7C35">
        <w:rPr>
          <w:rFonts w:ascii="Times New Roman" w:hAnsi="Times New Roman" w:cs="Times New Roman"/>
          <w:sz w:val="28"/>
          <w:szCs w:val="28"/>
        </w:rPr>
        <w:t>муниципальной</w:t>
      </w:r>
      <w:r w:rsidRPr="008F001D">
        <w:rPr>
          <w:rFonts w:ascii="Times New Roman" w:hAnsi="Times New Roman" w:cs="Times New Roman"/>
          <w:sz w:val="28"/>
          <w:szCs w:val="28"/>
        </w:rPr>
        <w:t xml:space="preserve">  системы образования посредством </w:t>
      </w:r>
      <w:r w:rsidR="004F7C35">
        <w:rPr>
          <w:rFonts w:ascii="Times New Roman" w:hAnsi="Times New Roman" w:cs="Times New Roman"/>
          <w:sz w:val="28"/>
          <w:szCs w:val="28"/>
        </w:rPr>
        <w:t>создания персонифицированной системы</w:t>
      </w:r>
      <w:r w:rsidRPr="008F001D">
        <w:rPr>
          <w:rFonts w:ascii="Times New Roman" w:hAnsi="Times New Roman" w:cs="Times New Roman"/>
          <w:sz w:val="28"/>
          <w:szCs w:val="28"/>
        </w:rPr>
        <w:t xml:space="preserve"> повышения квалификации,  построенной на основе модульных программ с применением дистанционных образовательных технологий,  накопительной системы повышения квалификации, профессиональной переподготовки, развитие механизмов мотивации педагогов к повышению качества работы и непрерывному профессиональному совершенствованию, закрепления молодых кадров педагогов и руководителей школ;</w:t>
      </w:r>
    </w:p>
    <w:p w14:paraId="6B54BBAE" w14:textId="63D87587" w:rsidR="00FD211C" w:rsidRDefault="00FD211C" w:rsidP="004F7C35">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осуществление мер, направленных на энергосбережение в системе общего образования, эффективное использование ресурсов.</w:t>
      </w:r>
      <w:bookmarkStart w:id="9" w:name="Par989"/>
      <w:bookmarkEnd w:id="9"/>
    </w:p>
    <w:p w14:paraId="2CB0E2F2" w14:textId="77777777" w:rsidR="00FD211C" w:rsidRDefault="00FD211C" w:rsidP="00FD211C">
      <w:pPr>
        <w:pStyle w:val="ConsPlusNormal"/>
        <w:jc w:val="center"/>
        <w:outlineLvl w:val="4"/>
        <w:rPr>
          <w:rFonts w:ascii="Times New Roman" w:hAnsi="Times New Roman" w:cs="Times New Roman"/>
          <w:b/>
          <w:sz w:val="28"/>
          <w:szCs w:val="28"/>
        </w:rPr>
      </w:pPr>
    </w:p>
    <w:p w14:paraId="18FF2493" w14:textId="77777777" w:rsidR="00FD211C" w:rsidRPr="00EB2C16" w:rsidRDefault="00FD211C" w:rsidP="00FD211C">
      <w:pPr>
        <w:pStyle w:val="ConsPlusNormal"/>
        <w:jc w:val="center"/>
        <w:outlineLvl w:val="4"/>
        <w:rPr>
          <w:rFonts w:ascii="Times New Roman" w:hAnsi="Times New Roman" w:cs="Times New Roman"/>
          <w:b/>
          <w:sz w:val="28"/>
          <w:szCs w:val="28"/>
        </w:rPr>
      </w:pPr>
      <w:r w:rsidRPr="00EB2C16">
        <w:rPr>
          <w:rFonts w:ascii="Times New Roman" w:hAnsi="Times New Roman" w:cs="Times New Roman"/>
          <w:b/>
          <w:sz w:val="28"/>
          <w:szCs w:val="28"/>
        </w:rPr>
        <w:t>Сроки и этапы реализации подпрограммы 2</w:t>
      </w:r>
    </w:p>
    <w:p w14:paraId="0F2AD9E5" w14:textId="77777777" w:rsidR="00FD211C" w:rsidRPr="008F001D" w:rsidRDefault="00FD211C" w:rsidP="00FD211C">
      <w:pPr>
        <w:pStyle w:val="ConsPlusNormal"/>
        <w:jc w:val="both"/>
        <w:rPr>
          <w:rFonts w:ascii="Times New Roman" w:hAnsi="Times New Roman" w:cs="Times New Roman"/>
          <w:sz w:val="28"/>
          <w:szCs w:val="28"/>
        </w:rPr>
      </w:pPr>
    </w:p>
    <w:p w14:paraId="07E81BCE" w14:textId="00E4D875" w:rsidR="00FD211C" w:rsidRPr="008F001D" w:rsidRDefault="00FD211C" w:rsidP="00277F15">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Срок </w:t>
      </w:r>
      <w:r w:rsidR="00277F15">
        <w:rPr>
          <w:rFonts w:ascii="Times New Roman" w:hAnsi="Times New Roman" w:cs="Times New Roman"/>
          <w:sz w:val="28"/>
          <w:szCs w:val="28"/>
        </w:rPr>
        <w:t>реализации подпрограммы 2  три года. Подпрограмма 2 будет реализована в один этап: 2026-2028 годы. Это</w:t>
      </w:r>
      <w:r w:rsidRPr="008F001D">
        <w:rPr>
          <w:rFonts w:ascii="Times New Roman" w:hAnsi="Times New Roman" w:cs="Times New Roman"/>
          <w:sz w:val="28"/>
          <w:szCs w:val="28"/>
        </w:rPr>
        <w:t>, что позволит обеспечить непрерывно</w:t>
      </w:r>
      <w:r w:rsidR="00277F15">
        <w:rPr>
          <w:rFonts w:ascii="Times New Roman" w:hAnsi="Times New Roman" w:cs="Times New Roman"/>
          <w:sz w:val="28"/>
          <w:szCs w:val="28"/>
        </w:rPr>
        <w:t xml:space="preserve">сть решения поставленных задач. </w:t>
      </w:r>
    </w:p>
    <w:p w14:paraId="4CA53EA5" w14:textId="42B922FA" w:rsidR="00FD211C" w:rsidRPr="00445995" w:rsidRDefault="00FD211C" w:rsidP="00277F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рамках подпрограммы 2</w:t>
      </w:r>
      <w:r w:rsidRPr="008F001D">
        <w:rPr>
          <w:rFonts w:ascii="Times New Roman" w:hAnsi="Times New Roman" w:cs="Times New Roman"/>
          <w:sz w:val="28"/>
          <w:szCs w:val="28"/>
        </w:rPr>
        <w:t xml:space="preserve"> будут д</w:t>
      </w:r>
      <w:r w:rsidR="00277F15">
        <w:rPr>
          <w:rFonts w:ascii="Times New Roman" w:hAnsi="Times New Roman" w:cs="Times New Roman"/>
          <w:sz w:val="28"/>
          <w:szCs w:val="28"/>
        </w:rPr>
        <w:t>остигнуты следующие результаты:</w:t>
      </w:r>
    </w:p>
    <w:p w14:paraId="259DB4C4" w14:textId="51EBEF7F" w:rsidR="00023CFC" w:rsidRPr="00B046D3" w:rsidRDefault="00023CFC" w:rsidP="00487F18">
      <w:pPr>
        <w:pStyle w:val="ae"/>
        <w:jc w:val="both"/>
        <w:rPr>
          <w:rFonts w:ascii="Times New Roman" w:eastAsia="Times New Roman" w:hAnsi="Times New Roman" w:cs="Times New Roman"/>
          <w:sz w:val="28"/>
          <w:szCs w:val="28"/>
        </w:rPr>
      </w:pPr>
      <w:bookmarkStart w:id="10" w:name="_Hlk150785134"/>
      <w:r>
        <w:rPr>
          <w:rFonts w:ascii="Times New Roman" w:hAnsi="Times New Roman"/>
          <w:sz w:val="28"/>
          <w:szCs w:val="28"/>
        </w:rPr>
        <w:t xml:space="preserve">   </w:t>
      </w:r>
      <w:r>
        <w:rPr>
          <w:rFonts w:ascii="Times New Roman" w:eastAsia="Times New Roman" w:hAnsi="Times New Roman" w:cs="Times New Roman"/>
          <w:sz w:val="28"/>
          <w:szCs w:val="28"/>
        </w:rPr>
        <w:t xml:space="preserve">      </w:t>
      </w:r>
      <w:r w:rsidR="00AB0E75">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обеспечение доступности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 на уровне 100,0 %;</w:t>
      </w:r>
    </w:p>
    <w:p w14:paraId="2BDF086E" w14:textId="0617E8DB" w:rsidR="00023CFC" w:rsidRPr="00B046D3" w:rsidRDefault="00023CFC" w:rsidP="00487F18">
      <w:pPr>
        <w:pStyle w:val="ae"/>
        <w:jc w:val="both"/>
        <w:rPr>
          <w:rFonts w:ascii="Times New Roman" w:eastAsia="Times New Roman" w:hAnsi="Times New Roman" w:cs="Times New Roman"/>
          <w:sz w:val="28"/>
          <w:szCs w:val="28"/>
        </w:rPr>
      </w:pPr>
      <w:r w:rsidRPr="00B046D3">
        <w:rPr>
          <w:rFonts w:ascii="Times New Roman" w:eastAsia="Times New Roman" w:hAnsi="Times New Roman" w:cs="Times New Roman"/>
          <w:sz w:val="28"/>
          <w:szCs w:val="28"/>
        </w:rPr>
        <w:t xml:space="preserve">      </w:t>
      </w:r>
      <w:r w:rsidR="00AB0E75" w:rsidRPr="00B046D3">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 xml:space="preserve">  уменьшение отношение среднего балла ЕГЭ (в расчете на  один предмет) в 10,0 % школ с лучшими результатами ЕГЭ  к среднему баллу ЕГЭ (в расчете на один предмет) в 10,0 % </w:t>
      </w:r>
      <w:r w:rsidR="00AB0E75" w:rsidRPr="00B046D3">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школ с худшими результатами ЕГЭ до 1,</w:t>
      </w:r>
      <w:r w:rsidR="005D238A">
        <w:rPr>
          <w:rFonts w:ascii="Times New Roman" w:eastAsia="Times New Roman" w:hAnsi="Times New Roman" w:cs="Times New Roman"/>
          <w:sz w:val="28"/>
          <w:szCs w:val="28"/>
        </w:rPr>
        <w:t xml:space="preserve">0 </w:t>
      </w:r>
      <w:r w:rsidRPr="00B046D3">
        <w:rPr>
          <w:rFonts w:ascii="Times New Roman" w:eastAsia="Times New Roman" w:hAnsi="Times New Roman" w:cs="Times New Roman"/>
          <w:sz w:val="28"/>
          <w:szCs w:val="28"/>
        </w:rPr>
        <w:t>%;</w:t>
      </w:r>
    </w:p>
    <w:p w14:paraId="73FB96F4" w14:textId="22EA7645" w:rsidR="00023CFC" w:rsidRPr="00B046D3" w:rsidRDefault="00023CFC" w:rsidP="00487F18">
      <w:pPr>
        <w:pStyle w:val="ae"/>
        <w:jc w:val="both"/>
        <w:rPr>
          <w:rFonts w:ascii="Times New Roman" w:eastAsia="Times New Roman" w:hAnsi="Times New Roman" w:cs="Times New Roman"/>
          <w:sz w:val="28"/>
          <w:szCs w:val="28"/>
        </w:rPr>
      </w:pPr>
      <w:r w:rsidRPr="00B046D3">
        <w:rPr>
          <w:rFonts w:ascii="Times New Roman" w:eastAsia="Times New Roman" w:hAnsi="Times New Roman" w:cs="Times New Roman"/>
          <w:sz w:val="28"/>
          <w:szCs w:val="28"/>
        </w:rPr>
        <w:t xml:space="preserve">        увеличение удельного веса численности обучающихся</w:t>
      </w:r>
      <w:r w:rsidR="00AB0E75" w:rsidRPr="00B046D3">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до 100 %;</w:t>
      </w:r>
    </w:p>
    <w:p w14:paraId="10C3DB8F" w14:textId="68295DA3" w:rsidR="00023CFC" w:rsidRPr="00B046D3" w:rsidRDefault="00023CFC" w:rsidP="00487F18">
      <w:pPr>
        <w:pStyle w:val="ae"/>
        <w:jc w:val="both"/>
        <w:rPr>
          <w:rFonts w:ascii="Times New Roman" w:eastAsia="Times New Roman" w:hAnsi="Times New Roman" w:cs="Times New Roman"/>
          <w:sz w:val="28"/>
          <w:szCs w:val="28"/>
        </w:rPr>
      </w:pPr>
      <w:r w:rsidRPr="00B046D3">
        <w:rPr>
          <w:rFonts w:ascii="Times New Roman" w:eastAsia="Times New Roman" w:hAnsi="Times New Roman" w:cs="Times New Roman"/>
          <w:sz w:val="28"/>
          <w:szCs w:val="28"/>
        </w:rPr>
        <w:t xml:space="preserve">         </w:t>
      </w:r>
      <w:r w:rsidR="00AB0E75" w:rsidRPr="00B046D3">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увеличение доли обучающихся, принявших участие в</w:t>
      </w:r>
      <w:r w:rsidR="00AB0E75" w:rsidRPr="00B046D3">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 xml:space="preserve">  районных и областных массовых мероприятиях до 85%;</w:t>
      </w:r>
    </w:p>
    <w:p w14:paraId="56C358BC" w14:textId="77777777" w:rsidR="00696565" w:rsidRDefault="00023CFC" w:rsidP="00487F18">
      <w:pPr>
        <w:pStyle w:val="ae"/>
        <w:jc w:val="both"/>
        <w:rPr>
          <w:rFonts w:ascii="Times New Roman" w:hAnsi="Times New Roman"/>
          <w:sz w:val="28"/>
          <w:szCs w:val="28"/>
        </w:rPr>
      </w:pPr>
      <w:r w:rsidRPr="00B046D3">
        <w:rPr>
          <w:rFonts w:ascii="Times New Roman" w:eastAsia="Times New Roman" w:hAnsi="Times New Roman" w:cs="Times New Roman"/>
          <w:sz w:val="28"/>
          <w:szCs w:val="28"/>
        </w:rPr>
        <w:lastRenderedPageBreak/>
        <w:t xml:space="preserve">           сохранение доли обучающихся из малоимущих и (или) многодетных семей, а также обучающихся с ограниченными   возможностями здоровья, </w:t>
      </w:r>
      <w:r w:rsidRPr="00B046D3">
        <w:rPr>
          <w:rFonts w:ascii="Times New Roman" w:eastAsia="Times New Roman" w:hAnsi="Times New Roman" w:cs="Times New Roman"/>
          <w:color w:val="000000" w:themeColor="text1"/>
          <w:sz w:val="28"/>
          <w:szCs w:val="28"/>
        </w:rPr>
        <w:t>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продуктовым набором или денежной компенсацией),</w:t>
      </w:r>
      <w:r w:rsidRPr="00B046D3">
        <w:rPr>
          <w:rFonts w:ascii="Times New Roman" w:eastAsia="Times New Roman" w:hAnsi="Times New Roman" w:cs="Times New Roman"/>
          <w:sz w:val="28"/>
          <w:szCs w:val="28"/>
        </w:rPr>
        <w:t xml:space="preserve"> к общей численности указанной   категории обучающихся на уровне 100 %;</w:t>
      </w:r>
      <w:r w:rsidR="00696565" w:rsidRPr="00696565">
        <w:rPr>
          <w:rFonts w:ascii="Times New Roman" w:hAnsi="Times New Roman"/>
          <w:sz w:val="28"/>
          <w:szCs w:val="28"/>
        </w:rPr>
        <w:t xml:space="preserve"> </w:t>
      </w:r>
    </w:p>
    <w:p w14:paraId="75B6BEFA" w14:textId="3F0B6103" w:rsidR="00023CFC" w:rsidRPr="00B046D3" w:rsidRDefault="00696565" w:rsidP="00487F18">
      <w:pPr>
        <w:pStyle w:val="ae"/>
        <w:jc w:val="both"/>
        <w:rPr>
          <w:rFonts w:ascii="Times New Roman" w:eastAsia="Times New Roman" w:hAnsi="Times New Roman" w:cs="Times New Roman"/>
          <w:sz w:val="28"/>
          <w:szCs w:val="28"/>
        </w:rPr>
      </w:pPr>
      <w:r>
        <w:rPr>
          <w:rFonts w:ascii="Times New Roman" w:hAnsi="Times New Roman"/>
          <w:sz w:val="28"/>
          <w:szCs w:val="28"/>
        </w:rPr>
        <w:t xml:space="preserve">              д</w:t>
      </w:r>
      <w:r w:rsidRPr="00696565">
        <w:rPr>
          <w:rFonts w:ascii="Times New Roman" w:hAnsi="Times New Roman"/>
          <w:sz w:val="28"/>
          <w:szCs w:val="28"/>
        </w:rPr>
        <w:t>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горячим питанием, к общей численности указанной категории обучающихся,</w:t>
      </w:r>
      <w:r>
        <w:rPr>
          <w:rFonts w:ascii="Times New Roman" w:hAnsi="Times New Roman"/>
          <w:sz w:val="28"/>
          <w:szCs w:val="28"/>
        </w:rPr>
        <w:t xml:space="preserve">  100</w:t>
      </w:r>
      <w:r w:rsidRPr="00696565">
        <w:rPr>
          <w:rFonts w:ascii="Times New Roman" w:hAnsi="Times New Roman"/>
          <w:sz w:val="28"/>
          <w:szCs w:val="28"/>
        </w:rPr>
        <w:t xml:space="preserve"> %</w:t>
      </w:r>
      <w:r>
        <w:rPr>
          <w:rFonts w:ascii="Times New Roman" w:eastAsia="Times New Roman" w:hAnsi="Times New Roman"/>
          <w:sz w:val="28"/>
          <w:szCs w:val="28"/>
        </w:rPr>
        <w:t>.</w:t>
      </w:r>
    </w:p>
    <w:p w14:paraId="12FEFEA8" w14:textId="6A22BC9F" w:rsidR="00023CFC" w:rsidRPr="00B046D3" w:rsidRDefault="00023CFC" w:rsidP="00487F18">
      <w:pPr>
        <w:pStyle w:val="ae"/>
        <w:jc w:val="both"/>
        <w:rPr>
          <w:rFonts w:ascii="Times New Roman" w:eastAsia="Times New Roman" w:hAnsi="Times New Roman" w:cs="Times New Roman"/>
          <w:sz w:val="28"/>
          <w:szCs w:val="28"/>
        </w:rPr>
      </w:pPr>
      <w:r w:rsidRPr="00B046D3">
        <w:rPr>
          <w:rFonts w:ascii="Times New Roman" w:eastAsia="Times New Roman" w:hAnsi="Times New Roman" w:cs="Times New Roman"/>
          <w:sz w:val="28"/>
          <w:szCs w:val="28"/>
        </w:rPr>
        <w:t xml:space="preserve">           сохранение доли  </w:t>
      </w:r>
      <w:r w:rsidR="00B046D3" w:rsidRPr="00B046D3">
        <w:rPr>
          <w:rFonts w:ascii="Times New Roman" w:eastAsia="Times New Roman" w:hAnsi="Times New Roman" w:cs="Times New Roman"/>
          <w:sz w:val="28"/>
          <w:szCs w:val="28"/>
        </w:rPr>
        <w:t>пищеблоков</w:t>
      </w:r>
      <w:r w:rsidRPr="00B046D3">
        <w:rPr>
          <w:rFonts w:ascii="Times New Roman" w:eastAsia="Times New Roman" w:hAnsi="Times New Roman" w:cs="Times New Roman"/>
          <w:sz w:val="28"/>
          <w:szCs w:val="28"/>
        </w:rPr>
        <w:t>, соответствующих санитарным нормам на уровне 100 %;</w:t>
      </w:r>
    </w:p>
    <w:p w14:paraId="5B7C2CCD" w14:textId="0609FE4B" w:rsidR="00023CFC" w:rsidRPr="005D238A" w:rsidRDefault="00023CFC" w:rsidP="00487F18">
      <w:pPr>
        <w:pStyle w:val="ae"/>
        <w:jc w:val="both"/>
        <w:rPr>
          <w:rFonts w:ascii="Times New Roman" w:eastAsia="Times New Roman" w:hAnsi="Times New Roman" w:cs="Times New Roman"/>
          <w:sz w:val="28"/>
          <w:szCs w:val="28"/>
        </w:rPr>
      </w:pPr>
      <w:r w:rsidRPr="005D238A">
        <w:rPr>
          <w:rFonts w:ascii="Times New Roman" w:eastAsia="Times New Roman" w:hAnsi="Times New Roman" w:cs="Times New Roman"/>
          <w:sz w:val="28"/>
          <w:szCs w:val="28"/>
        </w:rPr>
        <w:t xml:space="preserve">           сокращение доли зданий муниципальных образовательных </w:t>
      </w:r>
    </w:p>
    <w:p w14:paraId="45CF9009" w14:textId="3693AC79" w:rsidR="00023CFC" w:rsidRPr="005D238A" w:rsidRDefault="00023CFC" w:rsidP="00487F18">
      <w:pPr>
        <w:pStyle w:val="ae"/>
        <w:jc w:val="both"/>
        <w:rPr>
          <w:rFonts w:ascii="Times New Roman" w:eastAsia="Times New Roman" w:hAnsi="Times New Roman" w:cs="Times New Roman"/>
          <w:sz w:val="28"/>
          <w:szCs w:val="28"/>
        </w:rPr>
      </w:pPr>
      <w:r w:rsidRPr="005D238A">
        <w:rPr>
          <w:rFonts w:ascii="Times New Roman" w:eastAsia="Times New Roman" w:hAnsi="Times New Roman" w:cs="Times New Roman"/>
          <w:sz w:val="28"/>
          <w:szCs w:val="28"/>
        </w:rPr>
        <w:t>организаций, требующих капитального ремонта</w:t>
      </w:r>
      <w:r w:rsidR="0066441D" w:rsidRPr="005D238A">
        <w:rPr>
          <w:rFonts w:ascii="Times New Roman" w:eastAsia="Times New Roman" w:hAnsi="Times New Roman" w:cs="Times New Roman"/>
          <w:sz w:val="28"/>
          <w:szCs w:val="28"/>
        </w:rPr>
        <w:t xml:space="preserve">, до </w:t>
      </w:r>
      <w:r w:rsidR="005D238A" w:rsidRPr="005D238A">
        <w:rPr>
          <w:rFonts w:ascii="Times New Roman" w:eastAsia="Times New Roman" w:hAnsi="Times New Roman" w:cs="Times New Roman"/>
          <w:sz w:val="28"/>
          <w:szCs w:val="28"/>
        </w:rPr>
        <w:t>0</w:t>
      </w:r>
      <w:r w:rsidRPr="005D238A">
        <w:rPr>
          <w:rFonts w:ascii="Times New Roman" w:eastAsia="Times New Roman" w:hAnsi="Times New Roman" w:cs="Times New Roman"/>
          <w:sz w:val="28"/>
          <w:szCs w:val="28"/>
        </w:rPr>
        <w:t xml:space="preserve">  %;</w:t>
      </w:r>
    </w:p>
    <w:p w14:paraId="769577EA" w14:textId="7312C285" w:rsidR="00023CFC" w:rsidRPr="00B046D3" w:rsidRDefault="00023CFC" w:rsidP="00487F18">
      <w:pPr>
        <w:pStyle w:val="ae"/>
        <w:jc w:val="both"/>
        <w:rPr>
          <w:rFonts w:ascii="Times New Roman" w:eastAsia="Times New Roman" w:hAnsi="Times New Roman" w:cs="Times New Roman"/>
          <w:sz w:val="28"/>
          <w:szCs w:val="28"/>
        </w:rPr>
      </w:pPr>
      <w:r w:rsidRPr="00B046D3">
        <w:rPr>
          <w:rFonts w:ascii="Times New Roman" w:eastAsia="Times New Roman" w:hAnsi="Times New Roman" w:cs="Times New Roman"/>
          <w:sz w:val="28"/>
          <w:szCs w:val="28"/>
        </w:rPr>
        <w:t xml:space="preserve">         </w:t>
      </w:r>
      <w:r w:rsidR="0066441D">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 xml:space="preserve"> сохранение доли работников муниципальных образовательных организаций получивших меры социальной</w:t>
      </w:r>
      <w:r w:rsidR="00AB0E75" w:rsidRPr="00B046D3">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поддержки, в общей численности работников муниципальных образовательных организаций, имеющих право на предоставление мер социальной поддержки на уровне 100 %;</w:t>
      </w:r>
    </w:p>
    <w:p w14:paraId="37F798CB" w14:textId="31BD6F57" w:rsidR="00023CFC" w:rsidRPr="00B046D3" w:rsidRDefault="00023CFC" w:rsidP="00487F18">
      <w:pPr>
        <w:pStyle w:val="ae"/>
        <w:jc w:val="both"/>
        <w:rPr>
          <w:rFonts w:ascii="Times New Roman" w:eastAsia="Times New Roman" w:hAnsi="Times New Roman" w:cs="Times New Roman"/>
          <w:sz w:val="28"/>
          <w:szCs w:val="28"/>
        </w:rPr>
      </w:pPr>
      <w:r w:rsidRPr="00B046D3">
        <w:rPr>
          <w:rFonts w:ascii="Times New Roman" w:eastAsia="Times New Roman" w:hAnsi="Times New Roman" w:cs="Times New Roman"/>
          <w:sz w:val="28"/>
          <w:szCs w:val="28"/>
        </w:rPr>
        <w:t xml:space="preserve">          </w:t>
      </w:r>
      <w:r w:rsidR="0066441D">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 xml:space="preserve"> сохранение доли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на уровне 100%;</w:t>
      </w:r>
    </w:p>
    <w:p w14:paraId="1C170E46" w14:textId="00FE3218" w:rsidR="00023CFC" w:rsidRPr="00B046D3" w:rsidRDefault="00023CFC" w:rsidP="00487F18">
      <w:pPr>
        <w:pStyle w:val="ae"/>
        <w:jc w:val="both"/>
        <w:rPr>
          <w:rFonts w:ascii="Times New Roman" w:eastAsia="Times New Roman" w:hAnsi="Times New Roman" w:cs="Times New Roman"/>
          <w:sz w:val="28"/>
          <w:szCs w:val="28"/>
        </w:rPr>
      </w:pPr>
      <w:r w:rsidRPr="00B046D3">
        <w:rPr>
          <w:rFonts w:ascii="Times New Roman" w:eastAsia="Times New Roman" w:hAnsi="Times New Roman" w:cs="Times New Roman"/>
          <w:sz w:val="28"/>
          <w:szCs w:val="28"/>
        </w:rPr>
        <w:t xml:space="preserve">          </w:t>
      </w:r>
      <w:r w:rsidR="0066441D">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 xml:space="preserve"> сохранение  доли дошкольных образовательных организаций,</w:t>
      </w:r>
      <w:r w:rsidR="00AB0E75" w:rsidRPr="00B046D3">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 xml:space="preserve">в которых создана универсальная безбарьерная среда для  инклюзивного образования детей-инвалидов, в общем </w:t>
      </w:r>
      <w:r w:rsidR="00AB0E75" w:rsidRPr="00B046D3">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количестве дошкольных образовательных организаций  на  уровне 100 %;</w:t>
      </w:r>
    </w:p>
    <w:p w14:paraId="7D5EFFC6" w14:textId="1D03FEC4" w:rsidR="00023CFC" w:rsidRPr="00B046D3" w:rsidRDefault="00023CFC" w:rsidP="00487F18">
      <w:pPr>
        <w:pStyle w:val="ae"/>
        <w:jc w:val="both"/>
        <w:rPr>
          <w:rFonts w:ascii="Times New Roman" w:eastAsia="Times New Roman" w:hAnsi="Times New Roman" w:cs="Times New Roman"/>
          <w:sz w:val="28"/>
          <w:szCs w:val="28"/>
        </w:rPr>
      </w:pPr>
      <w:r w:rsidRPr="00B046D3">
        <w:rPr>
          <w:rFonts w:ascii="Times New Roman" w:eastAsia="Times New Roman" w:hAnsi="Times New Roman" w:cs="Times New Roman"/>
          <w:sz w:val="28"/>
          <w:szCs w:val="28"/>
        </w:rPr>
        <w:t xml:space="preserve">           увеличение доли детей-инвалидов в возрасте от 1,5 до 7 лет, </w:t>
      </w:r>
      <w:r w:rsidR="00AB0E75" w:rsidRPr="00B046D3">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охваченных дошкольным образованием, от общей численности детей-инвалидов данного возраста до 100 %;</w:t>
      </w:r>
    </w:p>
    <w:p w14:paraId="7F8740B3" w14:textId="1DE95544" w:rsidR="00023CFC" w:rsidRPr="00B046D3" w:rsidRDefault="00023CFC" w:rsidP="00487F18">
      <w:pPr>
        <w:pStyle w:val="ae"/>
        <w:jc w:val="both"/>
        <w:rPr>
          <w:rFonts w:ascii="Times New Roman" w:eastAsia="Times New Roman" w:hAnsi="Times New Roman" w:cs="Times New Roman"/>
          <w:sz w:val="28"/>
          <w:szCs w:val="28"/>
        </w:rPr>
      </w:pPr>
      <w:r w:rsidRPr="00B046D3">
        <w:rPr>
          <w:rFonts w:ascii="Times New Roman" w:eastAsia="Times New Roman" w:hAnsi="Times New Roman" w:cs="Times New Roman"/>
          <w:sz w:val="28"/>
          <w:szCs w:val="28"/>
        </w:rPr>
        <w:t xml:space="preserve">           обеспечение доступности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году, к сумме численности</w:t>
      </w:r>
      <w:r w:rsidR="0066441D">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дошкольного образования в текущем году)  на уровне 100%;</w:t>
      </w:r>
    </w:p>
    <w:p w14:paraId="733B2DF5" w14:textId="4F6FD89E" w:rsidR="00023CFC" w:rsidRPr="00B046D3" w:rsidRDefault="00023CFC" w:rsidP="00487F18">
      <w:pPr>
        <w:pStyle w:val="ae"/>
        <w:jc w:val="both"/>
        <w:rPr>
          <w:rFonts w:ascii="Times New Roman" w:eastAsia="Times New Roman" w:hAnsi="Times New Roman" w:cs="Times New Roman"/>
          <w:sz w:val="28"/>
          <w:szCs w:val="28"/>
        </w:rPr>
      </w:pPr>
      <w:r w:rsidRPr="00B046D3">
        <w:rPr>
          <w:rFonts w:ascii="Times New Roman" w:eastAsia="Times New Roman" w:hAnsi="Times New Roman" w:cs="Times New Roman"/>
          <w:sz w:val="28"/>
          <w:szCs w:val="28"/>
        </w:rPr>
        <w:t xml:space="preserve">         </w:t>
      </w:r>
      <w:r w:rsidR="00AB0E75" w:rsidRPr="00B046D3">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обеспечение доступности дошкольного образования для</w:t>
      </w:r>
      <w:r w:rsidR="00AB0E75" w:rsidRPr="00B046D3">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детей в возрасте от 1,5 до 3 лет (отношение численности детей</w:t>
      </w:r>
      <w:r w:rsidR="00AB0E75" w:rsidRPr="00B046D3">
        <w:rPr>
          <w:rFonts w:ascii="Times New Roman" w:eastAsia="Times New Roman" w:hAnsi="Times New Roman" w:cs="Times New Roman"/>
          <w:sz w:val="28"/>
          <w:szCs w:val="28"/>
        </w:rPr>
        <w:t xml:space="preserve">  </w:t>
      </w:r>
      <w:r w:rsidRPr="00B046D3">
        <w:rPr>
          <w:rFonts w:ascii="Times New Roman" w:eastAsia="Times New Roman" w:hAnsi="Times New Roman" w:cs="Times New Roman"/>
          <w:sz w:val="28"/>
          <w:szCs w:val="28"/>
        </w:rPr>
        <w:t>в возрасте от 1,5 до 3 лет, получающих дошкольное образование в текущем году, к сумме численности детей в  возрасте от 1,5 до 3 лет, получающих дошкольное образование в текущем году, и численности детей в возрасте от 1,5 до 3 лет, находящихся в очереди на получение дошкольного образования в текущем году) на уровне  100 %;</w:t>
      </w:r>
    </w:p>
    <w:p w14:paraId="7D901100" w14:textId="65E2F8CE" w:rsidR="00023CFC" w:rsidRPr="005D238A" w:rsidRDefault="00023CFC" w:rsidP="00487F18">
      <w:pPr>
        <w:pStyle w:val="ae"/>
        <w:jc w:val="both"/>
        <w:rPr>
          <w:rFonts w:ascii="Times New Roman" w:eastAsia="Times New Roman" w:hAnsi="Times New Roman" w:cs="Times New Roman"/>
          <w:sz w:val="28"/>
          <w:szCs w:val="28"/>
        </w:rPr>
      </w:pPr>
      <w:r w:rsidRPr="005D238A">
        <w:rPr>
          <w:rFonts w:ascii="Times New Roman" w:eastAsia="Times New Roman" w:hAnsi="Times New Roman" w:cs="Times New Roman"/>
          <w:sz w:val="28"/>
          <w:szCs w:val="28"/>
        </w:rPr>
        <w:t xml:space="preserve">             </w:t>
      </w:r>
      <w:r w:rsidR="00AB0E75" w:rsidRPr="005D238A">
        <w:rPr>
          <w:rFonts w:ascii="Times New Roman" w:eastAsia="Times New Roman" w:hAnsi="Times New Roman" w:cs="Times New Roman"/>
          <w:sz w:val="28"/>
          <w:szCs w:val="28"/>
        </w:rPr>
        <w:t xml:space="preserve"> </w:t>
      </w:r>
      <w:r w:rsidRPr="005D238A">
        <w:rPr>
          <w:rFonts w:ascii="Times New Roman" w:eastAsia="Times New Roman" w:hAnsi="Times New Roman" w:cs="Times New Roman"/>
          <w:sz w:val="28"/>
          <w:szCs w:val="28"/>
        </w:rPr>
        <w:t>сохранение  численности обучающихся муниципаль</w:t>
      </w:r>
      <w:r w:rsidR="00AB0E75" w:rsidRPr="005D238A">
        <w:rPr>
          <w:rFonts w:ascii="Times New Roman" w:eastAsia="Times New Roman" w:hAnsi="Times New Roman" w:cs="Times New Roman"/>
          <w:sz w:val="28"/>
          <w:szCs w:val="28"/>
        </w:rPr>
        <w:t xml:space="preserve">ных </w:t>
      </w:r>
      <w:r w:rsidRPr="005D238A">
        <w:rPr>
          <w:rFonts w:ascii="Times New Roman" w:eastAsia="Times New Roman" w:hAnsi="Times New Roman" w:cs="Times New Roman"/>
          <w:sz w:val="28"/>
          <w:szCs w:val="28"/>
        </w:rPr>
        <w:t>общеобразовательных организаций Горшеченского района Курской области, которым организован подвоз школьными  автобусами</w:t>
      </w:r>
      <w:r w:rsidR="00522AB7" w:rsidRPr="005D238A">
        <w:rPr>
          <w:rFonts w:ascii="Times New Roman" w:eastAsia="Times New Roman" w:hAnsi="Times New Roman" w:cs="Times New Roman"/>
          <w:sz w:val="28"/>
          <w:szCs w:val="28"/>
        </w:rPr>
        <w:t xml:space="preserve"> к месту обучения и обратно</w:t>
      </w:r>
      <w:r w:rsidRPr="005D238A">
        <w:rPr>
          <w:rFonts w:ascii="Times New Roman" w:eastAsia="Times New Roman" w:hAnsi="Times New Roman" w:cs="Times New Roman"/>
          <w:sz w:val="28"/>
          <w:szCs w:val="28"/>
        </w:rPr>
        <w:t xml:space="preserve">, </w:t>
      </w:r>
      <w:r w:rsidR="005D238A">
        <w:rPr>
          <w:rFonts w:ascii="Times New Roman" w:eastAsia="Times New Roman" w:hAnsi="Times New Roman" w:cs="Times New Roman"/>
          <w:sz w:val="28"/>
          <w:szCs w:val="28"/>
        </w:rPr>
        <w:t>395</w:t>
      </w:r>
      <w:r w:rsidR="007F7995" w:rsidRPr="005D238A">
        <w:rPr>
          <w:rFonts w:ascii="Times New Roman" w:eastAsia="Times New Roman" w:hAnsi="Times New Roman" w:cs="Times New Roman"/>
          <w:sz w:val="28"/>
          <w:szCs w:val="28"/>
        </w:rPr>
        <w:t xml:space="preserve"> </w:t>
      </w:r>
      <w:r w:rsidRPr="005D238A">
        <w:rPr>
          <w:rFonts w:ascii="Times New Roman" w:eastAsia="Times New Roman" w:hAnsi="Times New Roman" w:cs="Times New Roman"/>
          <w:sz w:val="28"/>
          <w:szCs w:val="28"/>
        </w:rPr>
        <w:t xml:space="preserve"> человек;</w:t>
      </w:r>
      <w:r w:rsidRPr="005D238A">
        <w:rPr>
          <w:rFonts w:ascii="Times New Roman" w:hAnsi="Times New Roman" w:cs="Times New Roman"/>
          <w:sz w:val="28"/>
          <w:szCs w:val="28"/>
        </w:rPr>
        <w:t xml:space="preserve">                                        </w:t>
      </w:r>
    </w:p>
    <w:p w14:paraId="727817EE" w14:textId="77777777" w:rsidR="00BD0473" w:rsidRDefault="00023CFC" w:rsidP="00E125A7">
      <w:pPr>
        <w:pStyle w:val="ae"/>
        <w:jc w:val="both"/>
        <w:rPr>
          <w:rFonts w:ascii="Times New Roman" w:hAnsi="Times New Roman" w:cs="Times New Roman"/>
          <w:sz w:val="28"/>
          <w:szCs w:val="28"/>
        </w:rPr>
      </w:pPr>
      <w:r w:rsidRPr="00522AB7">
        <w:rPr>
          <w:rFonts w:ascii="Times New Roman" w:eastAsia="Times New Roman" w:hAnsi="Times New Roman" w:cs="Times New Roman"/>
          <w:sz w:val="28"/>
          <w:szCs w:val="28"/>
        </w:rPr>
        <w:lastRenderedPageBreak/>
        <w:t xml:space="preserve">           </w:t>
      </w:r>
      <w:r w:rsidR="00E41683">
        <w:rPr>
          <w:rFonts w:ascii="Times New Roman" w:eastAsia="Times New Roman" w:hAnsi="Times New Roman" w:cs="Times New Roman"/>
          <w:sz w:val="28"/>
          <w:szCs w:val="28"/>
        </w:rPr>
        <w:t xml:space="preserve"> </w:t>
      </w:r>
      <w:r w:rsidRPr="00522AB7">
        <w:rPr>
          <w:rFonts w:ascii="Times New Roman" w:eastAsia="Times New Roman" w:hAnsi="Times New Roman" w:cs="Times New Roman"/>
          <w:sz w:val="28"/>
          <w:szCs w:val="28"/>
        </w:rPr>
        <w:t xml:space="preserve"> </w:t>
      </w:r>
      <w:r w:rsidRPr="00E41683">
        <w:rPr>
          <w:rFonts w:ascii="Times New Roman" w:hAnsi="Times New Roman" w:cs="Times New Roman"/>
          <w:sz w:val="28"/>
          <w:szCs w:val="28"/>
        </w:rPr>
        <w:t>удовлетворенность  жителей населенного пункта (микрорайона)</w:t>
      </w:r>
      <w:r w:rsidR="003C2122" w:rsidRPr="00E41683">
        <w:rPr>
          <w:rFonts w:ascii="Times New Roman" w:hAnsi="Times New Roman" w:cs="Times New Roman"/>
          <w:sz w:val="28"/>
          <w:szCs w:val="28"/>
        </w:rPr>
        <w:t xml:space="preserve"> </w:t>
      </w:r>
      <w:r w:rsidRPr="00E41683">
        <w:rPr>
          <w:rFonts w:ascii="Times New Roman" w:hAnsi="Times New Roman" w:cs="Times New Roman"/>
          <w:sz w:val="28"/>
          <w:szCs w:val="28"/>
        </w:rPr>
        <w:t>муниципального образования, на территории  которого осуществляется реализация проекта,  непосредственно вовлеченных в процесс решения  вопросов местного  значения  в рамках реализации  проекта, от общего количества населения , проживающего на территории населенного (микрорайона) муниципального образования, в котором  осуществляется  реализация проекта</w:t>
      </w:r>
      <w:r w:rsidR="00E41683" w:rsidRPr="00E41683">
        <w:rPr>
          <w:rFonts w:ascii="Times New Roman" w:hAnsi="Times New Roman" w:cs="Times New Roman"/>
          <w:sz w:val="28"/>
          <w:szCs w:val="28"/>
        </w:rPr>
        <w:t>:</w:t>
      </w:r>
      <w:r w:rsidR="00E41683">
        <w:rPr>
          <w:rFonts w:ascii="Times New Roman" w:hAnsi="Times New Roman" w:cs="Times New Roman"/>
          <w:sz w:val="28"/>
          <w:szCs w:val="28"/>
        </w:rPr>
        <w:t xml:space="preserve">       </w:t>
      </w:r>
    </w:p>
    <w:p w14:paraId="4BEBF208" w14:textId="1B04952B" w:rsidR="00ED53AE" w:rsidRDefault="00ED53AE" w:rsidP="00ED53AE">
      <w:pPr>
        <w:pStyle w:val="ae"/>
        <w:rPr>
          <w:rFonts w:ascii="Times New Roman" w:hAnsi="Times New Roman"/>
          <w:sz w:val="28"/>
          <w:szCs w:val="28"/>
        </w:rPr>
      </w:pPr>
      <w:r>
        <w:rPr>
          <w:rFonts w:ascii="Times New Roman" w:hAnsi="Times New Roman"/>
          <w:sz w:val="28"/>
          <w:szCs w:val="28"/>
        </w:rPr>
        <w:t xml:space="preserve">            </w:t>
      </w:r>
      <w:r w:rsidRPr="00E21F31">
        <w:rPr>
          <w:rFonts w:ascii="Times New Roman" w:hAnsi="Times New Roman"/>
          <w:sz w:val="28"/>
          <w:szCs w:val="28"/>
        </w:rPr>
        <w:t xml:space="preserve">- </w:t>
      </w:r>
      <w:r>
        <w:rPr>
          <w:rFonts w:ascii="Times New Roman" w:hAnsi="Times New Roman"/>
          <w:sz w:val="28"/>
          <w:szCs w:val="28"/>
        </w:rPr>
        <w:t xml:space="preserve">Благоустройство территории (дорожное покрытие)  МКОУ «Горшеченская СОШ имени Н.И. </w:t>
      </w:r>
      <w:proofErr w:type="spellStart"/>
      <w:r>
        <w:rPr>
          <w:rFonts w:ascii="Times New Roman" w:hAnsi="Times New Roman"/>
          <w:sz w:val="28"/>
          <w:szCs w:val="28"/>
        </w:rPr>
        <w:t>Жиронкина</w:t>
      </w:r>
      <w:proofErr w:type="spellEnd"/>
      <w:r>
        <w:rPr>
          <w:rFonts w:ascii="Times New Roman" w:hAnsi="Times New Roman"/>
          <w:sz w:val="28"/>
          <w:szCs w:val="28"/>
        </w:rPr>
        <w:t xml:space="preserve">» </w:t>
      </w:r>
      <w:r w:rsidRPr="00E21F31">
        <w:rPr>
          <w:rFonts w:ascii="Times New Roman" w:hAnsi="Times New Roman"/>
          <w:sz w:val="28"/>
          <w:szCs w:val="28"/>
        </w:rPr>
        <w:t>по адрес</w:t>
      </w:r>
      <w:r>
        <w:rPr>
          <w:rFonts w:ascii="Times New Roman" w:hAnsi="Times New Roman"/>
          <w:sz w:val="28"/>
          <w:szCs w:val="28"/>
        </w:rPr>
        <w:t>у:  Курская область</w:t>
      </w:r>
      <w:r w:rsidRPr="00E21F31">
        <w:rPr>
          <w:rFonts w:ascii="Times New Roman" w:hAnsi="Times New Roman"/>
          <w:sz w:val="28"/>
          <w:szCs w:val="28"/>
        </w:rPr>
        <w:t xml:space="preserve"> </w:t>
      </w:r>
      <w:r>
        <w:rPr>
          <w:rFonts w:ascii="Times New Roman" w:hAnsi="Times New Roman"/>
          <w:sz w:val="28"/>
          <w:szCs w:val="28"/>
        </w:rPr>
        <w:t xml:space="preserve">п. Горшечное пер. Школьный 1 </w:t>
      </w:r>
      <w:r w:rsidRPr="00E21F31">
        <w:rPr>
          <w:rFonts w:ascii="Times New Roman" w:hAnsi="Times New Roman"/>
          <w:sz w:val="28"/>
          <w:szCs w:val="28"/>
        </w:rPr>
        <w:t xml:space="preserve">, </w:t>
      </w:r>
      <w:r>
        <w:rPr>
          <w:rFonts w:ascii="Times New Roman" w:hAnsi="Times New Roman"/>
          <w:sz w:val="28"/>
          <w:szCs w:val="28"/>
        </w:rPr>
        <w:t xml:space="preserve">25 </w:t>
      </w:r>
      <w:r w:rsidRPr="00E21F31">
        <w:rPr>
          <w:rFonts w:ascii="Times New Roman" w:hAnsi="Times New Roman"/>
          <w:sz w:val="28"/>
          <w:szCs w:val="28"/>
        </w:rPr>
        <w:t xml:space="preserve">%;        </w:t>
      </w:r>
    </w:p>
    <w:p w14:paraId="35B0F1BA" w14:textId="19DB47BF" w:rsidR="00ED53AE" w:rsidRDefault="00ED53AE" w:rsidP="00ED53AE">
      <w:pPr>
        <w:pStyle w:val="ae"/>
        <w:rPr>
          <w:rFonts w:ascii="Times New Roman" w:hAnsi="Times New Roman"/>
          <w:sz w:val="28"/>
          <w:szCs w:val="28"/>
        </w:rPr>
      </w:pPr>
      <w:r>
        <w:rPr>
          <w:rFonts w:ascii="Times New Roman" w:hAnsi="Times New Roman"/>
          <w:sz w:val="28"/>
          <w:szCs w:val="28"/>
        </w:rPr>
        <w:t xml:space="preserve">           </w:t>
      </w:r>
      <w:r w:rsidRPr="00E21F31">
        <w:rPr>
          <w:rFonts w:ascii="Times New Roman" w:hAnsi="Times New Roman"/>
          <w:sz w:val="28"/>
          <w:szCs w:val="28"/>
        </w:rPr>
        <w:t xml:space="preserve">  - </w:t>
      </w:r>
      <w:r>
        <w:rPr>
          <w:rFonts w:ascii="Times New Roman" w:hAnsi="Times New Roman"/>
          <w:sz w:val="28"/>
          <w:szCs w:val="28"/>
        </w:rPr>
        <w:t>Благоустройство территории (ограждение)</w:t>
      </w:r>
      <w:r w:rsidRPr="00E21F31">
        <w:rPr>
          <w:rFonts w:ascii="Times New Roman" w:hAnsi="Times New Roman"/>
          <w:sz w:val="28"/>
          <w:szCs w:val="28"/>
        </w:rPr>
        <w:t xml:space="preserve">  </w:t>
      </w:r>
    </w:p>
    <w:p w14:paraId="5F5ECF4D" w14:textId="45147319" w:rsidR="00BD0473" w:rsidRPr="009D5676" w:rsidRDefault="00ED53AE" w:rsidP="009D5676">
      <w:pPr>
        <w:pStyle w:val="ae"/>
        <w:rPr>
          <w:rFonts w:ascii="Times New Roman" w:hAnsi="Times New Roman"/>
          <w:sz w:val="28"/>
          <w:szCs w:val="28"/>
        </w:rPr>
      </w:pPr>
      <w:r>
        <w:rPr>
          <w:rFonts w:ascii="Times New Roman" w:hAnsi="Times New Roman"/>
          <w:sz w:val="28"/>
          <w:szCs w:val="28"/>
        </w:rPr>
        <w:t xml:space="preserve"> МКОУ «Горшеченская СОШ имени Н.И. </w:t>
      </w:r>
      <w:proofErr w:type="spellStart"/>
      <w:r>
        <w:rPr>
          <w:rFonts w:ascii="Times New Roman" w:hAnsi="Times New Roman"/>
          <w:sz w:val="28"/>
          <w:szCs w:val="28"/>
        </w:rPr>
        <w:t>Жиронкина</w:t>
      </w:r>
      <w:proofErr w:type="spellEnd"/>
      <w:r w:rsidRPr="00E21F31">
        <w:rPr>
          <w:rFonts w:ascii="Times New Roman" w:hAnsi="Times New Roman"/>
          <w:sz w:val="28"/>
          <w:szCs w:val="28"/>
        </w:rPr>
        <w:t>»</w:t>
      </w:r>
      <w:r>
        <w:rPr>
          <w:rFonts w:ascii="Times New Roman" w:hAnsi="Times New Roman"/>
          <w:sz w:val="28"/>
          <w:szCs w:val="28"/>
        </w:rPr>
        <w:t xml:space="preserve"> по адресу: Курская обл. п. Горшечное пер. Школьный, 1 , 25 %;</w:t>
      </w:r>
    </w:p>
    <w:p w14:paraId="09E8B744" w14:textId="3CD08D5F" w:rsidR="00A72DE6" w:rsidRDefault="00023CFC" w:rsidP="00A72DE6">
      <w:pPr>
        <w:jc w:val="both"/>
        <w:rPr>
          <w:rFonts w:ascii="Times New Roman" w:hAnsi="Times New Roman"/>
          <w:color w:val="000000"/>
          <w:sz w:val="28"/>
          <w:szCs w:val="28"/>
        </w:rPr>
      </w:pPr>
      <w:r w:rsidRPr="00522AB7">
        <w:rPr>
          <w:rFonts w:ascii="Times New Roman" w:eastAsia="Times New Roman" w:hAnsi="Times New Roman" w:cs="Times New Roman"/>
          <w:sz w:val="28"/>
          <w:szCs w:val="28"/>
        </w:rPr>
        <w:t xml:space="preserve">           </w:t>
      </w:r>
      <w:r w:rsidR="00A72DE6">
        <w:rPr>
          <w:rFonts w:ascii="Times New Roman" w:hAnsi="Times New Roman"/>
          <w:color w:val="000000"/>
          <w:sz w:val="28"/>
          <w:szCs w:val="28"/>
        </w:rPr>
        <w:t>к</w:t>
      </w:r>
      <w:r w:rsidR="00A72DE6" w:rsidRPr="00770E71">
        <w:rPr>
          <w:rFonts w:ascii="Times New Roman" w:hAnsi="Times New Roman" w:cs="Times New Roman"/>
          <w:color w:val="000000"/>
          <w:sz w:val="28"/>
          <w:szCs w:val="28"/>
        </w:rPr>
        <w:t>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w:t>
      </w:r>
      <w:r w:rsidR="00A72DE6" w:rsidRPr="00770E71">
        <w:rPr>
          <w:rFonts w:ascii="Times New Roman" w:hAnsi="Times New Roman"/>
          <w:color w:val="000000"/>
          <w:sz w:val="28"/>
          <w:szCs w:val="28"/>
        </w:rPr>
        <w:t xml:space="preserve">, </w:t>
      </w:r>
      <w:r w:rsidR="009D5676">
        <w:rPr>
          <w:rFonts w:ascii="Times New Roman" w:hAnsi="Times New Roman"/>
          <w:color w:val="000000"/>
          <w:sz w:val="28"/>
          <w:szCs w:val="28"/>
        </w:rPr>
        <w:t>2026 год – 2</w:t>
      </w:r>
      <w:r w:rsidR="00A72DE6">
        <w:rPr>
          <w:rFonts w:ascii="Times New Roman" w:hAnsi="Times New Roman"/>
          <w:color w:val="000000"/>
          <w:sz w:val="28"/>
          <w:szCs w:val="28"/>
        </w:rPr>
        <w:t xml:space="preserve"> </w:t>
      </w:r>
      <w:r w:rsidR="00A72DE6" w:rsidRPr="00770E71">
        <w:rPr>
          <w:rFonts w:ascii="Times New Roman" w:hAnsi="Times New Roman"/>
          <w:color w:val="000000"/>
          <w:sz w:val="28"/>
          <w:szCs w:val="28"/>
        </w:rPr>
        <w:t>единиц</w:t>
      </w:r>
      <w:r w:rsidR="009D5676">
        <w:rPr>
          <w:rFonts w:ascii="Times New Roman" w:hAnsi="Times New Roman"/>
          <w:color w:val="000000"/>
          <w:sz w:val="28"/>
          <w:szCs w:val="28"/>
        </w:rPr>
        <w:t>ы, 2027</w:t>
      </w:r>
      <w:r w:rsidR="00A72DE6">
        <w:rPr>
          <w:rFonts w:ascii="Times New Roman" w:hAnsi="Times New Roman"/>
          <w:color w:val="000000"/>
          <w:sz w:val="28"/>
          <w:szCs w:val="28"/>
        </w:rPr>
        <w:t xml:space="preserve"> год – 1 </w:t>
      </w:r>
      <w:r w:rsidR="009D5676">
        <w:rPr>
          <w:rFonts w:ascii="Times New Roman" w:hAnsi="Times New Roman"/>
          <w:color w:val="000000"/>
          <w:sz w:val="28"/>
          <w:szCs w:val="28"/>
        </w:rPr>
        <w:t>единица, 2028 год - 0 единиц</w:t>
      </w:r>
      <w:r w:rsidR="00A72DE6" w:rsidRPr="00770E71">
        <w:rPr>
          <w:rFonts w:ascii="Times New Roman" w:hAnsi="Times New Roman"/>
          <w:color w:val="000000"/>
          <w:sz w:val="28"/>
          <w:szCs w:val="28"/>
        </w:rPr>
        <w:t>;</w:t>
      </w:r>
    </w:p>
    <w:p w14:paraId="6725A0EB" w14:textId="4F1B94E3" w:rsidR="00023CFC" w:rsidRPr="00A72DE6" w:rsidRDefault="00A72DE6" w:rsidP="00A72DE6">
      <w:pPr>
        <w:jc w:val="both"/>
        <w:rPr>
          <w:rFonts w:ascii="Times New Roman" w:hAnsi="Times New Roman"/>
          <w:color w:val="000000"/>
          <w:sz w:val="28"/>
          <w:szCs w:val="28"/>
        </w:rPr>
      </w:pPr>
      <w:r>
        <w:rPr>
          <w:rFonts w:ascii="Times New Roman" w:hAnsi="Times New Roman"/>
          <w:color w:val="000000"/>
          <w:sz w:val="28"/>
          <w:szCs w:val="28"/>
        </w:rPr>
        <w:t xml:space="preserve">           </w:t>
      </w:r>
      <w:r w:rsidR="00023CFC" w:rsidRPr="00522AB7">
        <w:rPr>
          <w:rFonts w:ascii="Times New Roman" w:eastAsia="Times New Roman" w:hAnsi="Times New Roman" w:cs="Times New Roman"/>
          <w:sz w:val="28"/>
          <w:szCs w:val="28"/>
        </w:rPr>
        <w:t xml:space="preserve"> увеличение удельного веса численности обучающихся в</w:t>
      </w:r>
      <w:r w:rsidR="003C2122" w:rsidRPr="00522AB7">
        <w:rPr>
          <w:rFonts w:ascii="Times New Roman" w:eastAsia="Times New Roman" w:hAnsi="Times New Roman" w:cs="Times New Roman"/>
          <w:sz w:val="28"/>
          <w:szCs w:val="28"/>
        </w:rPr>
        <w:t xml:space="preserve"> </w:t>
      </w:r>
      <w:r w:rsidR="00023CFC" w:rsidRPr="00522AB7">
        <w:rPr>
          <w:rFonts w:ascii="Times New Roman" w:eastAsia="Times New Roman" w:hAnsi="Times New Roman" w:cs="Times New Roman"/>
          <w:sz w:val="28"/>
          <w:szCs w:val="28"/>
        </w:rPr>
        <w:t>общеобразовательных организациях в соответствии с новыми федеральными государственными образовательными  стандартами в общей численности обучающихся в общеобразовательных организациях до 100  %;</w:t>
      </w:r>
    </w:p>
    <w:p w14:paraId="20247D43" w14:textId="204E9FA5" w:rsidR="00023CFC" w:rsidRPr="00522AB7" w:rsidRDefault="00023CFC" w:rsidP="00487F18">
      <w:pPr>
        <w:pStyle w:val="ae"/>
        <w:jc w:val="both"/>
        <w:rPr>
          <w:rFonts w:ascii="Times New Roman" w:eastAsia="Times New Roman" w:hAnsi="Times New Roman" w:cs="Times New Roman"/>
          <w:color w:val="000000" w:themeColor="text1"/>
          <w:sz w:val="28"/>
          <w:szCs w:val="28"/>
        </w:rPr>
      </w:pPr>
      <w:r w:rsidRPr="00522AB7">
        <w:rPr>
          <w:rFonts w:ascii="Times New Roman" w:eastAsia="Times New Roman" w:hAnsi="Times New Roman" w:cs="Times New Roman"/>
          <w:sz w:val="28"/>
          <w:szCs w:val="28"/>
        </w:rPr>
        <w:t xml:space="preserve">            сохранение </w:t>
      </w:r>
      <w:r w:rsidRPr="00522AB7">
        <w:rPr>
          <w:rFonts w:ascii="Times New Roman" w:eastAsia="Times New Roman" w:hAnsi="Times New Roman" w:cs="Times New Roman"/>
          <w:color w:val="000000" w:themeColor="text1"/>
          <w:sz w:val="28"/>
          <w:szCs w:val="28"/>
        </w:rPr>
        <w:t>доли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100 %;</w:t>
      </w:r>
    </w:p>
    <w:p w14:paraId="79E1E26E" w14:textId="4256A371" w:rsidR="00FD211C" w:rsidRDefault="00023CFC" w:rsidP="00487F18">
      <w:pPr>
        <w:pStyle w:val="ae"/>
        <w:jc w:val="both"/>
        <w:rPr>
          <w:rFonts w:ascii="Times New Roman" w:eastAsia="Times New Roman" w:hAnsi="Times New Roman" w:cs="Times New Roman"/>
          <w:color w:val="000000" w:themeColor="text1"/>
          <w:sz w:val="28"/>
          <w:szCs w:val="28"/>
        </w:rPr>
      </w:pPr>
      <w:r w:rsidRPr="00522AB7">
        <w:rPr>
          <w:rFonts w:ascii="Times New Roman" w:eastAsia="Times New Roman" w:hAnsi="Times New Roman" w:cs="Times New Roman"/>
          <w:color w:val="000000" w:themeColor="text1"/>
          <w:sz w:val="28"/>
          <w:szCs w:val="28"/>
        </w:rPr>
        <w:t xml:space="preserve">             сохранение доли педагогических работнико</w:t>
      </w:r>
      <w:r w:rsidR="003C2122" w:rsidRPr="00522AB7">
        <w:rPr>
          <w:rFonts w:ascii="Times New Roman" w:eastAsia="Times New Roman" w:hAnsi="Times New Roman" w:cs="Times New Roman"/>
          <w:color w:val="000000" w:themeColor="text1"/>
          <w:sz w:val="28"/>
          <w:szCs w:val="28"/>
        </w:rPr>
        <w:t>в</w:t>
      </w:r>
      <w:r w:rsidRPr="00522AB7">
        <w:rPr>
          <w:rFonts w:ascii="Times New Roman" w:eastAsia="Times New Roman" w:hAnsi="Times New Roman" w:cs="Times New Roman"/>
          <w:color w:val="000000" w:themeColor="text1"/>
          <w:sz w:val="28"/>
          <w:szCs w:val="28"/>
        </w:rPr>
        <w:t xml:space="preserve">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данной категории до </w:t>
      </w:r>
      <w:bookmarkEnd w:id="10"/>
      <w:r w:rsidRPr="00522AB7">
        <w:rPr>
          <w:rFonts w:ascii="Times New Roman" w:eastAsia="Times New Roman" w:hAnsi="Times New Roman" w:cs="Times New Roman"/>
          <w:color w:val="000000" w:themeColor="text1"/>
          <w:sz w:val="28"/>
          <w:szCs w:val="28"/>
        </w:rPr>
        <w:t>100  %</w:t>
      </w:r>
      <w:r w:rsidR="00911F43">
        <w:rPr>
          <w:rFonts w:ascii="Times New Roman" w:eastAsia="Times New Roman" w:hAnsi="Times New Roman" w:cs="Times New Roman"/>
          <w:color w:val="000000" w:themeColor="text1"/>
          <w:sz w:val="28"/>
          <w:szCs w:val="28"/>
        </w:rPr>
        <w:t>;</w:t>
      </w:r>
    </w:p>
    <w:p w14:paraId="37567DB6" w14:textId="4AA6EA56" w:rsidR="00911F43" w:rsidRPr="002B25E3" w:rsidRDefault="00911F43" w:rsidP="00911F43">
      <w:pPr>
        <w:pStyle w:val="ae"/>
        <w:jc w:val="both"/>
        <w:rPr>
          <w:rFonts w:ascii="Times New Roman" w:hAnsi="Times New Roman" w:cs="Times New Roman"/>
          <w:sz w:val="28"/>
          <w:szCs w:val="28"/>
        </w:rPr>
      </w:pPr>
      <w:r>
        <w:rPr>
          <w:rFonts w:ascii="Times New Roman" w:hAnsi="Times New Roman" w:cs="Times New Roman"/>
          <w:sz w:val="28"/>
          <w:szCs w:val="28"/>
        </w:rPr>
        <w:t xml:space="preserve">          </w:t>
      </w:r>
      <w:r w:rsidRPr="002B25E3">
        <w:rPr>
          <w:rFonts w:ascii="Times New Roman" w:hAnsi="Times New Roman" w:cs="Times New Roman"/>
          <w:sz w:val="28"/>
          <w:szCs w:val="28"/>
        </w:rPr>
        <w:t>за счет разработки и внедрения региональной модели духовно</w:t>
      </w:r>
      <w:r>
        <w:rPr>
          <w:rFonts w:ascii="Times New Roman" w:hAnsi="Times New Roman" w:cs="Times New Roman"/>
          <w:sz w:val="28"/>
          <w:szCs w:val="28"/>
        </w:rPr>
        <w:t xml:space="preserve"> </w:t>
      </w:r>
      <w:r w:rsidRPr="002B25E3">
        <w:rPr>
          <w:rFonts w:ascii="Times New Roman" w:hAnsi="Times New Roman" w:cs="Times New Roman"/>
          <w:sz w:val="28"/>
          <w:szCs w:val="28"/>
        </w:rPr>
        <w:t>- нравственного и гражданско-патриотического воспитания обучающихся образовательных организаций Курской области повышено качество воспитания обучающихся на всех уровнях образования, степень вовлеченности в воспитательную деятельность участников образовательных отношений образовательных организаций и их социальных партнеров</w:t>
      </w:r>
      <w:r>
        <w:rPr>
          <w:rFonts w:ascii="Times New Roman" w:hAnsi="Times New Roman" w:cs="Times New Roman"/>
          <w:sz w:val="28"/>
          <w:szCs w:val="28"/>
        </w:rPr>
        <w:t>, 100%</w:t>
      </w:r>
      <w:r w:rsidRPr="002B25E3">
        <w:rPr>
          <w:rFonts w:ascii="Times New Roman" w:hAnsi="Times New Roman" w:cs="Times New Roman"/>
          <w:sz w:val="28"/>
          <w:szCs w:val="28"/>
        </w:rPr>
        <w:t>;</w:t>
      </w:r>
    </w:p>
    <w:p w14:paraId="0C217C86" w14:textId="7D644CA6" w:rsidR="00911F43" w:rsidRPr="002B25E3" w:rsidRDefault="00911F43" w:rsidP="00911F43">
      <w:pPr>
        <w:pStyle w:val="ae"/>
        <w:jc w:val="both"/>
        <w:rPr>
          <w:rFonts w:ascii="Times New Roman" w:hAnsi="Times New Roman" w:cs="Times New Roman"/>
          <w:sz w:val="28"/>
          <w:szCs w:val="28"/>
        </w:rPr>
      </w:pPr>
      <w:r>
        <w:rPr>
          <w:rFonts w:ascii="Times New Roman" w:hAnsi="Times New Roman" w:cs="Times New Roman"/>
          <w:sz w:val="28"/>
          <w:szCs w:val="28"/>
        </w:rPr>
        <w:t xml:space="preserve">            </w:t>
      </w:r>
      <w:r w:rsidRPr="002B25E3">
        <w:rPr>
          <w:rFonts w:ascii="Times New Roman" w:hAnsi="Times New Roman" w:cs="Times New Roman"/>
          <w:sz w:val="28"/>
          <w:szCs w:val="28"/>
        </w:rPr>
        <w:t xml:space="preserve">100% обучающихся образовательных организаций включены в региональные профориентационные мероприятия, не менее </w:t>
      </w:r>
      <w:r w:rsidR="00F5135F">
        <w:rPr>
          <w:rFonts w:ascii="Times New Roman" w:hAnsi="Times New Roman" w:cs="Times New Roman"/>
          <w:sz w:val="28"/>
          <w:szCs w:val="28"/>
        </w:rPr>
        <w:t>10</w:t>
      </w:r>
      <w:r w:rsidRPr="002B25E3">
        <w:rPr>
          <w:rFonts w:ascii="Times New Roman" w:hAnsi="Times New Roman" w:cs="Times New Roman"/>
          <w:sz w:val="28"/>
          <w:szCs w:val="28"/>
        </w:rPr>
        <w:t>0% образовательных организаций р</w:t>
      </w:r>
      <w:r w:rsidR="00A72DE6">
        <w:rPr>
          <w:rFonts w:ascii="Times New Roman" w:hAnsi="Times New Roman" w:cs="Times New Roman"/>
          <w:sz w:val="28"/>
          <w:szCs w:val="28"/>
        </w:rPr>
        <w:t>айона</w:t>
      </w:r>
      <w:r w:rsidRPr="002B25E3">
        <w:rPr>
          <w:rFonts w:ascii="Times New Roman" w:hAnsi="Times New Roman" w:cs="Times New Roman"/>
          <w:sz w:val="28"/>
          <w:szCs w:val="28"/>
        </w:rPr>
        <w:t xml:space="preserve"> включены в профессионально- образовательные кластеры, не менее 50% выпускников трудоустроены по выбранной специальности;</w:t>
      </w:r>
    </w:p>
    <w:p w14:paraId="626B42EB" w14:textId="77777777" w:rsidR="005D238A" w:rsidRDefault="00911F43" w:rsidP="005D238A">
      <w:pPr>
        <w:pStyle w:val="ae"/>
        <w:jc w:val="both"/>
        <w:rPr>
          <w:rFonts w:ascii="Times New Roman" w:hAnsi="Times New Roman" w:cs="Times New Roman"/>
          <w:spacing w:val="-2"/>
          <w:sz w:val="28"/>
          <w:szCs w:val="28"/>
        </w:rPr>
      </w:pPr>
      <w:r>
        <w:rPr>
          <w:rFonts w:ascii="Times New Roman" w:hAnsi="Times New Roman" w:cs="Times New Roman"/>
          <w:sz w:val="28"/>
          <w:szCs w:val="28"/>
        </w:rPr>
        <w:t xml:space="preserve">              </w:t>
      </w:r>
      <w:r w:rsidRPr="002B25E3">
        <w:rPr>
          <w:rFonts w:ascii="Times New Roman" w:hAnsi="Times New Roman" w:cs="Times New Roman"/>
          <w:sz w:val="28"/>
          <w:szCs w:val="28"/>
        </w:rPr>
        <w:t>качество управления р</w:t>
      </w:r>
      <w:r>
        <w:rPr>
          <w:rFonts w:ascii="Times New Roman" w:hAnsi="Times New Roman" w:cs="Times New Roman"/>
          <w:sz w:val="28"/>
          <w:szCs w:val="28"/>
        </w:rPr>
        <w:t>айонным</w:t>
      </w:r>
      <w:r w:rsidRPr="002B25E3">
        <w:rPr>
          <w:rFonts w:ascii="Times New Roman" w:hAnsi="Times New Roman" w:cs="Times New Roman"/>
          <w:sz w:val="28"/>
          <w:szCs w:val="28"/>
        </w:rPr>
        <w:t xml:space="preserve"> образованием повышено и сформировано в не менее </w:t>
      </w:r>
      <w:r w:rsidR="00A72DE6">
        <w:rPr>
          <w:rFonts w:ascii="Times New Roman" w:hAnsi="Times New Roman" w:cs="Times New Roman"/>
          <w:sz w:val="28"/>
          <w:szCs w:val="28"/>
        </w:rPr>
        <w:t>10</w:t>
      </w:r>
      <w:r w:rsidRPr="002B25E3">
        <w:rPr>
          <w:rFonts w:ascii="Times New Roman" w:hAnsi="Times New Roman" w:cs="Times New Roman"/>
          <w:sz w:val="28"/>
          <w:szCs w:val="28"/>
        </w:rPr>
        <w:t>0% образовательных организаций р</w:t>
      </w:r>
      <w:r>
        <w:rPr>
          <w:rFonts w:ascii="Times New Roman" w:hAnsi="Times New Roman" w:cs="Times New Roman"/>
          <w:sz w:val="28"/>
          <w:szCs w:val="28"/>
        </w:rPr>
        <w:t>айона</w:t>
      </w:r>
      <w:r w:rsidRPr="002B25E3">
        <w:rPr>
          <w:rFonts w:ascii="Times New Roman" w:hAnsi="Times New Roman" w:cs="Times New Roman"/>
          <w:sz w:val="28"/>
          <w:szCs w:val="28"/>
        </w:rPr>
        <w:t xml:space="preserve"> эффективных управленческих команд, прошедших единую систему профессионально-личностной диагностики и развития управленческих </w:t>
      </w:r>
      <w:r w:rsidRPr="002B25E3">
        <w:rPr>
          <w:rFonts w:ascii="Times New Roman" w:hAnsi="Times New Roman" w:cs="Times New Roman"/>
          <w:spacing w:val="-2"/>
          <w:sz w:val="28"/>
          <w:szCs w:val="28"/>
        </w:rPr>
        <w:t>компетенций</w:t>
      </w:r>
      <w:r>
        <w:rPr>
          <w:rFonts w:ascii="Times New Roman" w:hAnsi="Times New Roman" w:cs="Times New Roman"/>
          <w:spacing w:val="-2"/>
          <w:sz w:val="28"/>
          <w:szCs w:val="28"/>
        </w:rPr>
        <w:t>.</w:t>
      </w:r>
      <w:r w:rsidR="005D238A">
        <w:rPr>
          <w:rFonts w:ascii="Times New Roman" w:hAnsi="Times New Roman" w:cs="Times New Roman"/>
          <w:spacing w:val="-2"/>
          <w:sz w:val="28"/>
          <w:szCs w:val="28"/>
        </w:rPr>
        <w:t xml:space="preserve"> </w:t>
      </w:r>
    </w:p>
    <w:p w14:paraId="6DAF657D" w14:textId="16FC3373" w:rsidR="005D238A" w:rsidRPr="00577D1E" w:rsidRDefault="005D238A" w:rsidP="00577D1E">
      <w:pPr>
        <w:pStyle w:val="ae"/>
        <w:jc w:val="both"/>
        <w:rPr>
          <w:rFonts w:ascii="Times New Roman" w:hAnsi="Times New Roman" w:cs="Times New Roman"/>
          <w:spacing w:val="-2"/>
          <w:sz w:val="28"/>
          <w:szCs w:val="28"/>
        </w:rPr>
      </w:pPr>
      <w:r w:rsidRPr="00577D1E">
        <w:rPr>
          <w:rFonts w:ascii="Times New Roman" w:hAnsi="Times New Roman" w:cs="Times New Roman"/>
          <w:spacing w:val="-2"/>
          <w:sz w:val="28"/>
          <w:szCs w:val="28"/>
        </w:rPr>
        <w:lastRenderedPageBreak/>
        <w:t xml:space="preserve">              </w:t>
      </w:r>
      <w:r w:rsidRPr="00577D1E">
        <w:rPr>
          <w:rFonts w:ascii="Times New Roman" w:hAnsi="Times New Roman" w:cs="Times New Roman"/>
          <w:color w:val="000000" w:themeColor="text1"/>
          <w:sz w:val="28"/>
          <w:szCs w:val="28"/>
        </w:rPr>
        <w:t xml:space="preserve">100 % </w:t>
      </w:r>
      <w:r w:rsidRPr="00577D1E">
        <w:rPr>
          <w:rFonts w:ascii="Times New Roman" w:hAnsi="Times New Roman" w:cs="Times New Roman"/>
          <w:color w:val="000000" w:themeColor="text1"/>
          <w:sz w:val="28"/>
          <w:szCs w:val="28"/>
        </w:rPr>
        <w:t xml:space="preserve">педагогических работников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r w:rsidRPr="00577D1E">
        <w:rPr>
          <w:rFonts w:ascii="Times New Roman" w:hAnsi="Times New Roman" w:cs="Times New Roman"/>
          <w:color w:val="000000" w:themeColor="text1"/>
          <w:sz w:val="28"/>
          <w:szCs w:val="28"/>
        </w:rPr>
        <w:t xml:space="preserve">будут получать </w:t>
      </w:r>
      <w:r w:rsidRPr="00577D1E">
        <w:rPr>
          <w:rFonts w:ascii="Times New Roman" w:hAnsi="Times New Roman" w:cs="Times New Roman"/>
          <w:color w:val="000000" w:themeColor="text1"/>
          <w:sz w:val="28"/>
          <w:szCs w:val="28"/>
        </w:rPr>
        <w:t>ежемесячное денежное вознаграждение за классное руководство.</w:t>
      </w:r>
    </w:p>
    <w:p w14:paraId="32B5ABB9" w14:textId="77777777" w:rsidR="005D238A" w:rsidRPr="00577D1E" w:rsidRDefault="005D238A" w:rsidP="00577D1E">
      <w:pPr>
        <w:spacing w:line="240" w:lineRule="auto"/>
        <w:jc w:val="both"/>
        <w:rPr>
          <w:rFonts w:ascii="Times New Roman" w:hAnsi="Times New Roman" w:cs="Times New Roman"/>
          <w:b/>
          <w:sz w:val="28"/>
          <w:szCs w:val="28"/>
        </w:rPr>
      </w:pPr>
      <w:r w:rsidRPr="00577D1E">
        <w:rPr>
          <w:rFonts w:ascii="Times New Roman" w:hAnsi="Times New Roman" w:cs="Times New Roman"/>
          <w:color w:val="000000" w:themeColor="text1"/>
          <w:sz w:val="28"/>
          <w:szCs w:val="28"/>
        </w:rPr>
        <w:t xml:space="preserve">                к</w:t>
      </w:r>
      <w:r w:rsidRPr="00577D1E">
        <w:rPr>
          <w:rFonts w:ascii="Times New Roman" w:hAnsi="Times New Roman" w:cs="Times New Roman"/>
          <w:color w:val="000000" w:themeColor="text1"/>
          <w:sz w:val="28"/>
          <w:szCs w:val="28"/>
        </w:rPr>
        <w:t>оличество ставок советников директора по воспитанию и взаимодействию с детскими общественными объединениями в общеобразовательных организациях</w:t>
      </w:r>
      <w:r w:rsidRPr="00577D1E">
        <w:rPr>
          <w:rFonts w:ascii="Times New Roman" w:hAnsi="Times New Roman" w:cs="Times New Roman"/>
          <w:color w:val="000000" w:themeColor="text1"/>
          <w:sz w:val="28"/>
          <w:szCs w:val="28"/>
        </w:rPr>
        <w:t xml:space="preserve"> 2,75.</w:t>
      </w:r>
    </w:p>
    <w:p w14:paraId="7EAFFF75" w14:textId="77777777" w:rsidR="005D238A" w:rsidRPr="00577D1E" w:rsidRDefault="005D238A" w:rsidP="00577D1E">
      <w:pPr>
        <w:spacing w:line="240" w:lineRule="auto"/>
        <w:jc w:val="both"/>
        <w:rPr>
          <w:rFonts w:ascii="Times New Roman" w:hAnsi="Times New Roman" w:cs="Times New Roman"/>
          <w:b/>
          <w:sz w:val="28"/>
          <w:szCs w:val="28"/>
        </w:rPr>
      </w:pPr>
      <w:r w:rsidRPr="00577D1E">
        <w:rPr>
          <w:rFonts w:ascii="Times New Roman" w:hAnsi="Times New Roman" w:cs="Times New Roman"/>
          <w:b/>
          <w:sz w:val="28"/>
          <w:szCs w:val="28"/>
        </w:rPr>
        <w:t xml:space="preserve">          </w:t>
      </w:r>
      <w:r w:rsidRPr="00577D1E">
        <w:rPr>
          <w:rFonts w:ascii="Times New Roman" w:hAnsi="Times New Roman" w:cs="Times New Roman"/>
          <w:bCs/>
          <w:sz w:val="28"/>
          <w:szCs w:val="28"/>
        </w:rPr>
        <w:t xml:space="preserve">9 </w:t>
      </w:r>
      <w:r w:rsidRPr="00577D1E">
        <w:rPr>
          <w:rFonts w:ascii="Times New Roman" w:hAnsi="Times New Roman" w:cs="Times New Roman"/>
          <w:color w:val="000000" w:themeColor="text1"/>
          <w:sz w:val="28"/>
          <w:szCs w:val="28"/>
        </w:rPr>
        <w:t>советников директора по воспитанию и взаимодействию  с детскими общественными  объединениями</w:t>
      </w:r>
      <w:r w:rsidRPr="00577D1E">
        <w:rPr>
          <w:rFonts w:ascii="Times New Roman" w:hAnsi="Times New Roman" w:cs="Times New Roman"/>
          <w:color w:val="000000" w:themeColor="text1"/>
          <w:sz w:val="28"/>
          <w:szCs w:val="28"/>
        </w:rPr>
        <w:t xml:space="preserve"> будут получать </w:t>
      </w:r>
      <w:r w:rsidRPr="00577D1E">
        <w:rPr>
          <w:rFonts w:ascii="Times New Roman" w:hAnsi="Times New Roman" w:cs="Times New Roman"/>
          <w:color w:val="000000" w:themeColor="text1"/>
          <w:sz w:val="28"/>
          <w:szCs w:val="28"/>
        </w:rPr>
        <w:t xml:space="preserve"> ежемесячное денежное вознаграждение</w:t>
      </w:r>
      <w:r w:rsidRPr="00577D1E">
        <w:rPr>
          <w:rFonts w:ascii="Times New Roman" w:hAnsi="Times New Roman" w:cs="Times New Roman"/>
          <w:color w:val="000000" w:themeColor="text1"/>
          <w:sz w:val="28"/>
          <w:szCs w:val="28"/>
        </w:rPr>
        <w:t>.</w:t>
      </w:r>
    </w:p>
    <w:p w14:paraId="46C8BCC6" w14:textId="6AE1F34F" w:rsidR="005D238A" w:rsidRPr="00577D1E" w:rsidRDefault="005D238A" w:rsidP="00577D1E">
      <w:pPr>
        <w:spacing w:line="240" w:lineRule="auto"/>
        <w:jc w:val="both"/>
        <w:rPr>
          <w:rFonts w:ascii="Times New Roman" w:hAnsi="Times New Roman" w:cs="Times New Roman"/>
          <w:b/>
          <w:sz w:val="28"/>
          <w:szCs w:val="28"/>
        </w:rPr>
      </w:pPr>
      <w:r w:rsidRPr="00577D1E">
        <w:rPr>
          <w:rFonts w:ascii="Times New Roman" w:hAnsi="Times New Roman" w:cs="Times New Roman"/>
          <w:b/>
          <w:sz w:val="28"/>
          <w:szCs w:val="28"/>
        </w:rPr>
        <w:t xml:space="preserve">         </w:t>
      </w:r>
      <w:r w:rsidR="00577D1E" w:rsidRPr="00577D1E">
        <w:rPr>
          <w:rFonts w:ascii="Times New Roman" w:hAnsi="Times New Roman" w:cs="Times New Roman"/>
          <w:bCs/>
          <w:sz w:val="28"/>
          <w:szCs w:val="28"/>
        </w:rPr>
        <w:t>в</w:t>
      </w:r>
      <w:r w:rsidRPr="00577D1E">
        <w:rPr>
          <w:rFonts w:ascii="Times New Roman" w:hAnsi="Times New Roman" w:cs="Times New Roman"/>
          <w:bCs/>
          <w:sz w:val="28"/>
          <w:szCs w:val="28"/>
        </w:rPr>
        <w:t xml:space="preserve"> 9</w:t>
      </w:r>
      <w:r w:rsidRPr="00577D1E">
        <w:rPr>
          <w:rFonts w:ascii="Times New Roman" w:hAnsi="Times New Roman" w:cs="Times New Roman"/>
          <w:b/>
          <w:sz w:val="28"/>
          <w:szCs w:val="28"/>
        </w:rPr>
        <w:t xml:space="preserve"> </w:t>
      </w:r>
      <w:r w:rsidRPr="00577D1E">
        <w:rPr>
          <w:rFonts w:ascii="Times New Roman" w:hAnsi="Times New Roman" w:cs="Times New Roman"/>
          <w:color w:val="000000" w:themeColor="text1"/>
          <w:sz w:val="28"/>
          <w:szCs w:val="28"/>
        </w:rPr>
        <w:t>муниципальных общеобразовательных организаций</w:t>
      </w:r>
      <w:r w:rsidRPr="00577D1E">
        <w:rPr>
          <w:rFonts w:ascii="Times New Roman" w:hAnsi="Times New Roman" w:cs="Times New Roman"/>
          <w:color w:val="000000" w:themeColor="text1"/>
          <w:sz w:val="28"/>
          <w:szCs w:val="28"/>
        </w:rPr>
        <w:t xml:space="preserve"> будут реализовывать </w:t>
      </w:r>
      <w:r w:rsidRPr="00577D1E">
        <w:rPr>
          <w:rFonts w:ascii="Times New Roman" w:hAnsi="Times New Roman" w:cs="Times New Roman"/>
          <w:color w:val="000000" w:themeColor="text1"/>
          <w:sz w:val="28"/>
          <w:szCs w:val="28"/>
        </w:rPr>
        <w:t xml:space="preserve"> мероприятия по обеспечению деятельности советников  по воспитанию и взаимодействию с детскими общественными объединениями в муниципальных  общеобразовательных организациях</w:t>
      </w:r>
    </w:p>
    <w:p w14:paraId="4612A1CF" w14:textId="6933D713" w:rsidR="00911F43" w:rsidRPr="00577D1E" w:rsidRDefault="00577D1E" w:rsidP="00577D1E">
      <w:pPr>
        <w:spacing w:line="240" w:lineRule="auto"/>
        <w:jc w:val="both"/>
        <w:rPr>
          <w:rFonts w:ascii="Times New Roman" w:hAnsi="Times New Roman" w:cs="Times New Roman"/>
          <w:color w:val="000000" w:themeColor="text1"/>
          <w:sz w:val="28"/>
          <w:szCs w:val="28"/>
        </w:rPr>
      </w:pPr>
      <w:r w:rsidRPr="00577D1E">
        <w:rPr>
          <w:rFonts w:ascii="Times New Roman" w:hAnsi="Times New Roman" w:cs="Times New Roman"/>
          <w:b/>
          <w:sz w:val="28"/>
          <w:szCs w:val="28"/>
        </w:rPr>
        <w:t xml:space="preserve">          </w:t>
      </w:r>
      <w:r w:rsidR="005D238A" w:rsidRPr="00577D1E">
        <w:rPr>
          <w:rFonts w:ascii="Times New Roman" w:hAnsi="Times New Roman" w:cs="Times New Roman"/>
          <w:color w:val="000000" w:themeColor="text1"/>
          <w:sz w:val="28"/>
          <w:szCs w:val="28"/>
        </w:rPr>
        <w:t>Количество объектов, в которых в полном объеме  выполнены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w:t>
      </w:r>
      <w:r w:rsidRPr="00577D1E">
        <w:rPr>
          <w:rFonts w:ascii="Times New Roman" w:hAnsi="Times New Roman" w:cs="Times New Roman"/>
          <w:color w:val="000000" w:themeColor="text1"/>
          <w:sz w:val="28"/>
          <w:szCs w:val="28"/>
        </w:rPr>
        <w:t xml:space="preserve"> в 2026  году -2, в 2027 году -1, в 2028 г. -</w:t>
      </w:r>
      <w:r w:rsidR="00EF0C05">
        <w:rPr>
          <w:rFonts w:ascii="Times New Roman" w:hAnsi="Times New Roman" w:cs="Times New Roman"/>
          <w:color w:val="000000" w:themeColor="text1"/>
          <w:sz w:val="28"/>
          <w:szCs w:val="28"/>
        </w:rPr>
        <w:t>0.</w:t>
      </w:r>
    </w:p>
    <w:p w14:paraId="66ED3774" w14:textId="27A8BD73" w:rsidR="00FD211C" w:rsidRDefault="00FD211C" w:rsidP="00FD211C">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Перечень  и  характеристики  основных мероприятий  подпрограммы  с указанием сроков  их реализации  и ожидаемых результатов</w:t>
      </w:r>
    </w:p>
    <w:p w14:paraId="357555C7" w14:textId="77777777" w:rsidR="00FD211C" w:rsidRDefault="00FD211C" w:rsidP="00FD211C">
      <w:pPr>
        <w:pStyle w:val="ConsPlusNormal"/>
        <w:jc w:val="center"/>
        <w:outlineLvl w:val="1"/>
        <w:rPr>
          <w:rFonts w:ascii="Times New Roman" w:hAnsi="Times New Roman" w:cs="Times New Roman"/>
          <w:b/>
          <w:sz w:val="28"/>
          <w:szCs w:val="28"/>
        </w:rPr>
      </w:pPr>
    </w:p>
    <w:p w14:paraId="716877B3" w14:textId="77777777" w:rsidR="00FD211C" w:rsidRPr="00C80BCB"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C80BCB">
        <w:rPr>
          <w:rFonts w:ascii="Times New Roman" w:hAnsi="Times New Roman" w:cs="Times New Roman"/>
          <w:sz w:val="28"/>
          <w:szCs w:val="28"/>
        </w:rPr>
        <w:t xml:space="preserve">Информация о перечне  основных мероприятий  подпрограммы приведена </w:t>
      </w:r>
      <w:r>
        <w:rPr>
          <w:rFonts w:ascii="Times New Roman" w:hAnsi="Times New Roman" w:cs="Times New Roman"/>
          <w:sz w:val="28"/>
          <w:szCs w:val="28"/>
        </w:rPr>
        <w:t xml:space="preserve"> в </w:t>
      </w:r>
      <w:r w:rsidRPr="008E3886">
        <w:rPr>
          <w:rFonts w:ascii="Times New Roman" w:hAnsi="Times New Roman" w:cs="Times New Roman"/>
          <w:sz w:val="28"/>
          <w:szCs w:val="28"/>
        </w:rPr>
        <w:t>Приложении № 6</w:t>
      </w:r>
      <w:r w:rsidRPr="00C80BCB">
        <w:rPr>
          <w:rFonts w:ascii="Times New Roman" w:hAnsi="Times New Roman" w:cs="Times New Roman"/>
          <w:sz w:val="28"/>
          <w:szCs w:val="28"/>
        </w:rPr>
        <w:t xml:space="preserve"> к программе </w:t>
      </w:r>
    </w:p>
    <w:p w14:paraId="4FC50803" w14:textId="77777777" w:rsidR="00FD211C" w:rsidRPr="001D563F" w:rsidRDefault="00FD211C" w:rsidP="00FD211C">
      <w:pPr>
        <w:pStyle w:val="ConsPlusNormal"/>
        <w:jc w:val="both"/>
        <w:rPr>
          <w:rFonts w:ascii="Times New Roman" w:hAnsi="Times New Roman" w:cs="Times New Roman"/>
          <w:b/>
          <w:sz w:val="28"/>
          <w:szCs w:val="28"/>
        </w:rPr>
      </w:pPr>
    </w:p>
    <w:p w14:paraId="54D129D7" w14:textId="77777777" w:rsidR="00FD211C" w:rsidRDefault="00FD211C" w:rsidP="00FD211C">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IV</w:t>
      </w:r>
      <w:r w:rsidRPr="00561D51">
        <w:rPr>
          <w:rFonts w:ascii="Times New Roman" w:hAnsi="Times New Roman" w:cs="Times New Roman"/>
          <w:b/>
          <w:sz w:val="28"/>
          <w:szCs w:val="28"/>
        </w:rPr>
        <w:t xml:space="preserve">. </w:t>
      </w:r>
      <w:r>
        <w:rPr>
          <w:rFonts w:ascii="Times New Roman" w:hAnsi="Times New Roman" w:cs="Times New Roman"/>
          <w:b/>
          <w:sz w:val="28"/>
          <w:szCs w:val="28"/>
        </w:rPr>
        <w:t xml:space="preserve"> Основные меры правового регулирования в соответствующей сфере, направленные на достижение цели и (или)  ожидаемых результатов подпрограммы с указанием основных положений и сроков принятия необходимых нормативных правовых актов</w:t>
      </w:r>
    </w:p>
    <w:p w14:paraId="773EF345" w14:textId="77777777" w:rsidR="00FD211C" w:rsidRPr="000B63D0" w:rsidRDefault="00FD211C" w:rsidP="00FD211C">
      <w:pPr>
        <w:pStyle w:val="ConsPlusNormal"/>
        <w:jc w:val="center"/>
        <w:outlineLvl w:val="1"/>
        <w:rPr>
          <w:rFonts w:ascii="Times New Roman" w:hAnsi="Times New Roman" w:cs="Times New Roman"/>
          <w:b/>
          <w:sz w:val="28"/>
          <w:szCs w:val="28"/>
        </w:rPr>
      </w:pPr>
    </w:p>
    <w:p w14:paraId="450799EC"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Меры муниципального ре</w:t>
      </w:r>
      <w:r>
        <w:rPr>
          <w:rFonts w:ascii="Times New Roman" w:hAnsi="Times New Roman" w:cs="Times New Roman"/>
          <w:sz w:val="28"/>
          <w:szCs w:val="28"/>
        </w:rPr>
        <w:t>гулирования в сфере реализации подп</w:t>
      </w:r>
      <w:r w:rsidRPr="008F001D">
        <w:rPr>
          <w:rFonts w:ascii="Times New Roman" w:hAnsi="Times New Roman" w:cs="Times New Roman"/>
          <w:sz w:val="28"/>
          <w:szCs w:val="28"/>
        </w:rPr>
        <w:t>рограммы</w:t>
      </w:r>
      <w:r>
        <w:rPr>
          <w:rFonts w:ascii="Times New Roman" w:hAnsi="Times New Roman" w:cs="Times New Roman"/>
          <w:sz w:val="28"/>
          <w:szCs w:val="28"/>
        </w:rPr>
        <w:t xml:space="preserve"> 2</w:t>
      </w:r>
      <w:r w:rsidRPr="008F001D">
        <w:rPr>
          <w:rFonts w:ascii="Times New Roman" w:hAnsi="Times New Roman" w:cs="Times New Roman"/>
          <w:sz w:val="28"/>
          <w:szCs w:val="28"/>
        </w:rPr>
        <w:t xml:space="preserve"> не предусматривались.</w:t>
      </w:r>
    </w:p>
    <w:p w14:paraId="4FA8D650" w14:textId="272B2679"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В связи с принятием нового Федерального </w:t>
      </w:r>
      <w:hyperlink r:id="rId27" w:tooltip="Федеральный закон от 29.12.2012 N 273-ФЗ (ред. от 25.11.2013) &quot;Об образовании в Российской Федерации&quot; (с изм. и доп., вступ. в силу с 01.01.2014){КонсультантПлюс}" w:history="1">
        <w:r w:rsidRPr="008F001D">
          <w:rPr>
            <w:rFonts w:ascii="Times New Roman" w:hAnsi="Times New Roman" w:cs="Times New Roman"/>
            <w:color w:val="0000FF"/>
            <w:sz w:val="28"/>
            <w:szCs w:val="28"/>
          </w:rPr>
          <w:t>закона</w:t>
        </w:r>
      </w:hyperlink>
      <w:r w:rsidR="00E370A6">
        <w:rPr>
          <w:rFonts w:ascii="Times New Roman" w:hAnsi="Times New Roman" w:cs="Times New Roman"/>
          <w:sz w:val="28"/>
          <w:szCs w:val="28"/>
        </w:rPr>
        <w:t xml:space="preserve"> «</w:t>
      </w:r>
      <w:r w:rsidRPr="008F001D">
        <w:rPr>
          <w:rFonts w:ascii="Times New Roman" w:hAnsi="Times New Roman" w:cs="Times New Roman"/>
          <w:sz w:val="28"/>
          <w:szCs w:val="28"/>
        </w:rPr>
        <w:t>Об образовании в Росс</w:t>
      </w:r>
      <w:r w:rsidR="00E370A6">
        <w:rPr>
          <w:rFonts w:ascii="Times New Roman" w:hAnsi="Times New Roman" w:cs="Times New Roman"/>
          <w:sz w:val="28"/>
          <w:szCs w:val="28"/>
        </w:rPr>
        <w:t>ийской Федерации»</w:t>
      </w:r>
      <w:r>
        <w:rPr>
          <w:rFonts w:ascii="Times New Roman" w:hAnsi="Times New Roman" w:cs="Times New Roman"/>
          <w:sz w:val="28"/>
          <w:szCs w:val="28"/>
        </w:rPr>
        <w:t xml:space="preserve"> в течение 202</w:t>
      </w:r>
      <w:r w:rsidR="006A5C79">
        <w:rPr>
          <w:rFonts w:ascii="Times New Roman" w:hAnsi="Times New Roman" w:cs="Times New Roman"/>
          <w:sz w:val="28"/>
          <w:szCs w:val="28"/>
        </w:rPr>
        <w:t>6</w:t>
      </w:r>
      <w:r>
        <w:rPr>
          <w:rFonts w:ascii="Times New Roman" w:hAnsi="Times New Roman" w:cs="Times New Roman"/>
          <w:sz w:val="28"/>
          <w:szCs w:val="28"/>
        </w:rPr>
        <w:t xml:space="preserve"> </w:t>
      </w:r>
      <w:r w:rsidR="006A5C79">
        <w:rPr>
          <w:rFonts w:ascii="Times New Roman" w:hAnsi="Times New Roman" w:cs="Times New Roman"/>
          <w:sz w:val="28"/>
          <w:szCs w:val="28"/>
        </w:rPr>
        <w:t>–</w:t>
      </w:r>
      <w:r>
        <w:rPr>
          <w:rFonts w:ascii="Times New Roman" w:hAnsi="Times New Roman" w:cs="Times New Roman"/>
          <w:sz w:val="28"/>
          <w:szCs w:val="28"/>
        </w:rPr>
        <w:t xml:space="preserve"> 202</w:t>
      </w:r>
      <w:r w:rsidR="006A5C79">
        <w:rPr>
          <w:rFonts w:ascii="Times New Roman" w:hAnsi="Times New Roman" w:cs="Times New Roman"/>
          <w:sz w:val="28"/>
          <w:szCs w:val="28"/>
        </w:rPr>
        <w:t>8 г</w:t>
      </w:r>
      <w:r>
        <w:rPr>
          <w:rFonts w:ascii="Times New Roman" w:hAnsi="Times New Roman" w:cs="Times New Roman"/>
          <w:sz w:val="28"/>
          <w:szCs w:val="28"/>
        </w:rPr>
        <w:t>одов в рамках подп</w:t>
      </w:r>
      <w:r w:rsidRPr="008F001D">
        <w:rPr>
          <w:rFonts w:ascii="Times New Roman" w:hAnsi="Times New Roman" w:cs="Times New Roman"/>
          <w:sz w:val="28"/>
          <w:szCs w:val="28"/>
        </w:rPr>
        <w:t>рограммы будут приняты нормативные правовые акты, обеспечивающие реализацию указанного Федерального закона. При разработке нормативных правовых актов их содержание будет основываться на тех изменениях, которые запланированы в Программе.</w:t>
      </w:r>
    </w:p>
    <w:p w14:paraId="1B32A444" w14:textId="77777777" w:rsidR="00FD211C" w:rsidRPr="00561D51"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Планируется внесение изменений в нормативные правовые акты, связанные с оплатой труда педагогических работников, с внедрением общероссийской системы оценки качества образования и отдельных механизмов внешней оценки качества образования</w:t>
      </w:r>
      <w:r>
        <w:rPr>
          <w:rFonts w:ascii="Times New Roman" w:hAnsi="Times New Roman" w:cs="Times New Roman"/>
          <w:sz w:val="28"/>
          <w:szCs w:val="28"/>
        </w:rPr>
        <w:t xml:space="preserve"> на разных уровнях образования.</w:t>
      </w:r>
    </w:p>
    <w:p w14:paraId="00D47915" w14:textId="40EDE37F" w:rsidR="00FD211C" w:rsidRDefault="00FD211C" w:rsidP="00FD211C">
      <w:pPr>
        <w:pStyle w:val="ConsPlusNormal"/>
        <w:jc w:val="both"/>
        <w:rPr>
          <w:rFonts w:ascii="Times New Roman" w:hAnsi="Times New Roman" w:cs="Times New Roman"/>
          <w:sz w:val="28"/>
          <w:szCs w:val="28"/>
        </w:rPr>
      </w:pPr>
    </w:p>
    <w:p w14:paraId="264F65BD" w14:textId="77777777" w:rsidR="000F338D" w:rsidRDefault="000F338D" w:rsidP="00FD211C">
      <w:pPr>
        <w:pStyle w:val="ConsPlusNormal"/>
        <w:jc w:val="both"/>
        <w:rPr>
          <w:rFonts w:ascii="Times New Roman" w:hAnsi="Times New Roman" w:cs="Times New Roman"/>
          <w:sz w:val="28"/>
          <w:szCs w:val="28"/>
        </w:rPr>
      </w:pPr>
    </w:p>
    <w:p w14:paraId="7235CCD4" w14:textId="77777777" w:rsidR="00FD211C" w:rsidRDefault="00FD211C" w:rsidP="00FD211C">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lastRenderedPageBreak/>
        <w:t>V</w:t>
      </w:r>
      <w:r w:rsidRPr="00561D51">
        <w:rPr>
          <w:rFonts w:ascii="Times New Roman" w:hAnsi="Times New Roman" w:cs="Times New Roman"/>
          <w:b/>
          <w:sz w:val="28"/>
          <w:szCs w:val="28"/>
        </w:rPr>
        <w:t>.</w:t>
      </w:r>
      <w:r>
        <w:rPr>
          <w:rFonts w:ascii="Times New Roman" w:hAnsi="Times New Roman" w:cs="Times New Roman"/>
          <w:b/>
          <w:sz w:val="28"/>
          <w:szCs w:val="28"/>
        </w:rPr>
        <w:t xml:space="preserve"> </w:t>
      </w:r>
      <w:r w:rsidRPr="009134CE">
        <w:rPr>
          <w:rFonts w:ascii="Times New Roman" w:hAnsi="Times New Roman" w:cs="Times New Roman"/>
          <w:b/>
          <w:sz w:val="28"/>
          <w:szCs w:val="28"/>
        </w:rPr>
        <w:t xml:space="preserve"> </w:t>
      </w:r>
      <w:r>
        <w:rPr>
          <w:rFonts w:ascii="Times New Roman" w:hAnsi="Times New Roman" w:cs="Times New Roman"/>
          <w:b/>
          <w:sz w:val="28"/>
          <w:szCs w:val="28"/>
        </w:rPr>
        <w:t xml:space="preserve">Перечень и сведения </w:t>
      </w:r>
      <w:r w:rsidRPr="00EB2C16">
        <w:rPr>
          <w:rFonts w:ascii="Times New Roman" w:hAnsi="Times New Roman" w:cs="Times New Roman"/>
          <w:b/>
          <w:sz w:val="28"/>
          <w:szCs w:val="28"/>
        </w:rPr>
        <w:t xml:space="preserve"> о </w:t>
      </w:r>
      <w:r>
        <w:rPr>
          <w:rFonts w:ascii="Times New Roman" w:hAnsi="Times New Roman" w:cs="Times New Roman"/>
          <w:b/>
          <w:sz w:val="28"/>
          <w:szCs w:val="28"/>
        </w:rPr>
        <w:t xml:space="preserve">целевых индикаторах и показателях  подпрограммы  </w:t>
      </w:r>
    </w:p>
    <w:p w14:paraId="14FFD5AF" w14:textId="77777777" w:rsidR="00FD211C" w:rsidRPr="0054251B" w:rsidRDefault="00FD211C" w:rsidP="00FD211C">
      <w:pPr>
        <w:pStyle w:val="ConsPlusNormal"/>
        <w:jc w:val="center"/>
        <w:outlineLvl w:val="1"/>
        <w:rPr>
          <w:rFonts w:ascii="Times New Roman" w:hAnsi="Times New Roman" w:cs="Times New Roman"/>
          <w:b/>
          <w:sz w:val="28"/>
          <w:szCs w:val="28"/>
        </w:rPr>
      </w:pPr>
    </w:p>
    <w:p w14:paraId="35B5528C" w14:textId="77777777" w:rsidR="00FD211C" w:rsidRPr="00B531A4" w:rsidRDefault="00FD211C" w:rsidP="00FD211C">
      <w:pPr>
        <w:pStyle w:val="ConsPlusCell"/>
        <w:jc w:val="both"/>
        <w:rPr>
          <w:rFonts w:ascii="Times New Roman" w:hAnsi="Times New Roman" w:cs="Times New Roman"/>
          <w:sz w:val="28"/>
          <w:szCs w:val="28"/>
        </w:rPr>
      </w:pPr>
      <w:r w:rsidRPr="00B531A4">
        <w:rPr>
          <w:rFonts w:ascii="Times New Roman" w:hAnsi="Times New Roman" w:cs="Times New Roman"/>
          <w:sz w:val="28"/>
          <w:szCs w:val="28"/>
        </w:rPr>
        <w:t xml:space="preserve">        Целевыми индикаторами (показателями) подпрограммы 2 являются: </w:t>
      </w:r>
    </w:p>
    <w:p w14:paraId="082C92A4" w14:textId="77777777" w:rsidR="00FD211C" w:rsidRPr="00B531A4" w:rsidRDefault="00FD211C" w:rsidP="00FD211C">
      <w:pPr>
        <w:pStyle w:val="ConsPlusCell"/>
        <w:jc w:val="both"/>
        <w:rPr>
          <w:rFonts w:ascii="Times New Roman" w:hAnsi="Times New Roman" w:cs="Times New Roman"/>
          <w:sz w:val="28"/>
          <w:szCs w:val="28"/>
        </w:rPr>
      </w:pPr>
    </w:p>
    <w:p w14:paraId="176D0A5F" w14:textId="2EE7E2A2"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highlight w:val="green"/>
        </w:rPr>
      </w:pPr>
      <w:r w:rsidRPr="00B33286">
        <w:rPr>
          <w:rFonts w:ascii="Times New Roman" w:hAnsi="Times New Roman" w:cs="Times New Roman"/>
          <w:sz w:val="28"/>
          <w:szCs w:val="28"/>
        </w:rPr>
        <w:t xml:space="preserve">Показатель «Доля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w:t>
      </w:r>
    </w:p>
    <w:p w14:paraId="4D33ACF6" w14:textId="77777777"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rPr>
      </w:pPr>
      <w:r w:rsidRPr="00B33286">
        <w:rPr>
          <w:rFonts w:ascii="Times New Roman" w:eastAsia="Times New Roman" w:hAnsi="Times New Roman" w:cs="Times New Roman"/>
          <w:color w:val="000000"/>
          <w:sz w:val="28"/>
          <w:szCs w:val="28"/>
        </w:rPr>
        <w:t>Показатель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 %;</w:t>
      </w:r>
    </w:p>
    <w:p w14:paraId="527F3A06" w14:textId="77777777"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rPr>
      </w:pPr>
      <w:r w:rsidRPr="00B33286">
        <w:rPr>
          <w:rFonts w:ascii="Times New Roman" w:eastAsia="Times New Roman" w:hAnsi="Times New Roman" w:cs="Times New Roman"/>
          <w:color w:val="000000"/>
          <w:sz w:val="28"/>
          <w:szCs w:val="28"/>
        </w:rPr>
        <w:t>Показатель   «Отношение среднего балла ЕГЭ (в расчете на один предмет) в 10% школ с лучшими результатами ЕГЭ к среднему баллу ЕГЭ (в расчете на один предмет) в 10% школ с худшими результатами ЕГЭ», %;</w:t>
      </w:r>
    </w:p>
    <w:p w14:paraId="75E1DE27" w14:textId="77777777"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rPr>
      </w:pPr>
      <w:r w:rsidRPr="00B33286">
        <w:rPr>
          <w:rFonts w:ascii="Times New Roman" w:eastAsia="Times New Roman" w:hAnsi="Times New Roman" w:cs="Times New Roman"/>
          <w:color w:val="000000"/>
          <w:sz w:val="28"/>
          <w:szCs w:val="28"/>
        </w:rPr>
        <w:t>Показатель  «Удельный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w:t>
      </w:r>
    </w:p>
    <w:p w14:paraId="2F7A2617" w14:textId="77777777"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rPr>
      </w:pPr>
      <w:r w:rsidRPr="00B33286">
        <w:rPr>
          <w:rFonts w:ascii="Times New Roman" w:eastAsia="Times New Roman" w:hAnsi="Times New Roman" w:cs="Times New Roman"/>
          <w:color w:val="000000"/>
          <w:sz w:val="28"/>
          <w:szCs w:val="28"/>
        </w:rPr>
        <w:t>Показатель «Доля обучающихся, принявших участие в районных и областных массовых мероприятиях», %;</w:t>
      </w:r>
    </w:p>
    <w:p w14:paraId="7C13FE9E" w14:textId="77777777" w:rsidR="003C2122" w:rsidRPr="00B33286" w:rsidRDefault="003C2122" w:rsidP="00B33286">
      <w:pPr>
        <w:spacing w:after="0" w:line="240" w:lineRule="auto"/>
        <w:ind w:firstLine="851"/>
        <w:jc w:val="both"/>
        <w:rPr>
          <w:rFonts w:ascii="Times New Roman" w:eastAsia="Times New Roman" w:hAnsi="Times New Roman" w:cs="Times New Roman"/>
          <w:color w:val="000000" w:themeColor="text1"/>
          <w:sz w:val="28"/>
          <w:szCs w:val="28"/>
        </w:rPr>
      </w:pPr>
      <w:r w:rsidRPr="00B33286">
        <w:rPr>
          <w:rFonts w:ascii="Times New Roman" w:eastAsia="Times New Roman" w:hAnsi="Times New Roman" w:cs="Times New Roman"/>
          <w:color w:val="000000"/>
          <w:sz w:val="28"/>
          <w:szCs w:val="28"/>
        </w:rPr>
        <w:t xml:space="preserve">Показатель «Доля обучающихся из малоимущих и (или) многодетных семей, а также обучающихся с ограниченными возможностями здоровья </w:t>
      </w:r>
      <w:r w:rsidRPr="00B33286">
        <w:rPr>
          <w:rFonts w:ascii="Times New Roman" w:eastAsia="Times New Roman" w:hAnsi="Times New Roman" w:cs="Times New Roman"/>
          <w:color w:val="000000" w:themeColor="text1"/>
          <w:sz w:val="28"/>
          <w:szCs w:val="28"/>
        </w:rPr>
        <w:t>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продуктовым набором или денежной компенсацией), к общей численности указанной категории обучающихся», %;</w:t>
      </w:r>
    </w:p>
    <w:p w14:paraId="261BF16E" w14:textId="14E5E9E6"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rPr>
      </w:pPr>
      <w:r w:rsidRPr="00B33286">
        <w:rPr>
          <w:rFonts w:ascii="Times New Roman" w:eastAsia="Times New Roman" w:hAnsi="Times New Roman" w:cs="Times New Roman"/>
          <w:color w:val="000000"/>
          <w:sz w:val="28"/>
          <w:szCs w:val="28"/>
        </w:rPr>
        <w:t>Показатель «Доля пищеблоков, соответствующих санитарным нормам», %;</w:t>
      </w:r>
    </w:p>
    <w:p w14:paraId="1909D085" w14:textId="77777777"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rPr>
      </w:pPr>
      <w:r w:rsidRPr="00B33286">
        <w:rPr>
          <w:rFonts w:ascii="Times New Roman" w:eastAsia="Times New Roman" w:hAnsi="Times New Roman" w:cs="Times New Roman"/>
          <w:color w:val="000000"/>
          <w:sz w:val="28"/>
          <w:szCs w:val="28"/>
        </w:rPr>
        <w:t>Показатель «Сокращение доли зданий муниципальных образовательных организаций, требующих капитального ремонта», %;</w:t>
      </w:r>
    </w:p>
    <w:p w14:paraId="289143B4" w14:textId="77777777"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rPr>
      </w:pPr>
      <w:r w:rsidRPr="00B33286">
        <w:rPr>
          <w:rFonts w:ascii="Times New Roman" w:eastAsia="Times New Roman" w:hAnsi="Times New Roman" w:cs="Times New Roman"/>
          <w:color w:val="000000"/>
          <w:sz w:val="28"/>
          <w:szCs w:val="28"/>
        </w:rPr>
        <w:t>Показатель «Доля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 %;</w:t>
      </w:r>
    </w:p>
    <w:p w14:paraId="67DF0B82" w14:textId="77777777"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rPr>
      </w:pPr>
      <w:r w:rsidRPr="00B33286">
        <w:rPr>
          <w:rFonts w:ascii="Times New Roman" w:eastAsia="Times New Roman" w:hAnsi="Times New Roman" w:cs="Times New Roman"/>
          <w:color w:val="000000"/>
          <w:sz w:val="28"/>
          <w:szCs w:val="28"/>
        </w:rPr>
        <w:t>Показатель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w:t>
      </w:r>
    </w:p>
    <w:p w14:paraId="72C96020" w14:textId="77777777"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rPr>
      </w:pPr>
      <w:r w:rsidRPr="00B33286">
        <w:rPr>
          <w:rFonts w:ascii="Times New Roman" w:eastAsia="Times New Roman" w:hAnsi="Times New Roman" w:cs="Times New Roman"/>
          <w:color w:val="000000"/>
          <w:sz w:val="28"/>
          <w:szCs w:val="28"/>
        </w:rPr>
        <w:t>Показатель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w:t>
      </w:r>
    </w:p>
    <w:p w14:paraId="3279AD07" w14:textId="77777777"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rPr>
      </w:pPr>
      <w:r w:rsidRPr="00B33286">
        <w:rPr>
          <w:rFonts w:ascii="Times New Roman" w:eastAsia="Times New Roman" w:hAnsi="Times New Roman" w:cs="Times New Roman"/>
          <w:color w:val="000000"/>
          <w:sz w:val="28"/>
          <w:szCs w:val="28"/>
        </w:rPr>
        <w:t>Показатель «Доля детей-инвалидов в возрасте от 1,5 до 7 лет, охваченных дошкольным образованием, от общей численности детей-инвалидов данного возраста», %;</w:t>
      </w:r>
    </w:p>
    <w:p w14:paraId="00EFB3B3" w14:textId="77777777"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rPr>
      </w:pPr>
      <w:r w:rsidRPr="00B33286">
        <w:rPr>
          <w:rFonts w:ascii="Times New Roman" w:eastAsia="Times New Roman" w:hAnsi="Times New Roman" w:cs="Times New Roman"/>
          <w:color w:val="000000"/>
          <w:sz w:val="28"/>
          <w:szCs w:val="28"/>
        </w:rPr>
        <w:lastRenderedPageBreak/>
        <w:t>Показатель «Обеспечение доступности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дошкольного образования в текущем году)», %;</w:t>
      </w:r>
    </w:p>
    <w:p w14:paraId="06CD7874" w14:textId="77777777"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rPr>
      </w:pPr>
      <w:r w:rsidRPr="00B33286">
        <w:rPr>
          <w:rFonts w:ascii="Times New Roman" w:eastAsia="Times New Roman" w:hAnsi="Times New Roman" w:cs="Times New Roman"/>
          <w:color w:val="000000"/>
          <w:sz w:val="28"/>
          <w:szCs w:val="28"/>
        </w:rPr>
        <w:t>Показатель «Обеспечение доступности дошкольного образования для детей в возрасте от 1,5 до 3 лет (отношение численности детей в возрасте от 1,5 до 3 лет, получающих дошкольное образование в текущем году, к сумме численности детей в возрасте от 1,5 до 3 лет, получающих дошкольное образование в текущем году, и численности детей в возрасте от 1,5 до 3 лет, находящихся в очереди на получение дошкольного образования в текущем году)», %;</w:t>
      </w:r>
    </w:p>
    <w:p w14:paraId="1392A3E1" w14:textId="77777777"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rPr>
      </w:pPr>
      <w:r w:rsidRPr="00B33286">
        <w:rPr>
          <w:rFonts w:ascii="Times New Roman" w:eastAsia="Times New Roman" w:hAnsi="Times New Roman" w:cs="Times New Roman"/>
          <w:color w:val="000000"/>
          <w:sz w:val="28"/>
          <w:szCs w:val="28"/>
        </w:rPr>
        <w:t>Показатель «Численность обучающихся муниципальных общеобразовательных организаций Горшеченского района Курской области, которым организован подвоз школьными автобусами к месту обучения и обратно, человек»;</w:t>
      </w:r>
    </w:p>
    <w:p w14:paraId="7BA5B461" w14:textId="77777777" w:rsidR="003C2122" w:rsidRPr="00B33286" w:rsidRDefault="003C2122" w:rsidP="00B33286">
      <w:pPr>
        <w:spacing w:after="0" w:line="240" w:lineRule="auto"/>
        <w:ind w:firstLine="851"/>
        <w:jc w:val="both"/>
        <w:rPr>
          <w:rFonts w:ascii="Times New Roman" w:eastAsia="Times New Roman" w:hAnsi="Times New Roman" w:cs="Times New Roman"/>
          <w:color w:val="000000"/>
          <w:sz w:val="28"/>
          <w:szCs w:val="28"/>
        </w:rPr>
      </w:pPr>
      <w:r w:rsidRPr="00B33286">
        <w:rPr>
          <w:rFonts w:ascii="Times New Roman" w:eastAsia="Times New Roman" w:hAnsi="Times New Roman" w:cs="Times New Roman"/>
          <w:color w:val="000000"/>
          <w:sz w:val="28"/>
          <w:szCs w:val="28"/>
        </w:rPr>
        <w:t>Показатель «Доля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 %;</w:t>
      </w:r>
    </w:p>
    <w:p w14:paraId="435FD3A8" w14:textId="77777777" w:rsidR="003C2122" w:rsidRPr="00B33286" w:rsidRDefault="003C2122" w:rsidP="00B33286">
      <w:pPr>
        <w:spacing w:after="0" w:line="240" w:lineRule="auto"/>
        <w:ind w:firstLine="851"/>
        <w:jc w:val="both"/>
        <w:rPr>
          <w:rFonts w:ascii="Times New Roman" w:eastAsia="Times New Roman" w:hAnsi="Times New Roman" w:cs="Times New Roman"/>
          <w:sz w:val="28"/>
          <w:szCs w:val="28"/>
        </w:rPr>
      </w:pPr>
      <w:r w:rsidRPr="00B33286">
        <w:rPr>
          <w:rFonts w:ascii="Times New Roman" w:eastAsia="Times New Roman" w:hAnsi="Times New Roman" w:cs="Times New Roman"/>
          <w:color w:val="000000"/>
          <w:sz w:val="28"/>
          <w:szCs w:val="28"/>
        </w:rPr>
        <w:t>Показатель «</w:t>
      </w:r>
      <w:r w:rsidRPr="00B33286">
        <w:rPr>
          <w:rFonts w:ascii="Times New Roman" w:eastAsia="Times New Roman" w:hAnsi="Times New Roman" w:cs="Times New Roman"/>
          <w:sz w:val="28"/>
          <w:szCs w:val="28"/>
        </w:rPr>
        <w:t>Удельный вес численности обучающихся в общеобразовательных организациях в соответствии с федеральными государственными образовательными стандартами в общей численности обучающихся в общеобразовательных организациях», %;</w:t>
      </w:r>
    </w:p>
    <w:p w14:paraId="7E1BDA59" w14:textId="3E59B06A" w:rsidR="00696565" w:rsidRDefault="003C2122" w:rsidP="00696565">
      <w:pPr>
        <w:pStyle w:val="ae"/>
        <w:jc w:val="both"/>
        <w:rPr>
          <w:rFonts w:ascii="Times New Roman" w:hAnsi="Times New Roman"/>
          <w:sz w:val="28"/>
          <w:szCs w:val="28"/>
        </w:rPr>
      </w:pPr>
      <w:r w:rsidRPr="00B33286">
        <w:rPr>
          <w:rFonts w:ascii="Times New Roman" w:eastAsia="Times New Roman" w:hAnsi="Times New Roman" w:cs="Times New Roman"/>
          <w:sz w:val="28"/>
          <w:szCs w:val="28"/>
        </w:rPr>
        <w:t xml:space="preserve">     </w:t>
      </w:r>
      <w:r w:rsidR="00696565">
        <w:rPr>
          <w:rFonts w:ascii="Times New Roman" w:eastAsia="Times New Roman" w:hAnsi="Times New Roman" w:cs="Times New Roman"/>
          <w:sz w:val="28"/>
          <w:szCs w:val="28"/>
        </w:rPr>
        <w:t xml:space="preserve">         </w:t>
      </w:r>
      <w:r w:rsidRPr="00B33286">
        <w:rPr>
          <w:rFonts w:ascii="Times New Roman" w:eastAsia="Times New Roman" w:hAnsi="Times New Roman" w:cs="Times New Roman"/>
          <w:sz w:val="28"/>
          <w:szCs w:val="28"/>
        </w:rPr>
        <w:t xml:space="preserve"> Показатель </w:t>
      </w:r>
      <w:r w:rsidRPr="00B33286">
        <w:rPr>
          <w:rFonts w:ascii="Times New Roman" w:eastAsia="Times New Roman" w:hAnsi="Times New Roman" w:cs="Times New Roman"/>
          <w:color w:val="000000"/>
          <w:sz w:val="28"/>
          <w:szCs w:val="28"/>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r w:rsidR="00522AB7" w:rsidRPr="00B33286">
        <w:rPr>
          <w:rFonts w:ascii="Times New Roman" w:eastAsia="Times New Roman" w:hAnsi="Times New Roman" w:cs="Times New Roman"/>
          <w:color w:val="000000"/>
          <w:sz w:val="28"/>
          <w:szCs w:val="28"/>
        </w:rPr>
        <w:t xml:space="preserve">  </w:t>
      </w:r>
      <w:r w:rsidR="00696565">
        <w:rPr>
          <w:rFonts w:ascii="Times New Roman" w:hAnsi="Times New Roman"/>
          <w:sz w:val="28"/>
          <w:szCs w:val="28"/>
        </w:rPr>
        <w:t xml:space="preserve">                                               </w:t>
      </w:r>
    </w:p>
    <w:p w14:paraId="1DBB59A5" w14:textId="4B56DC64" w:rsidR="00522AB7" w:rsidRPr="00696565" w:rsidRDefault="00696565" w:rsidP="00696565">
      <w:pPr>
        <w:pStyle w:val="ae"/>
        <w:jc w:val="both"/>
        <w:rPr>
          <w:rFonts w:ascii="Times New Roman" w:eastAsia="Times New Roman" w:hAnsi="Times New Roman" w:cs="Times New Roman"/>
          <w:sz w:val="28"/>
          <w:szCs w:val="28"/>
        </w:rPr>
      </w:pPr>
      <w:r>
        <w:rPr>
          <w:rFonts w:ascii="Times New Roman" w:hAnsi="Times New Roman"/>
          <w:sz w:val="28"/>
          <w:szCs w:val="28"/>
        </w:rPr>
        <w:t xml:space="preserve">            Показатель «Д</w:t>
      </w:r>
      <w:r w:rsidRPr="00696565">
        <w:rPr>
          <w:rFonts w:ascii="Times New Roman" w:hAnsi="Times New Roman"/>
          <w:sz w:val="28"/>
          <w:szCs w:val="28"/>
        </w:rPr>
        <w:t>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горячим питанием, к общей численности указанной категории обучающихся</w:t>
      </w:r>
      <w:r>
        <w:rPr>
          <w:rFonts w:ascii="Times New Roman" w:hAnsi="Times New Roman"/>
          <w:sz w:val="28"/>
          <w:szCs w:val="28"/>
        </w:rPr>
        <w:t xml:space="preserve">» </w:t>
      </w:r>
      <w:r w:rsidRPr="00696565">
        <w:rPr>
          <w:rFonts w:ascii="Times New Roman" w:hAnsi="Times New Roman"/>
          <w:sz w:val="28"/>
          <w:szCs w:val="28"/>
        </w:rPr>
        <w:t>,%</w:t>
      </w:r>
      <w:r>
        <w:rPr>
          <w:rFonts w:ascii="Times New Roman" w:eastAsia="Times New Roman" w:hAnsi="Times New Roman"/>
          <w:sz w:val="28"/>
          <w:szCs w:val="28"/>
        </w:rPr>
        <w:t>.</w:t>
      </w:r>
    </w:p>
    <w:p w14:paraId="3C4974C5" w14:textId="77777777" w:rsidR="00672CE3" w:rsidRDefault="003C2122" w:rsidP="00B33286">
      <w:pPr>
        <w:pStyle w:val="ae"/>
        <w:jc w:val="both"/>
        <w:rPr>
          <w:rFonts w:ascii="Times New Roman" w:hAnsi="Times New Roman" w:cs="Times New Roman"/>
          <w:sz w:val="28"/>
          <w:szCs w:val="28"/>
        </w:rPr>
      </w:pPr>
      <w:r w:rsidRPr="00B33286">
        <w:rPr>
          <w:rFonts w:ascii="Times New Roman" w:eastAsia="Times New Roman" w:hAnsi="Times New Roman" w:cs="Times New Roman"/>
          <w:sz w:val="28"/>
          <w:szCs w:val="28"/>
        </w:rPr>
        <w:t xml:space="preserve">                   Показатель  «</w:t>
      </w:r>
      <w:r w:rsidRPr="00B33286">
        <w:rPr>
          <w:rFonts w:ascii="Times New Roman" w:hAnsi="Times New Roman" w:cs="Times New Roman"/>
          <w:sz w:val="28"/>
          <w:szCs w:val="28"/>
        </w:rPr>
        <w:t>Доля  жителей населенного пункта (микрорайона) муниципального образования, на территории  которого осуществляется реализация проекта,  непосредственно вовлеченных в процесс решения  вопросов местного значения  в рамках реализации  проекта, от общего  количества населения, проживающего на территории  населенного (микрорайона) муниципального образования,  в котором  осуществляется  реализация проекта</w:t>
      </w:r>
      <w:r w:rsidR="00E41683" w:rsidRPr="00B33286">
        <w:rPr>
          <w:rFonts w:ascii="Times New Roman" w:hAnsi="Times New Roman" w:cs="Times New Roman"/>
          <w:sz w:val="28"/>
          <w:szCs w:val="28"/>
        </w:rPr>
        <w:t xml:space="preserve">:   </w:t>
      </w:r>
    </w:p>
    <w:p w14:paraId="093ED233" w14:textId="0CB45232" w:rsidR="00672CE3" w:rsidRDefault="00672CE3" w:rsidP="00672CE3">
      <w:pPr>
        <w:pStyle w:val="ae"/>
        <w:rPr>
          <w:rFonts w:ascii="Times New Roman" w:hAnsi="Times New Roman"/>
          <w:sz w:val="28"/>
          <w:szCs w:val="28"/>
        </w:rPr>
      </w:pPr>
      <w:r>
        <w:rPr>
          <w:rFonts w:ascii="Times New Roman" w:hAnsi="Times New Roman"/>
          <w:sz w:val="28"/>
          <w:szCs w:val="28"/>
        </w:rPr>
        <w:t xml:space="preserve">            </w:t>
      </w:r>
      <w:r w:rsidRPr="00E21F31">
        <w:rPr>
          <w:rFonts w:ascii="Times New Roman" w:hAnsi="Times New Roman"/>
          <w:sz w:val="28"/>
          <w:szCs w:val="28"/>
        </w:rPr>
        <w:t xml:space="preserve">- </w:t>
      </w:r>
      <w:r>
        <w:rPr>
          <w:rFonts w:ascii="Times New Roman" w:hAnsi="Times New Roman"/>
          <w:sz w:val="28"/>
          <w:szCs w:val="28"/>
        </w:rPr>
        <w:t xml:space="preserve">Благоустройство территории (дорожное покрытие)  МКОУ «Горшеченская СОШ имени Н.И. </w:t>
      </w:r>
      <w:proofErr w:type="spellStart"/>
      <w:r>
        <w:rPr>
          <w:rFonts w:ascii="Times New Roman" w:hAnsi="Times New Roman"/>
          <w:sz w:val="28"/>
          <w:szCs w:val="28"/>
        </w:rPr>
        <w:t>Жиронкина</w:t>
      </w:r>
      <w:proofErr w:type="spellEnd"/>
      <w:r>
        <w:rPr>
          <w:rFonts w:ascii="Times New Roman" w:hAnsi="Times New Roman"/>
          <w:sz w:val="28"/>
          <w:szCs w:val="28"/>
        </w:rPr>
        <w:t xml:space="preserve">» </w:t>
      </w:r>
      <w:r w:rsidRPr="00E21F31">
        <w:rPr>
          <w:rFonts w:ascii="Times New Roman" w:hAnsi="Times New Roman"/>
          <w:sz w:val="28"/>
          <w:szCs w:val="28"/>
        </w:rPr>
        <w:t>по адрес</w:t>
      </w:r>
      <w:r>
        <w:rPr>
          <w:rFonts w:ascii="Times New Roman" w:hAnsi="Times New Roman"/>
          <w:sz w:val="28"/>
          <w:szCs w:val="28"/>
        </w:rPr>
        <w:t>у:  Курская область</w:t>
      </w:r>
      <w:r w:rsidRPr="00E21F31">
        <w:rPr>
          <w:rFonts w:ascii="Times New Roman" w:hAnsi="Times New Roman"/>
          <w:sz w:val="28"/>
          <w:szCs w:val="28"/>
        </w:rPr>
        <w:t xml:space="preserve"> </w:t>
      </w:r>
      <w:r>
        <w:rPr>
          <w:rFonts w:ascii="Times New Roman" w:hAnsi="Times New Roman"/>
          <w:sz w:val="28"/>
          <w:szCs w:val="28"/>
        </w:rPr>
        <w:t xml:space="preserve">п. Горшечное пер. Школьный 1 , </w:t>
      </w:r>
      <w:r w:rsidRPr="00E21F31">
        <w:rPr>
          <w:rFonts w:ascii="Times New Roman" w:hAnsi="Times New Roman"/>
          <w:sz w:val="28"/>
          <w:szCs w:val="28"/>
        </w:rPr>
        <w:t xml:space="preserve">%;        </w:t>
      </w:r>
    </w:p>
    <w:p w14:paraId="4A12B556" w14:textId="77777777" w:rsidR="00672CE3" w:rsidRDefault="00672CE3" w:rsidP="00672CE3">
      <w:pPr>
        <w:pStyle w:val="ae"/>
        <w:rPr>
          <w:rFonts w:ascii="Times New Roman" w:hAnsi="Times New Roman"/>
          <w:sz w:val="28"/>
          <w:szCs w:val="28"/>
        </w:rPr>
      </w:pPr>
      <w:r>
        <w:rPr>
          <w:rFonts w:ascii="Times New Roman" w:hAnsi="Times New Roman"/>
          <w:sz w:val="28"/>
          <w:szCs w:val="28"/>
        </w:rPr>
        <w:t xml:space="preserve">           </w:t>
      </w:r>
      <w:r w:rsidRPr="00E21F31">
        <w:rPr>
          <w:rFonts w:ascii="Times New Roman" w:hAnsi="Times New Roman"/>
          <w:sz w:val="28"/>
          <w:szCs w:val="28"/>
        </w:rPr>
        <w:t xml:space="preserve">  - </w:t>
      </w:r>
      <w:r>
        <w:rPr>
          <w:rFonts w:ascii="Times New Roman" w:hAnsi="Times New Roman"/>
          <w:sz w:val="28"/>
          <w:szCs w:val="28"/>
        </w:rPr>
        <w:t>Благоустройство территории (ограждение)</w:t>
      </w:r>
      <w:r w:rsidRPr="00E21F31">
        <w:rPr>
          <w:rFonts w:ascii="Times New Roman" w:hAnsi="Times New Roman"/>
          <w:sz w:val="28"/>
          <w:szCs w:val="28"/>
        </w:rPr>
        <w:t xml:space="preserve">  </w:t>
      </w:r>
    </w:p>
    <w:p w14:paraId="4AC370AB" w14:textId="2AFD83DD" w:rsidR="00672CE3" w:rsidRPr="009D5676" w:rsidRDefault="00672CE3" w:rsidP="00672CE3">
      <w:pPr>
        <w:pStyle w:val="ae"/>
        <w:rPr>
          <w:rFonts w:ascii="Times New Roman" w:hAnsi="Times New Roman"/>
          <w:sz w:val="28"/>
          <w:szCs w:val="28"/>
        </w:rPr>
      </w:pPr>
      <w:r>
        <w:rPr>
          <w:rFonts w:ascii="Times New Roman" w:hAnsi="Times New Roman"/>
          <w:sz w:val="28"/>
          <w:szCs w:val="28"/>
        </w:rPr>
        <w:t xml:space="preserve"> МКОУ «Горшеченская СОШ имени Н.И. </w:t>
      </w:r>
      <w:proofErr w:type="spellStart"/>
      <w:r>
        <w:rPr>
          <w:rFonts w:ascii="Times New Roman" w:hAnsi="Times New Roman"/>
          <w:sz w:val="28"/>
          <w:szCs w:val="28"/>
        </w:rPr>
        <w:t>Жиронкина</w:t>
      </w:r>
      <w:proofErr w:type="spellEnd"/>
      <w:r w:rsidRPr="00E21F31">
        <w:rPr>
          <w:rFonts w:ascii="Times New Roman" w:hAnsi="Times New Roman"/>
          <w:sz w:val="28"/>
          <w:szCs w:val="28"/>
        </w:rPr>
        <w:t>»</w:t>
      </w:r>
      <w:r>
        <w:rPr>
          <w:rFonts w:ascii="Times New Roman" w:hAnsi="Times New Roman"/>
          <w:sz w:val="28"/>
          <w:szCs w:val="28"/>
        </w:rPr>
        <w:t xml:space="preserve"> по адресу: Курская обл. п. Горшечное пер. Школьный, 1 ,  %;</w:t>
      </w:r>
    </w:p>
    <w:p w14:paraId="455FDFD9" w14:textId="70F97341" w:rsidR="0042665D" w:rsidRPr="0042665D" w:rsidRDefault="0042665D" w:rsidP="0042665D">
      <w:pPr>
        <w:spacing w:line="240" w:lineRule="auto"/>
        <w:jc w:val="both"/>
        <w:rPr>
          <w:rFonts w:ascii="Times New Roman" w:hAnsi="Times New Roman"/>
          <w:color w:val="000000"/>
          <w:sz w:val="28"/>
          <w:szCs w:val="28"/>
        </w:rPr>
      </w:pPr>
      <w:bookmarkStart w:id="11" w:name="_Hlk152062205"/>
      <w:r>
        <w:rPr>
          <w:rFonts w:ascii="Times New Roman" w:hAnsi="Times New Roman"/>
          <w:color w:val="000000"/>
          <w:sz w:val="28"/>
          <w:szCs w:val="28"/>
        </w:rPr>
        <w:lastRenderedPageBreak/>
        <w:t xml:space="preserve">                   Показатель «</w:t>
      </w:r>
      <w:r w:rsidRPr="00770E71">
        <w:rPr>
          <w:rFonts w:ascii="Times New Roman" w:hAnsi="Times New Roman" w:cs="Times New Roman"/>
          <w:color w:val="000000"/>
          <w:sz w:val="28"/>
          <w:szCs w:val="28"/>
        </w:rPr>
        <w:t>Количество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w:t>
      </w:r>
      <w:r>
        <w:rPr>
          <w:rFonts w:ascii="Times New Roman" w:hAnsi="Times New Roman" w:cs="Times New Roman"/>
          <w:color w:val="000000"/>
          <w:sz w:val="28"/>
          <w:szCs w:val="28"/>
        </w:rPr>
        <w:t>»</w:t>
      </w:r>
      <w:r w:rsidRPr="00770E71">
        <w:rPr>
          <w:rFonts w:ascii="Times New Roman" w:hAnsi="Times New Roman"/>
          <w:color w:val="000000"/>
          <w:sz w:val="28"/>
          <w:szCs w:val="28"/>
        </w:rPr>
        <w:t>, единиц;</w:t>
      </w:r>
    </w:p>
    <w:p w14:paraId="72B9F019" w14:textId="7B78EC1A" w:rsidR="00B33286" w:rsidRPr="00B33286" w:rsidRDefault="00B33286" w:rsidP="00B33286">
      <w:pPr>
        <w:spacing w:before="7" w:line="240" w:lineRule="auto"/>
        <w:ind w:left="136" w:right="140" w:firstLine="701"/>
        <w:jc w:val="both"/>
        <w:rPr>
          <w:rFonts w:ascii="Times New Roman" w:hAnsi="Times New Roman" w:cs="Times New Roman"/>
          <w:sz w:val="28"/>
          <w:szCs w:val="28"/>
        </w:rPr>
      </w:pPr>
      <w:r w:rsidRPr="00B33286">
        <w:rPr>
          <w:rFonts w:ascii="Times New Roman" w:hAnsi="Times New Roman" w:cs="Times New Roman"/>
          <w:sz w:val="28"/>
          <w:szCs w:val="28"/>
        </w:rPr>
        <w:t xml:space="preserve">       Показатель  «Доля образовательных организаций, реализующих региональную концепцию духовно-нравственного и гражданско- патриотического воспитания обучающихся образовательных организаций Курской области, от общего количества образовательных организаций Курской области», %;</w:t>
      </w:r>
    </w:p>
    <w:p w14:paraId="6266A208" w14:textId="77777777" w:rsidR="00B33286" w:rsidRPr="00B33286" w:rsidRDefault="00B33286" w:rsidP="00B33286">
      <w:pPr>
        <w:spacing w:before="25" w:line="240" w:lineRule="auto"/>
        <w:ind w:left="136" w:right="117" w:firstLine="701"/>
        <w:jc w:val="both"/>
        <w:rPr>
          <w:rFonts w:ascii="Times New Roman" w:hAnsi="Times New Roman" w:cs="Times New Roman"/>
          <w:spacing w:val="40"/>
          <w:sz w:val="28"/>
          <w:szCs w:val="28"/>
        </w:rPr>
      </w:pPr>
      <w:r w:rsidRPr="00B33286">
        <w:rPr>
          <w:rFonts w:ascii="Times New Roman" w:hAnsi="Times New Roman" w:cs="Times New Roman"/>
          <w:sz w:val="28"/>
          <w:szCs w:val="28"/>
        </w:rPr>
        <w:t xml:space="preserve">        Показатель  «Доля обучающихся от 5 до 18 лет, вовлеченных в мероприятия, направленные на формирование базовых национальных ценностей</w:t>
      </w:r>
      <w:r w:rsidRPr="00B33286">
        <w:rPr>
          <w:rFonts w:ascii="Times New Roman" w:hAnsi="Times New Roman" w:cs="Times New Roman"/>
          <w:spacing w:val="40"/>
          <w:sz w:val="28"/>
          <w:szCs w:val="28"/>
        </w:rPr>
        <w:t xml:space="preserve"> </w:t>
      </w:r>
      <w:r w:rsidRPr="00B33286">
        <w:rPr>
          <w:rFonts w:ascii="Times New Roman" w:hAnsi="Times New Roman" w:cs="Times New Roman"/>
          <w:sz w:val="28"/>
          <w:szCs w:val="28"/>
        </w:rPr>
        <w:t>с учетом культурно-исторического наследия</w:t>
      </w:r>
      <w:r w:rsidRPr="00B33286">
        <w:rPr>
          <w:rFonts w:ascii="Times New Roman" w:hAnsi="Times New Roman" w:cs="Times New Roman"/>
          <w:spacing w:val="40"/>
          <w:sz w:val="28"/>
          <w:szCs w:val="28"/>
        </w:rPr>
        <w:t xml:space="preserve"> </w:t>
      </w:r>
      <w:r w:rsidRPr="00B33286">
        <w:rPr>
          <w:rFonts w:ascii="Times New Roman" w:hAnsi="Times New Roman" w:cs="Times New Roman"/>
          <w:sz w:val="28"/>
          <w:szCs w:val="28"/>
        </w:rPr>
        <w:t>региона»,</w:t>
      </w:r>
      <w:r w:rsidRPr="00B33286">
        <w:rPr>
          <w:rFonts w:ascii="Times New Roman" w:hAnsi="Times New Roman" w:cs="Times New Roman"/>
          <w:spacing w:val="40"/>
          <w:sz w:val="28"/>
          <w:szCs w:val="28"/>
        </w:rPr>
        <w:t xml:space="preserve"> %;</w:t>
      </w:r>
    </w:p>
    <w:p w14:paraId="01DCEA4B" w14:textId="7501E884" w:rsidR="00B33286" w:rsidRPr="00B33286" w:rsidRDefault="00B33286" w:rsidP="006A3485">
      <w:pPr>
        <w:pStyle w:val="ae"/>
        <w:jc w:val="both"/>
        <w:rPr>
          <w:rFonts w:ascii="Times New Roman" w:hAnsi="Times New Roman" w:cs="Times New Roman"/>
          <w:sz w:val="28"/>
          <w:szCs w:val="28"/>
        </w:rPr>
      </w:pPr>
      <w:r w:rsidRPr="00B33286">
        <w:rPr>
          <w:rFonts w:ascii="Times New Roman" w:hAnsi="Times New Roman" w:cs="Times New Roman"/>
          <w:spacing w:val="40"/>
          <w:sz w:val="28"/>
          <w:szCs w:val="28"/>
        </w:rPr>
        <w:t xml:space="preserve">       </w:t>
      </w:r>
      <w:r>
        <w:rPr>
          <w:rFonts w:ascii="Times New Roman" w:hAnsi="Times New Roman" w:cs="Times New Roman"/>
          <w:spacing w:val="40"/>
          <w:sz w:val="28"/>
          <w:szCs w:val="28"/>
        </w:rPr>
        <w:t xml:space="preserve">     </w:t>
      </w:r>
      <w:r w:rsidRPr="00B33286">
        <w:rPr>
          <w:rFonts w:ascii="Times New Roman" w:hAnsi="Times New Roman" w:cs="Times New Roman"/>
          <w:sz w:val="28"/>
          <w:szCs w:val="28"/>
        </w:rPr>
        <w:t>Показатель</w:t>
      </w:r>
      <w:r w:rsidRPr="00B33286">
        <w:rPr>
          <w:rFonts w:ascii="Times New Roman" w:hAnsi="Times New Roman" w:cs="Times New Roman"/>
          <w:position w:val="-2"/>
          <w:sz w:val="28"/>
          <w:szCs w:val="28"/>
        </w:rPr>
        <w:t xml:space="preserve"> </w:t>
      </w:r>
      <w:r w:rsidRPr="00B33286">
        <w:rPr>
          <w:rFonts w:ascii="Times New Roman" w:hAnsi="Times New Roman" w:cs="Times New Roman"/>
          <w:sz w:val="28"/>
          <w:szCs w:val="28"/>
        </w:rPr>
        <w:t xml:space="preserve">«Доля воспитателей дошкольных </w:t>
      </w:r>
      <w:proofErr w:type="spellStart"/>
      <w:r w:rsidRPr="00B33286">
        <w:rPr>
          <w:rFonts w:ascii="Times New Roman" w:hAnsi="Times New Roman" w:cs="Times New Roman"/>
          <w:position w:val="4"/>
          <w:sz w:val="28"/>
          <w:szCs w:val="28"/>
        </w:rPr>
        <w:t>образовательн</w:t>
      </w:r>
      <w:r w:rsidRPr="00B33286">
        <w:rPr>
          <w:rFonts w:ascii="Times New Roman" w:hAnsi="Times New Roman" w:cs="Times New Roman"/>
          <w:position w:val="6"/>
          <w:sz w:val="28"/>
          <w:szCs w:val="28"/>
        </w:rPr>
        <w:t>ых</w:t>
      </w:r>
      <w:proofErr w:type="spellEnd"/>
      <w:r w:rsidRPr="00B33286">
        <w:rPr>
          <w:rFonts w:ascii="Times New Roman" w:hAnsi="Times New Roman" w:cs="Times New Roman"/>
          <w:position w:val="6"/>
          <w:sz w:val="28"/>
          <w:szCs w:val="28"/>
        </w:rPr>
        <w:t xml:space="preserve"> </w:t>
      </w:r>
      <w:r w:rsidRPr="00B33286">
        <w:rPr>
          <w:rFonts w:ascii="Times New Roman" w:hAnsi="Times New Roman" w:cs="Times New Roman"/>
          <w:position w:val="-3"/>
          <w:sz w:val="28"/>
          <w:szCs w:val="28"/>
        </w:rPr>
        <w:t xml:space="preserve">организаций, </w:t>
      </w:r>
      <w:r w:rsidRPr="00B33286">
        <w:rPr>
          <w:rFonts w:ascii="Times New Roman" w:hAnsi="Times New Roman" w:cs="Times New Roman"/>
          <w:sz w:val="28"/>
          <w:szCs w:val="28"/>
        </w:rPr>
        <w:t xml:space="preserve">учителей начальных классов, учителей </w:t>
      </w:r>
      <w:r w:rsidRPr="00B33286">
        <w:rPr>
          <w:rFonts w:ascii="Times New Roman" w:hAnsi="Times New Roman" w:cs="Times New Roman"/>
          <w:position w:val="4"/>
          <w:sz w:val="28"/>
          <w:szCs w:val="28"/>
        </w:rPr>
        <w:t xml:space="preserve">технологии, </w:t>
      </w:r>
      <w:r w:rsidRPr="00B33286">
        <w:rPr>
          <w:rFonts w:ascii="Times New Roman" w:hAnsi="Times New Roman" w:cs="Times New Roman"/>
          <w:position w:val="-2"/>
          <w:sz w:val="28"/>
          <w:szCs w:val="28"/>
        </w:rPr>
        <w:t>прошедших</w:t>
      </w:r>
      <w:r w:rsidRPr="00B33286">
        <w:rPr>
          <w:rFonts w:ascii="Times New Roman" w:hAnsi="Times New Roman" w:cs="Times New Roman"/>
          <w:spacing w:val="49"/>
          <w:w w:val="150"/>
          <w:position w:val="-2"/>
          <w:sz w:val="28"/>
          <w:szCs w:val="28"/>
        </w:rPr>
        <w:t xml:space="preserve">  </w:t>
      </w:r>
      <w:r w:rsidRPr="00B33286">
        <w:rPr>
          <w:rFonts w:ascii="Times New Roman" w:hAnsi="Times New Roman" w:cs="Times New Roman"/>
          <w:sz w:val="28"/>
          <w:szCs w:val="28"/>
        </w:rPr>
        <w:t>повышение</w:t>
      </w:r>
      <w:r w:rsidRPr="00B33286">
        <w:rPr>
          <w:rFonts w:ascii="Times New Roman" w:hAnsi="Times New Roman" w:cs="Times New Roman"/>
          <w:spacing w:val="55"/>
          <w:w w:val="150"/>
          <w:sz w:val="28"/>
          <w:szCs w:val="28"/>
        </w:rPr>
        <w:t xml:space="preserve">  </w:t>
      </w:r>
      <w:r w:rsidRPr="00B33286">
        <w:rPr>
          <w:rFonts w:ascii="Times New Roman" w:hAnsi="Times New Roman" w:cs="Times New Roman"/>
          <w:sz w:val="28"/>
          <w:szCs w:val="28"/>
        </w:rPr>
        <w:t>квалификации</w:t>
      </w:r>
      <w:r w:rsidRPr="00B33286">
        <w:rPr>
          <w:rFonts w:ascii="Times New Roman" w:hAnsi="Times New Roman" w:cs="Times New Roman"/>
          <w:spacing w:val="57"/>
          <w:w w:val="150"/>
          <w:sz w:val="28"/>
          <w:szCs w:val="28"/>
        </w:rPr>
        <w:t xml:space="preserve">  </w:t>
      </w:r>
      <w:r w:rsidRPr="00B33286">
        <w:rPr>
          <w:rFonts w:ascii="Times New Roman" w:hAnsi="Times New Roman" w:cs="Times New Roman"/>
          <w:sz w:val="28"/>
          <w:szCs w:val="28"/>
        </w:rPr>
        <w:t>в</w:t>
      </w:r>
      <w:r w:rsidRPr="00B33286">
        <w:rPr>
          <w:rFonts w:ascii="Times New Roman" w:hAnsi="Times New Roman" w:cs="Times New Roman"/>
          <w:spacing w:val="72"/>
          <w:sz w:val="28"/>
          <w:szCs w:val="28"/>
        </w:rPr>
        <w:t xml:space="preserve">  </w:t>
      </w:r>
      <w:r w:rsidRPr="00B33286">
        <w:rPr>
          <w:rFonts w:ascii="Times New Roman" w:hAnsi="Times New Roman" w:cs="Times New Roman"/>
          <w:sz w:val="28"/>
          <w:szCs w:val="28"/>
        </w:rPr>
        <w:t>сфере</w:t>
      </w:r>
      <w:r w:rsidRPr="00B33286">
        <w:rPr>
          <w:rFonts w:ascii="Times New Roman" w:hAnsi="Times New Roman" w:cs="Times New Roman"/>
          <w:spacing w:val="46"/>
          <w:w w:val="150"/>
          <w:sz w:val="28"/>
          <w:szCs w:val="28"/>
        </w:rPr>
        <w:t xml:space="preserve">  </w:t>
      </w:r>
      <w:r w:rsidRPr="00B33286">
        <w:rPr>
          <w:rFonts w:ascii="Times New Roman" w:hAnsi="Times New Roman" w:cs="Times New Roman"/>
          <w:spacing w:val="-2"/>
          <w:position w:val="3"/>
          <w:sz w:val="28"/>
          <w:szCs w:val="28"/>
        </w:rPr>
        <w:t>профориентации»,</w:t>
      </w:r>
      <w:r w:rsidRPr="00B33286">
        <w:rPr>
          <w:rFonts w:ascii="Times New Roman" w:hAnsi="Times New Roman" w:cs="Times New Roman"/>
          <w:sz w:val="28"/>
          <w:szCs w:val="28"/>
        </w:rPr>
        <w:t xml:space="preserve"> </w:t>
      </w:r>
      <w:r w:rsidRPr="00B33286">
        <w:rPr>
          <w:rFonts w:ascii="Times New Roman" w:hAnsi="Times New Roman" w:cs="Times New Roman"/>
          <w:spacing w:val="-2"/>
          <w:sz w:val="28"/>
          <w:szCs w:val="28"/>
        </w:rPr>
        <w:t>%;</w:t>
      </w:r>
    </w:p>
    <w:p w14:paraId="13150276" w14:textId="42578D38" w:rsidR="00B33286" w:rsidRPr="00B33286" w:rsidRDefault="00B33286" w:rsidP="006A3485">
      <w:pPr>
        <w:pStyle w:val="ae"/>
        <w:jc w:val="both"/>
        <w:rPr>
          <w:rFonts w:ascii="Times New Roman" w:hAnsi="Times New Roman" w:cs="Times New Roman"/>
          <w:sz w:val="28"/>
          <w:szCs w:val="28"/>
        </w:rPr>
      </w:pPr>
      <w:r>
        <w:rPr>
          <w:rFonts w:ascii="Times New Roman" w:hAnsi="Times New Roman" w:cs="Times New Roman"/>
          <w:sz w:val="28"/>
          <w:szCs w:val="28"/>
        </w:rPr>
        <w:t xml:space="preserve">                </w:t>
      </w:r>
      <w:r w:rsidR="00C962F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33286">
        <w:rPr>
          <w:rFonts w:ascii="Times New Roman" w:hAnsi="Times New Roman" w:cs="Times New Roman"/>
          <w:sz w:val="28"/>
          <w:szCs w:val="28"/>
        </w:rPr>
        <w:t xml:space="preserve">Показатель  «Доля дошкольных и </w:t>
      </w:r>
      <w:r w:rsidRPr="00B33286">
        <w:rPr>
          <w:rFonts w:ascii="Times New Roman" w:hAnsi="Times New Roman" w:cs="Times New Roman"/>
          <w:position w:val="1"/>
          <w:sz w:val="28"/>
          <w:szCs w:val="28"/>
        </w:rPr>
        <w:t>о</w:t>
      </w:r>
      <w:proofErr w:type="spellStart"/>
      <w:r w:rsidRPr="00B33286">
        <w:rPr>
          <w:rFonts w:ascii="Times New Roman" w:hAnsi="Times New Roman" w:cs="Times New Roman"/>
          <w:position w:val="3"/>
          <w:sz w:val="28"/>
          <w:szCs w:val="28"/>
        </w:rPr>
        <w:t>бщеобразовательн</w:t>
      </w:r>
      <w:r w:rsidRPr="00B33286">
        <w:rPr>
          <w:rFonts w:ascii="Times New Roman" w:hAnsi="Times New Roman" w:cs="Times New Roman"/>
          <w:position w:val="4"/>
          <w:sz w:val="28"/>
          <w:szCs w:val="28"/>
        </w:rPr>
        <w:t>ых</w:t>
      </w:r>
      <w:proofErr w:type="spellEnd"/>
      <w:r w:rsidRPr="00B33286">
        <w:rPr>
          <w:rFonts w:ascii="Times New Roman" w:hAnsi="Times New Roman" w:cs="Times New Roman"/>
          <w:position w:val="4"/>
          <w:sz w:val="28"/>
          <w:szCs w:val="28"/>
        </w:rPr>
        <w:t xml:space="preserve"> </w:t>
      </w:r>
      <w:r w:rsidRPr="00B33286">
        <w:rPr>
          <w:rFonts w:ascii="Times New Roman" w:hAnsi="Times New Roman" w:cs="Times New Roman"/>
          <w:position w:val="-2"/>
          <w:sz w:val="28"/>
          <w:szCs w:val="28"/>
        </w:rPr>
        <w:t>организаций,</w:t>
      </w:r>
      <w:r w:rsidRPr="00B33286">
        <w:rPr>
          <w:rFonts w:ascii="Times New Roman" w:hAnsi="Times New Roman" w:cs="Times New Roman"/>
          <w:spacing w:val="73"/>
          <w:position w:val="-2"/>
          <w:sz w:val="28"/>
          <w:szCs w:val="28"/>
        </w:rPr>
        <w:t xml:space="preserve">   </w:t>
      </w:r>
      <w:r w:rsidRPr="00B33286">
        <w:rPr>
          <w:rFonts w:ascii="Times New Roman" w:hAnsi="Times New Roman" w:cs="Times New Roman"/>
          <w:sz w:val="28"/>
          <w:szCs w:val="28"/>
        </w:rPr>
        <w:t>принявших</w:t>
      </w:r>
      <w:r w:rsidRPr="00B33286">
        <w:rPr>
          <w:rFonts w:ascii="Times New Roman" w:hAnsi="Times New Roman" w:cs="Times New Roman"/>
          <w:spacing w:val="68"/>
          <w:sz w:val="28"/>
          <w:szCs w:val="28"/>
        </w:rPr>
        <w:t xml:space="preserve">   </w:t>
      </w:r>
      <w:r w:rsidRPr="00B33286">
        <w:rPr>
          <w:rFonts w:ascii="Times New Roman" w:hAnsi="Times New Roman" w:cs="Times New Roman"/>
          <w:sz w:val="28"/>
          <w:szCs w:val="28"/>
        </w:rPr>
        <w:t>участие</w:t>
      </w:r>
      <w:r w:rsidRPr="00B33286">
        <w:rPr>
          <w:rFonts w:ascii="Times New Roman" w:hAnsi="Times New Roman" w:cs="Times New Roman"/>
          <w:spacing w:val="80"/>
          <w:w w:val="150"/>
          <w:sz w:val="28"/>
          <w:szCs w:val="28"/>
        </w:rPr>
        <w:t xml:space="preserve">  </w:t>
      </w:r>
      <w:r w:rsidRPr="00B33286">
        <w:rPr>
          <w:rFonts w:ascii="Times New Roman" w:hAnsi="Times New Roman" w:cs="Times New Roman"/>
          <w:sz w:val="28"/>
          <w:szCs w:val="28"/>
        </w:rPr>
        <w:t>в</w:t>
      </w:r>
      <w:r w:rsidRPr="00B33286">
        <w:rPr>
          <w:rFonts w:ascii="Times New Roman" w:hAnsi="Times New Roman" w:cs="Times New Roman"/>
          <w:spacing w:val="80"/>
          <w:w w:val="150"/>
          <w:sz w:val="28"/>
          <w:szCs w:val="28"/>
        </w:rPr>
        <w:t xml:space="preserve">  </w:t>
      </w:r>
      <w:r w:rsidRPr="00B33286">
        <w:rPr>
          <w:rFonts w:ascii="Times New Roman" w:hAnsi="Times New Roman" w:cs="Times New Roman"/>
          <w:sz w:val="28"/>
          <w:szCs w:val="28"/>
        </w:rPr>
        <w:t>реализации</w:t>
      </w:r>
      <w:r w:rsidRPr="00B33286">
        <w:rPr>
          <w:rFonts w:ascii="Times New Roman" w:hAnsi="Times New Roman" w:cs="Times New Roman"/>
          <w:spacing w:val="68"/>
          <w:sz w:val="28"/>
          <w:szCs w:val="28"/>
        </w:rPr>
        <w:t xml:space="preserve">   </w:t>
      </w:r>
      <w:r w:rsidRPr="00B33286">
        <w:rPr>
          <w:rFonts w:ascii="Times New Roman" w:hAnsi="Times New Roman" w:cs="Times New Roman"/>
          <w:position w:val="3"/>
          <w:sz w:val="28"/>
          <w:szCs w:val="28"/>
        </w:rPr>
        <w:t>региональных</w:t>
      </w:r>
      <w:r w:rsidRPr="00B33286">
        <w:rPr>
          <w:rFonts w:ascii="Times New Roman" w:hAnsi="Times New Roman" w:cs="Times New Roman"/>
          <w:sz w:val="28"/>
          <w:szCs w:val="28"/>
        </w:rPr>
        <w:t xml:space="preserve"> профориентационных</w:t>
      </w:r>
      <w:r w:rsidRPr="00B33286">
        <w:rPr>
          <w:rFonts w:ascii="Times New Roman" w:hAnsi="Times New Roman" w:cs="Times New Roman"/>
          <w:spacing w:val="-4"/>
          <w:sz w:val="28"/>
          <w:szCs w:val="28"/>
        </w:rPr>
        <w:t xml:space="preserve"> </w:t>
      </w:r>
      <w:r w:rsidRPr="00B33286">
        <w:rPr>
          <w:rFonts w:ascii="Times New Roman" w:hAnsi="Times New Roman" w:cs="Times New Roman"/>
          <w:sz w:val="28"/>
          <w:szCs w:val="28"/>
        </w:rPr>
        <w:t>проектов»,</w:t>
      </w:r>
      <w:r w:rsidRPr="00B33286">
        <w:rPr>
          <w:rFonts w:ascii="Times New Roman" w:hAnsi="Times New Roman" w:cs="Times New Roman"/>
          <w:spacing w:val="29"/>
          <w:sz w:val="28"/>
          <w:szCs w:val="28"/>
        </w:rPr>
        <w:t xml:space="preserve"> </w:t>
      </w:r>
      <w:r w:rsidRPr="00B33286">
        <w:rPr>
          <w:rFonts w:ascii="Times New Roman" w:hAnsi="Times New Roman" w:cs="Times New Roman"/>
          <w:spacing w:val="-2"/>
          <w:sz w:val="28"/>
          <w:szCs w:val="28"/>
        </w:rPr>
        <w:t>%.</w:t>
      </w:r>
    </w:p>
    <w:p w14:paraId="280C19B9" w14:textId="5183A4D6" w:rsidR="00B33286" w:rsidRPr="00B33286" w:rsidRDefault="006A3485" w:rsidP="00C962F6">
      <w:pPr>
        <w:pStyle w:val="ae"/>
        <w:jc w:val="both"/>
        <w:rPr>
          <w:rFonts w:ascii="Times New Roman" w:hAnsi="Times New Roman" w:cs="Times New Roman"/>
          <w:sz w:val="28"/>
          <w:szCs w:val="28"/>
        </w:rPr>
      </w:pPr>
      <w:r>
        <w:rPr>
          <w:rFonts w:ascii="Times New Roman" w:hAnsi="Times New Roman" w:cs="Times New Roman"/>
          <w:sz w:val="28"/>
          <w:szCs w:val="28"/>
        </w:rPr>
        <w:t xml:space="preserve">                </w:t>
      </w:r>
      <w:r w:rsidR="00C962F6">
        <w:rPr>
          <w:rFonts w:ascii="Times New Roman" w:hAnsi="Times New Roman" w:cs="Times New Roman"/>
          <w:sz w:val="28"/>
          <w:szCs w:val="28"/>
        </w:rPr>
        <w:t xml:space="preserve"> </w:t>
      </w:r>
      <w:r>
        <w:rPr>
          <w:rFonts w:ascii="Times New Roman" w:hAnsi="Times New Roman" w:cs="Times New Roman"/>
          <w:sz w:val="28"/>
          <w:szCs w:val="28"/>
        </w:rPr>
        <w:t xml:space="preserve"> </w:t>
      </w:r>
      <w:r w:rsidR="00B33286" w:rsidRPr="00B33286">
        <w:rPr>
          <w:rFonts w:ascii="Times New Roman" w:hAnsi="Times New Roman" w:cs="Times New Roman"/>
          <w:sz w:val="28"/>
          <w:szCs w:val="28"/>
        </w:rPr>
        <w:t>Показатель «Доля обучающихся 6-11 классов общеобразовательных организаций, принявших участие в региональных профориентационных проектах», %.</w:t>
      </w:r>
    </w:p>
    <w:p w14:paraId="7343A92B" w14:textId="33D17144" w:rsidR="00B33286" w:rsidRPr="00B33286" w:rsidRDefault="00C962F6" w:rsidP="00C962F6">
      <w:pPr>
        <w:pStyle w:val="ae"/>
        <w:jc w:val="both"/>
        <w:rPr>
          <w:rFonts w:ascii="Times New Roman" w:hAnsi="Times New Roman" w:cs="Times New Roman"/>
          <w:sz w:val="28"/>
          <w:szCs w:val="28"/>
        </w:rPr>
      </w:pPr>
      <w:r>
        <w:rPr>
          <w:rFonts w:ascii="Times New Roman" w:hAnsi="Times New Roman" w:cs="Times New Roman"/>
          <w:sz w:val="28"/>
          <w:szCs w:val="28"/>
        </w:rPr>
        <w:t xml:space="preserve">                  </w:t>
      </w:r>
      <w:r w:rsidR="00B33286" w:rsidRPr="00B33286">
        <w:rPr>
          <w:rFonts w:ascii="Times New Roman" w:hAnsi="Times New Roman" w:cs="Times New Roman"/>
          <w:sz w:val="28"/>
          <w:szCs w:val="28"/>
        </w:rPr>
        <w:t>Показатель</w:t>
      </w:r>
      <w:r w:rsidR="00B33286" w:rsidRPr="00B33286">
        <w:rPr>
          <w:rFonts w:ascii="Times New Roman" w:hAnsi="Times New Roman" w:cs="Times New Roman"/>
          <w:spacing w:val="47"/>
          <w:sz w:val="28"/>
          <w:szCs w:val="28"/>
        </w:rPr>
        <w:t xml:space="preserve"> </w:t>
      </w:r>
      <w:r w:rsidR="00B33286" w:rsidRPr="00B33286">
        <w:rPr>
          <w:rFonts w:ascii="Times New Roman" w:hAnsi="Times New Roman" w:cs="Times New Roman"/>
          <w:sz w:val="28"/>
          <w:szCs w:val="28"/>
        </w:rPr>
        <w:t>«Доля</w:t>
      </w:r>
      <w:r w:rsidR="00B33286" w:rsidRPr="00B33286">
        <w:rPr>
          <w:rFonts w:ascii="Times New Roman" w:hAnsi="Times New Roman" w:cs="Times New Roman"/>
          <w:spacing w:val="42"/>
          <w:sz w:val="28"/>
          <w:szCs w:val="28"/>
        </w:rPr>
        <w:t xml:space="preserve"> </w:t>
      </w:r>
      <w:r w:rsidR="00B33286" w:rsidRPr="00B33286">
        <w:rPr>
          <w:rFonts w:ascii="Times New Roman" w:hAnsi="Times New Roman" w:cs="Times New Roman"/>
          <w:sz w:val="28"/>
          <w:szCs w:val="28"/>
        </w:rPr>
        <w:t>образовательных</w:t>
      </w:r>
      <w:r w:rsidR="00B33286" w:rsidRPr="00B33286">
        <w:rPr>
          <w:rFonts w:ascii="Times New Roman" w:hAnsi="Times New Roman" w:cs="Times New Roman"/>
          <w:spacing w:val="19"/>
          <w:sz w:val="28"/>
          <w:szCs w:val="28"/>
        </w:rPr>
        <w:t xml:space="preserve"> </w:t>
      </w:r>
      <w:r w:rsidR="00B33286" w:rsidRPr="00B33286">
        <w:rPr>
          <w:rFonts w:ascii="Times New Roman" w:hAnsi="Times New Roman" w:cs="Times New Roman"/>
          <w:sz w:val="28"/>
          <w:szCs w:val="28"/>
        </w:rPr>
        <w:t>организаций,</w:t>
      </w:r>
      <w:r w:rsidR="00B33286" w:rsidRPr="00B33286">
        <w:rPr>
          <w:rFonts w:ascii="Times New Roman" w:hAnsi="Times New Roman" w:cs="Times New Roman"/>
          <w:spacing w:val="54"/>
          <w:sz w:val="28"/>
          <w:szCs w:val="28"/>
        </w:rPr>
        <w:t xml:space="preserve"> </w:t>
      </w:r>
      <w:r w:rsidR="00B33286" w:rsidRPr="00B33286">
        <w:rPr>
          <w:rFonts w:ascii="Times New Roman" w:hAnsi="Times New Roman" w:cs="Times New Roman"/>
          <w:sz w:val="28"/>
          <w:szCs w:val="28"/>
        </w:rPr>
        <w:t>внедривших</w:t>
      </w:r>
      <w:r w:rsidR="00B33286" w:rsidRPr="00B33286">
        <w:rPr>
          <w:rFonts w:ascii="Times New Roman" w:hAnsi="Times New Roman" w:cs="Times New Roman"/>
          <w:spacing w:val="61"/>
          <w:sz w:val="28"/>
          <w:szCs w:val="28"/>
        </w:rPr>
        <w:t xml:space="preserve"> </w:t>
      </w:r>
      <w:r w:rsidR="00B33286" w:rsidRPr="00B33286">
        <w:rPr>
          <w:rFonts w:ascii="Times New Roman" w:hAnsi="Times New Roman" w:cs="Times New Roman"/>
          <w:spacing w:val="-10"/>
          <w:position w:val="3"/>
          <w:sz w:val="28"/>
          <w:szCs w:val="28"/>
        </w:rPr>
        <w:t>в</w:t>
      </w:r>
    </w:p>
    <w:p w14:paraId="05BDC418" w14:textId="77777777" w:rsidR="00B33286" w:rsidRPr="00B33286" w:rsidRDefault="00B33286" w:rsidP="00C962F6">
      <w:pPr>
        <w:pStyle w:val="ae"/>
        <w:jc w:val="both"/>
        <w:rPr>
          <w:rFonts w:ascii="Times New Roman" w:hAnsi="Times New Roman" w:cs="Times New Roman"/>
          <w:sz w:val="28"/>
          <w:szCs w:val="28"/>
        </w:rPr>
      </w:pPr>
      <w:r w:rsidRPr="00B33286">
        <w:rPr>
          <w:rFonts w:ascii="Times New Roman" w:hAnsi="Times New Roman" w:cs="Times New Roman"/>
          <w:sz w:val="28"/>
          <w:szCs w:val="28"/>
        </w:rPr>
        <w:t>деятельность усовершенствованный механизм</w:t>
      </w:r>
      <w:r w:rsidRPr="00B33286">
        <w:rPr>
          <w:rFonts w:ascii="Times New Roman" w:hAnsi="Times New Roman" w:cs="Times New Roman"/>
          <w:spacing w:val="40"/>
          <w:sz w:val="28"/>
          <w:szCs w:val="28"/>
        </w:rPr>
        <w:t xml:space="preserve"> </w:t>
      </w:r>
      <w:r w:rsidRPr="00B33286">
        <w:rPr>
          <w:rFonts w:ascii="Times New Roman" w:hAnsi="Times New Roman" w:cs="Times New Roman"/>
          <w:sz w:val="28"/>
          <w:szCs w:val="28"/>
        </w:rPr>
        <w:t>управления качеством образования», %.</w:t>
      </w:r>
    </w:p>
    <w:p w14:paraId="5C188EBB" w14:textId="3883A09D" w:rsidR="00B33286" w:rsidRPr="00B33286" w:rsidRDefault="00C962F6" w:rsidP="00C962F6">
      <w:pPr>
        <w:pStyle w:val="ae"/>
        <w:jc w:val="both"/>
        <w:rPr>
          <w:rFonts w:ascii="Times New Roman" w:hAnsi="Times New Roman" w:cs="Times New Roman"/>
          <w:sz w:val="28"/>
          <w:szCs w:val="28"/>
        </w:rPr>
      </w:pPr>
      <w:r>
        <w:rPr>
          <w:rFonts w:ascii="Times New Roman" w:hAnsi="Times New Roman" w:cs="Times New Roman"/>
          <w:sz w:val="28"/>
          <w:szCs w:val="28"/>
        </w:rPr>
        <w:t xml:space="preserve">                  </w:t>
      </w:r>
      <w:r w:rsidR="00B33286" w:rsidRPr="00B33286">
        <w:rPr>
          <w:rFonts w:ascii="Times New Roman" w:hAnsi="Times New Roman" w:cs="Times New Roman"/>
          <w:sz w:val="28"/>
          <w:szCs w:val="28"/>
        </w:rPr>
        <w:t>Показатель</w:t>
      </w:r>
      <w:r w:rsidR="00B33286" w:rsidRPr="00B33286">
        <w:rPr>
          <w:rFonts w:ascii="Times New Roman" w:hAnsi="Times New Roman" w:cs="Times New Roman"/>
          <w:spacing w:val="76"/>
          <w:sz w:val="28"/>
          <w:szCs w:val="28"/>
        </w:rPr>
        <w:t xml:space="preserve"> </w:t>
      </w:r>
      <w:r w:rsidR="00B33286" w:rsidRPr="00B33286">
        <w:rPr>
          <w:rFonts w:ascii="Times New Roman" w:hAnsi="Times New Roman" w:cs="Times New Roman"/>
          <w:spacing w:val="73"/>
          <w:sz w:val="28"/>
          <w:szCs w:val="28"/>
        </w:rPr>
        <w:t xml:space="preserve"> </w:t>
      </w:r>
      <w:r w:rsidR="00B33286" w:rsidRPr="00B33286">
        <w:rPr>
          <w:rFonts w:ascii="Times New Roman" w:hAnsi="Times New Roman" w:cs="Times New Roman"/>
          <w:sz w:val="28"/>
          <w:szCs w:val="28"/>
        </w:rPr>
        <w:t>«Доля</w:t>
      </w:r>
      <w:r w:rsidR="00B33286" w:rsidRPr="00B33286">
        <w:rPr>
          <w:rFonts w:ascii="Times New Roman" w:hAnsi="Times New Roman" w:cs="Times New Roman"/>
          <w:spacing w:val="73"/>
          <w:sz w:val="28"/>
          <w:szCs w:val="28"/>
        </w:rPr>
        <w:t xml:space="preserve">    </w:t>
      </w:r>
      <w:r w:rsidR="00B33286" w:rsidRPr="00B33286">
        <w:rPr>
          <w:rFonts w:ascii="Times New Roman" w:hAnsi="Times New Roman" w:cs="Times New Roman"/>
          <w:sz w:val="28"/>
          <w:szCs w:val="28"/>
        </w:rPr>
        <w:t>образовательных</w:t>
      </w:r>
      <w:r w:rsidR="00B33286" w:rsidRPr="00B33286">
        <w:rPr>
          <w:rFonts w:ascii="Times New Roman" w:hAnsi="Times New Roman" w:cs="Times New Roman"/>
          <w:spacing w:val="78"/>
          <w:w w:val="150"/>
          <w:sz w:val="28"/>
          <w:szCs w:val="28"/>
        </w:rPr>
        <w:t xml:space="preserve">   </w:t>
      </w:r>
      <w:r w:rsidR="00B33286" w:rsidRPr="00B33286">
        <w:rPr>
          <w:rFonts w:ascii="Times New Roman" w:hAnsi="Times New Roman" w:cs="Times New Roman"/>
          <w:spacing w:val="-2"/>
          <w:sz w:val="28"/>
          <w:szCs w:val="28"/>
        </w:rPr>
        <w:t>организаций,</w:t>
      </w:r>
    </w:p>
    <w:p w14:paraId="352876BF" w14:textId="77777777" w:rsidR="00B33286" w:rsidRPr="00B33286" w:rsidRDefault="00B33286" w:rsidP="00C962F6">
      <w:pPr>
        <w:pStyle w:val="ae"/>
        <w:jc w:val="both"/>
        <w:rPr>
          <w:rFonts w:ascii="Times New Roman" w:hAnsi="Times New Roman" w:cs="Times New Roman"/>
          <w:sz w:val="28"/>
          <w:szCs w:val="28"/>
        </w:rPr>
      </w:pPr>
      <w:r w:rsidRPr="00B33286">
        <w:rPr>
          <w:rFonts w:ascii="Times New Roman" w:hAnsi="Times New Roman" w:cs="Times New Roman"/>
          <w:sz w:val="28"/>
          <w:szCs w:val="28"/>
        </w:rPr>
        <w:t>управленческие команды (педагогические работники и управленческие кадры) которых</w:t>
      </w:r>
      <w:r w:rsidRPr="00B33286">
        <w:rPr>
          <w:rFonts w:ascii="Times New Roman" w:hAnsi="Times New Roman" w:cs="Times New Roman"/>
          <w:spacing w:val="40"/>
          <w:sz w:val="28"/>
          <w:szCs w:val="28"/>
        </w:rPr>
        <w:t xml:space="preserve"> </w:t>
      </w:r>
      <w:r w:rsidRPr="00B33286">
        <w:rPr>
          <w:rFonts w:ascii="Times New Roman" w:hAnsi="Times New Roman" w:cs="Times New Roman"/>
          <w:sz w:val="28"/>
          <w:szCs w:val="28"/>
        </w:rPr>
        <w:t xml:space="preserve">прошли личностно-профессиональную диагностику», </w:t>
      </w:r>
      <w:r w:rsidRPr="00B33286">
        <w:rPr>
          <w:rFonts w:ascii="Times New Roman" w:hAnsi="Times New Roman" w:cs="Times New Roman"/>
          <w:spacing w:val="-2"/>
          <w:sz w:val="28"/>
          <w:szCs w:val="28"/>
        </w:rPr>
        <w:t>%;</w:t>
      </w:r>
    </w:p>
    <w:p w14:paraId="6C605CEB" w14:textId="1187C947" w:rsidR="00B33286" w:rsidRPr="00B33286" w:rsidRDefault="00C962F6" w:rsidP="00C962F6">
      <w:pPr>
        <w:pStyle w:val="ae"/>
        <w:jc w:val="both"/>
        <w:rPr>
          <w:rFonts w:ascii="Times New Roman" w:hAnsi="Times New Roman" w:cs="Times New Roman"/>
          <w:sz w:val="28"/>
          <w:szCs w:val="28"/>
        </w:rPr>
      </w:pPr>
      <w:r>
        <w:rPr>
          <w:rFonts w:ascii="Times New Roman" w:hAnsi="Times New Roman" w:cs="Times New Roman"/>
          <w:sz w:val="28"/>
          <w:szCs w:val="28"/>
        </w:rPr>
        <w:t xml:space="preserve">                  </w:t>
      </w:r>
      <w:r w:rsidR="00B33286" w:rsidRPr="00B33286">
        <w:rPr>
          <w:rFonts w:ascii="Times New Roman" w:hAnsi="Times New Roman" w:cs="Times New Roman"/>
          <w:sz w:val="28"/>
          <w:szCs w:val="28"/>
        </w:rPr>
        <w:t>Показатель</w:t>
      </w:r>
      <w:r w:rsidR="00B33286" w:rsidRPr="00B33286">
        <w:rPr>
          <w:rFonts w:ascii="Times New Roman" w:hAnsi="Times New Roman" w:cs="Times New Roman"/>
          <w:spacing w:val="46"/>
          <w:sz w:val="28"/>
          <w:szCs w:val="28"/>
        </w:rPr>
        <w:t xml:space="preserve"> </w:t>
      </w:r>
      <w:r w:rsidR="00B33286" w:rsidRPr="00B33286">
        <w:rPr>
          <w:rFonts w:ascii="Times New Roman" w:hAnsi="Times New Roman" w:cs="Times New Roman"/>
          <w:sz w:val="28"/>
          <w:szCs w:val="28"/>
        </w:rPr>
        <w:t>«Доля</w:t>
      </w:r>
      <w:r w:rsidR="00B33286" w:rsidRPr="00B33286">
        <w:rPr>
          <w:rFonts w:ascii="Times New Roman" w:hAnsi="Times New Roman" w:cs="Times New Roman"/>
          <w:spacing w:val="39"/>
          <w:sz w:val="28"/>
          <w:szCs w:val="28"/>
        </w:rPr>
        <w:t xml:space="preserve"> </w:t>
      </w:r>
      <w:r w:rsidR="00B33286" w:rsidRPr="00B33286">
        <w:rPr>
          <w:rFonts w:ascii="Times New Roman" w:hAnsi="Times New Roman" w:cs="Times New Roman"/>
          <w:sz w:val="28"/>
          <w:szCs w:val="28"/>
        </w:rPr>
        <w:t>управленческих</w:t>
      </w:r>
      <w:r w:rsidR="00B33286" w:rsidRPr="00B33286">
        <w:rPr>
          <w:rFonts w:ascii="Times New Roman" w:hAnsi="Times New Roman" w:cs="Times New Roman"/>
          <w:spacing w:val="18"/>
          <w:sz w:val="28"/>
          <w:szCs w:val="28"/>
        </w:rPr>
        <w:t xml:space="preserve"> </w:t>
      </w:r>
      <w:r w:rsidR="00B33286" w:rsidRPr="00B33286">
        <w:rPr>
          <w:rFonts w:ascii="Times New Roman" w:hAnsi="Times New Roman" w:cs="Times New Roman"/>
          <w:sz w:val="28"/>
          <w:szCs w:val="28"/>
        </w:rPr>
        <w:t>команд</w:t>
      </w:r>
      <w:r w:rsidR="00B33286" w:rsidRPr="00B33286">
        <w:rPr>
          <w:rFonts w:ascii="Times New Roman" w:hAnsi="Times New Roman" w:cs="Times New Roman"/>
          <w:spacing w:val="47"/>
          <w:sz w:val="28"/>
          <w:szCs w:val="28"/>
        </w:rPr>
        <w:t xml:space="preserve"> </w:t>
      </w:r>
      <w:r w:rsidR="00B33286" w:rsidRPr="00B33286">
        <w:rPr>
          <w:rFonts w:ascii="Times New Roman" w:hAnsi="Times New Roman" w:cs="Times New Roman"/>
          <w:sz w:val="28"/>
          <w:szCs w:val="28"/>
        </w:rPr>
        <w:t>из</w:t>
      </w:r>
      <w:r w:rsidR="00B33286" w:rsidRPr="00B33286">
        <w:rPr>
          <w:rFonts w:ascii="Times New Roman" w:hAnsi="Times New Roman" w:cs="Times New Roman"/>
          <w:spacing w:val="34"/>
          <w:sz w:val="28"/>
          <w:szCs w:val="28"/>
        </w:rPr>
        <w:t xml:space="preserve"> </w:t>
      </w:r>
      <w:r w:rsidR="00B33286" w:rsidRPr="00B33286">
        <w:rPr>
          <w:rFonts w:ascii="Times New Roman" w:hAnsi="Times New Roman" w:cs="Times New Roman"/>
          <w:sz w:val="28"/>
          <w:szCs w:val="28"/>
        </w:rPr>
        <w:t>числа</w:t>
      </w:r>
      <w:r w:rsidR="00B33286" w:rsidRPr="00B33286">
        <w:rPr>
          <w:rFonts w:ascii="Times New Roman" w:hAnsi="Times New Roman" w:cs="Times New Roman"/>
          <w:spacing w:val="41"/>
          <w:sz w:val="28"/>
          <w:szCs w:val="28"/>
        </w:rPr>
        <w:t xml:space="preserve"> </w:t>
      </w:r>
      <w:r w:rsidR="00B33286" w:rsidRPr="00B33286">
        <w:rPr>
          <w:rFonts w:ascii="Times New Roman" w:hAnsi="Times New Roman" w:cs="Times New Roman"/>
          <w:spacing w:val="-2"/>
          <w:sz w:val="28"/>
          <w:szCs w:val="28"/>
        </w:rPr>
        <w:t>прошедших</w:t>
      </w:r>
    </w:p>
    <w:p w14:paraId="22FB5FDA" w14:textId="77777777" w:rsidR="005D238A" w:rsidRDefault="00B33286" w:rsidP="005D238A">
      <w:pPr>
        <w:pStyle w:val="ae"/>
        <w:jc w:val="both"/>
        <w:rPr>
          <w:rFonts w:ascii="Times New Roman" w:hAnsi="Times New Roman" w:cs="Times New Roman"/>
          <w:sz w:val="28"/>
          <w:szCs w:val="28"/>
        </w:rPr>
      </w:pPr>
      <w:r w:rsidRPr="00B33286">
        <w:rPr>
          <w:rFonts w:ascii="Times New Roman" w:hAnsi="Times New Roman" w:cs="Times New Roman"/>
          <w:spacing w:val="-2"/>
          <w:sz w:val="28"/>
          <w:szCs w:val="28"/>
        </w:rPr>
        <w:t>личностно-профессиональную</w:t>
      </w:r>
      <w:r w:rsidRPr="00B33286">
        <w:rPr>
          <w:rFonts w:ascii="Times New Roman" w:hAnsi="Times New Roman" w:cs="Times New Roman"/>
          <w:sz w:val="28"/>
          <w:szCs w:val="28"/>
        </w:rPr>
        <w:tab/>
      </w:r>
      <w:r w:rsidRPr="00B33286">
        <w:rPr>
          <w:rFonts w:ascii="Times New Roman" w:hAnsi="Times New Roman" w:cs="Times New Roman"/>
          <w:spacing w:val="-2"/>
          <w:sz w:val="28"/>
          <w:szCs w:val="28"/>
        </w:rPr>
        <w:t>диагностику,</w:t>
      </w:r>
      <w:r w:rsidRPr="00B33286">
        <w:rPr>
          <w:rFonts w:ascii="Times New Roman" w:hAnsi="Times New Roman" w:cs="Times New Roman"/>
          <w:sz w:val="28"/>
          <w:szCs w:val="28"/>
        </w:rPr>
        <w:tab/>
      </w:r>
      <w:r w:rsidRPr="00B33286">
        <w:rPr>
          <w:rFonts w:ascii="Times New Roman" w:hAnsi="Times New Roman" w:cs="Times New Roman"/>
          <w:spacing w:val="-4"/>
          <w:sz w:val="28"/>
          <w:szCs w:val="28"/>
        </w:rPr>
        <w:t xml:space="preserve">охваченных </w:t>
      </w:r>
      <w:r w:rsidRPr="00B33286">
        <w:rPr>
          <w:rFonts w:ascii="Times New Roman" w:hAnsi="Times New Roman" w:cs="Times New Roman"/>
          <w:sz w:val="28"/>
          <w:szCs w:val="28"/>
        </w:rPr>
        <w:t>образовательными мероприятиями в области формирования управ</w:t>
      </w:r>
      <w:r w:rsidR="00C962F6">
        <w:rPr>
          <w:rFonts w:ascii="Times New Roman" w:hAnsi="Times New Roman" w:cs="Times New Roman"/>
          <w:sz w:val="28"/>
          <w:szCs w:val="28"/>
        </w:rPr>
        <w:t>л</w:t>
      </w:r>
      <w:r w:rsidRPr="00B33286">
        <w:rPr>
          <w:rFonts w:ascii="Times New Roman" w:hAnsi="Times New Roman" w:cs="Times New Roman"/>
          <w:sz w:val="28"/>
          <w:szCs w:val="28"/>
        </w:rPr>
        <w:t>енческих компетенций», %.</w:t>
      </w:r>
    </w:p>
    <w:p w14:paraId="5282C320" w14:textId="7A4F7597" w:rsidR="005D238A" w:rsidRPr="005D238A" w:rsidRDefault="005D238A" w:rsidP="005D238A">
      <w:pPr>
        <w:pStyle w:val="ae"/>
        <w:jc w:val="both"/>
        <w:rPr>
          <w:rFonts w:ascii="Times New Roman" w:hAnsi="Times New Roman" w:cs="Times New Roman"/>
          <w:sz w:val="28"/>
          <w:szCs w:val="28"/>
        </w:rPr>
      </w:pPr>
      <w:r>
        <w:rPr>
          <w:rFonts w:ascii="Times New Roman" w:hAnsi="Times New Roman" w:cs="Times New Roman"/>
          <w:sz w:val="28"/>
          <w:szCs w:val="28"/>
        </w:rPr>
        <w:t xml:space="preserve">                  Показатель «</w:t>
      </w:r>
      <w:r w:rsidRPr="005D238A">
        <w:rPr>
          <w:rFonts w:ascii="Times New Roman" w:hAnsi="Times New Roman" w:cs="Times New Roman"/>
          <w:color w:val="000000" w:themeColor="text1"/>
          <w:sz w:val="28"/>
          <w:szCs w:val="28"/>
        </w:rPr>
        <w:t>Доля педагогических работников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получающих ежемесячное денежное вознаграждение за классное руководство</w:t>
      </w:r>
      <w:r>
        <w:rPr>
          <w:rFonts w:ascii="Times New Roman" w:hAnsi="Times New Roman" w:cs="Times New Roman"/>
          <w:color w:val="000000" w:themeColor="text1"/>
          <w:sz w:val="28"/>
          <w:szCs w:val="28"/>
        </w:rPr>
        <w:t>», %</w:t>
      </w:r>
      <w:r w:rsidRPr="005D238A">
        <w:rPr>
          <w:rFonts w:ascii="Times New Roman" w:hAnsi="Times New Roman" w:cs="Times New Roman"/>
          <w:color w:val="000000" w:themeColor="text1"/>
          <w:sz w:val="28"/>
          <w:szCs w:val="28"/>
        </w:rPr>
        <w:t>.</w:t>
      </w:r>
    </w:p>
    <w:p w14:paraId="1D5DD083" w14:textId="3678E77F" w:rsidR="005D238A" w:rsidRDefault="005D238A" w:rsidP="005D238A">
      <w:pP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Cs/>
          <w:sz w:val="28"/>
          <w:szCs w:val="28"/>
        </w:rPr>
        <w:t>Показатель «</w:t>
      </w:r>
      <w:r w:rsidRPr="005D238A">
        <w:rPr>
          <w:rFonts w:ascii="Times New Roman" w:hAnsi="Times New Roman" w:cs="Times New Roman"/>
          <w:color w:val="000000" w:themeColor="text1"/>
          <w:sz w:val="28"/>
          <w:szCs w:val="28"/>
        </w:rPr>
        <w:t>Количество ставок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hAnsi="Times New Roman" w:cs="Times New Roman"/>
          <w:color w:val="000000" w:themeColor="text1"/>
          <w:sz w:val="28"/>
          <w:szCs w:val="28"/>
        </w:rPr>
        <w:t>», единиц.</w:t>
      </w:r>
    </w:p>
    <w:p w14:paraId="1063CE9D" w14:textId="77777777" w:rsidR="005D238A" w:rsidRDefault="005D238A" w:rsidP="005D238A">
      <w:pPr>
        <w:rPr>
          <w:rFonts w:ascii="Times New Roman" w:hAnsi="Times New Roman" w:cs="Times New Roman"/>
          <w:b/>
          <w:sz w:val="28"/>
          <w:szCs w:val="28"/>
        </w:rPr>
      </w:pPr>
      <w:r>
        <w:rPr>
          <w:rFonts w:ascii="Times New Roman" w:hAnsi="Times New Roman" w:cs="Times New Roman"/>
          <w:b/>
          <w:sz w:val="28"/>
          <w:szCs w:val="28"/>
        </w:rPr>
        <w:t xml:space="preserve">                </w:t>
      </w:r>
      <w:r w:rsidRPr="005D238A">
        <w:rPr>
          <w:rFonts w:ascii="Times New Roman" w:hAnsi="Times New Roman" w:cs="Times New Roman"/>
          <w:bCs/>
          <w:sz w:val="28"/>
          <w:szCs w:val="28"/>
        </w:rPr>
        <w:t>Показатель</w:t>
      </w:r>
      <w:r>
        <w:rPr>
          <w:rFonts w:ascii="Times New Roman" w:hAnsi="Times New Roman" w:cs="Times New Roman"/>
          <w:b/>
          <w:sz w:val="28"/>
          <w:szCs w:val="28"/>
        </w:rPr>
        <w:t xml:space="preserve"> «</w:t>
      </w:r>
      <w:r w:rsidRPr="005D238A">
        <w:rPr>
          <w:rFonts w:ascii="Times New Roman" w:hAnsi="Times New Roman" w:cs="Times New Roman"/>
          <w:color w:val="000000" w:themeColor="text1"/>
          <w:sz w:val="28"/>
          <w:szCs w:val="28"/>
        </w:rPr>
        <w:t>Количество советников директора по воспитанию и взаимодействию  с детскими общественными  объединениями, получающих ежемесячное денежное вознаграждение</w:t>
      </w:r>
      <w:r>
        <w:rPr>
          <w:rFonts w:ascii="Times New Roman" w:hAnsi="Times New Roman" w:cs="Times New Roman"/>
          <w:color w:val="000000" w:themeColor="text1"/>
          <w:sz w:val="28"/>
          <w:szCs w:val="28"/>
        </w:rPr>
        <w:t>», единиц.</w:t>
      </w:r>
      <w:r>
        <w:rPr>
          <w:rFonts w:ascii="Times New Roman" w:hAnsi="Times New Roman" w:cs="Times New Roman"/>
          <w:b/>
          <w:sz w:val="28"/>
          <w:szCs w:val="28"/>
        </w:rPr>
        <w:t xml:space="preserve">                                        </w:t>
      </w:r>
    </w:p>
    <w:p w14:paraId="60CDE8DF" w14:textId="0F5C3B20" w:rsidR="005D238A" w:rsidRPr="005D238A" w:rsidRDefault="005D238A" w:rsidP="005D238A">
      <w:pPr>
        <w:rPr>
          <w:rFonts w:ascii="Times New Roman" w:hAnsi="Times New Roman" w:cs="Times New Roman"/>
          <w:b/>
          <w:sz w:val="28"/>
          <w:szCs w:val="28"/>
        </w:rPr>
      </w:pPr>
      <w:r>
        <w:rPr>
          <w:rFonts w:ascii="Times New Roman" w:hAnsi="Times New Roman" w:cs="Times New Roman"/>
          <w:b/>
          <w:sz w:val="28"/>
          <w:szCs w:val="28"/>
        </w:rPr>
        <w:t xml:space="preserve">               </w:t>
      </w:r>
      <w:r w:rsidRPr="005D238A">
        <w:rPr>
          <w:rFonts w:ascii="Times New Roman" w:hAnsi="Times New Roman" w:cs="Times New Roman"/>
          <w:bCs/>
          <w:sz w:val="28"/>
          <w:szCs w:val="28"/>
        </w:rPr>
        <w:t xml:space="preserve">Показатель </w:t>
      </w:r>
      <w:r>
        <w:rPr>
          <w:rFonts w:ascii="Times New Roman" w:hAnsi="Times New Roman" w:cs="Times New Roman"/>
          <w:b/>
          <w:sz w:val="28"/>
          <w:szCs w:val="28"/>
        </w:rPr>
        <w:t>«</w:t>
      </w:r>
      <w:r w:rsidRPr="005D238A">
        <w:rPr>
          <w:rFonts w:ascii="Times New Roman" w:hAnsi="Times New Roman" w:cs="Times New Roman"/>
          <w:color w:val="000000" w:themeColor="text1"/>
          <w:sz w:val="28"/>
          <w:szCs w:val="28"/>
        </w:rPr>
        <w:t xml:space="preserve">Количество  муниципальных общеобразовательных организаций, реализующих мероприятия по обеспечению деятельности </w:t>
      </w:r>
      <w:r w:rsidRPr="005D238A">
        <w:rPr>
          <w:rFonts w:ascii="Times New Roman" w:hAnsi="Times New Roman" w:cs="Times New Roman"/>
          <w:color w:val="000000" w:themeColor="text1"/>
          <w:sz w:val="28"/>
          <w:szCs w:val="28"/>
        </w:rPr>
        <w:lastRenderedPageBreak/>
        <w:t>советников  по воспитанию и взаимодействию с детскими общественными объединениями в муниципальных  общеобразовательных организациях</w:t>
      </w:r>
      <w:r>
        <w:rPr>
          <w:rFonts w:ascii="Times New Roman" w:hAnsi="Times New Roman" w:cs="Times New Roman"/>
          <w:color w:val="000000" w:themeColor="text1"/>
          <w:sz w:val="28"/>
          <w:szCs w:val="28"/>
        </w:rPr>
        <w:t>», единиц.</w:t>
      </w:r>
    </w:p>
    <w:p w14:paraId="1749277E" w14:textId="5B4E6FE4" w:rsidR="005D238A" w:rsidRPr="005D238A" w:rsidRDefault="005D238A" w:rsidP="005D238A">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Показатель «</w:t>
      </w:r>
      <w:r w:rsidRPr="005D238A">
        <w:rPr>
          <w:rFonts w:ascii="Times New Roman" w:hAnsi="Times New Roman" w:cs="Times New Roman"/>
          <w:color w:val="000000" w:themeColor="text1"/>
          <w:sz w:val="28"/>
          <w:szCs w:val="28"/>
        </w:rPr>
        <w:t>Количество объектов, в которых в полном объеме  выполнены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w:t>
      </w:r>
      <w:r>
        <w:rPr>
          <w:rFonts w:ascii="Times New Roman" w:hAnsi="Times New Roman" w:cs="Times New Roman"/>
          <w:color w:val="000000" w:themeColor="text1"/>
          <w:sz w:val="28"/>
          <w:szCs w:val="28"/>
        </w:rPr>
        <w:t>», единиц.</w:t>
      </w:r>
    </w:p>
    <w:p w14:paraId="5BBD0DFB" w14:textId="7B1956C8" w:rsidR="00672CE3" w:rsidRPr="00672CE3" w:rsidRDefault="00824165" w:rsidP="008B7129">
      <w:pPr>
        <w:spacing w:before="78" w:line="240" w:lineRule="auto"/>
        <w:ind w:right="64"/>
        <w:jc w:val="both"/>
        <w:rPr>
          <w:rFonts w:ascii="Times New Roman" w:hAnsi="Times New Roman" w:cs="Times New Roman"/>
          <w:sz w:val="28"/>
          <w:szCs w:val="28"/>
        </w:rPr>
      </w:pPr>
      <w:r>
        <w:rPr>
          <w:noProof/>
        </w:rPr>
        <mc:AlternateContent>
          <mc:Choice Requires="wpg">
            <w:drawing>
              <wp:anchor distT="0" distB="0" distL="0" distR="0" simplePos="0" relativeHeight="251671552" behindDoc="1" locked="0" layoutInCell="1" allowOverlap="1" wp14:anchorId="0687F3D9" wp14:editId="37D1C382">
                <wp:simplePos x="0" y="0"/>
                <wp:positionH relativeFrom="page">
                  <wp:posOffset>39370</wp:posOffset>
                </wp:positionH>
                <wp:positionV relativeFrom="page">
                  <wp:posOffset>94615</wp:posOffset>
                </wp:positionV>
                <wp:extent cx="7550150" cy="10637520"/>
                <wp:effectExtent l="10795" t="8890" r="11430" b="12065"/>
                <wp:wrapNone/>
                <wp:docPr id="204495166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0150" cy="10637520"/>
                          <a:chOff x="0" y="0"/>
                          <a:chExt cx="75501" cy="106375"/>
                        </a:xfrm>
                      </wpg:grpSpPr>
                      <wps:wsp>
                        <wps:cNvPr id="952239484" name="Graphic 14"/>
                        <wps:cNvSpPr>
                          <a:spLocks/>
                        </wps:cNvSpPr>
                        <wps:spPr bwMode="auto">
                          <a:xfrm>
                            <a:off x="75392" y="0"/>
                            <a:ext cx="12" cy="106375"/>
                          </a:xfrm>
                          <a:custGeom>
                            <a:avLst/>
                            <a:gdLst>
                              <a:gd name="T0" fmla="*/ 0 w 1270"/>
                              <a:gd name="T1" fmla="*/ 10637520 h 10637520"/>
                              <a:gd name="T2" fmla="*/ 0 w 1270"/>
                              <a:gd name="T3" fmla="*/ 0 h 10637520"/>
                            </a:gdLst>
                            <a:ahLst/>
                            <a:cxnLst>
                              <a:cxn ang="0">
                                <a:pos x="T0" y="T1"/>
                              </a:cxn>
                              <a:cxn ang="0">
                                <a:pos x="T2" y="T3"/>
                              </a:cxn>
                            </a:cxnLst>
                            <a:rect l="0" t="0" r="r" b="b"/>
                            <a:pathLst>
                              <a:path w="1270" h="10637520">
                                <a:moveTo>
                                  <a:pt x="0" y="1063752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504080" name="Graphic 15"/>
                        <wps:cNvSpPr>
                          <a:spLocks/>
                        </wps:cNvSpPr>
                        <wps:spPr bwMode="auto">
                          <a:xfrm>
                            <a:off x="0" y="106207"/>
                            <a:ext cx="75501" cy="13"/>
                          </a:xfrm>
                          <a:custGeom>
                            <a:avLst/>
                            <a:gdLst>
                              <a:gd name="T0" fmla="*/ 0 w 7550150"/>
                              <a:gd name="T1" fmla="*/ 0 h 1270"/>
                              <a:gd name="T2" fmla="*/ 7549896 w 7550150"/>
                              <a:gd name="T3" fmla="*/ 0 h 1270"/>
                            </a:gdLst>
                            <a:ahLst/>
                            <a:cxnLst>
                              <a:cxn ang="0">
                                <a:pos x="T0" y="T1"/>
                              </a:cxn>
                              <a:cxn ang="0">
                                <a:pos x="T2" y="T3"/>
                              </a:cxn>
                            </a:cxnLst>
                            <a:rect l="0" t="0" r="r" b="b"/>
                            <a:pathLst>
                              <a:path w="7550150" h="1270">
                                <a:moveTo>
                                  <a:pt x="0" y="0"/>
                                </a:moveTo>
                                <a:lnTo>
                                  <a:pt x="754989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A48EB7" id="Group 8" o:spid="_x0000_s1026" style="position:absolute;margin-left:3.1pt;margin-top:7.45pt;width:594.5pt;height:837.6pt;z-index:-251644928;mso-wrap-distance-left:0;mso-wrap-distance-right:0;mso-position-horizontal-relative:page;mso-position-vertical-relative:page" coordsize="75501,10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">
                <v:shape id="Graphic 14" o:spid="_x0000_s1027" style="position:absolute;left:75392;width:12;height:106375;visibility:visible;mso-wrap-style:square;v-text-anchor:top" coordsize="1270,1063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" path="m,10637520l,e" filled="f" strokeweight=".24pt">
                  <v:path arrowok="t" o:connecttype="custom" o:connectlocs="0,106375;0,0" o:connectangles="0,0"/>
                </v:shape>
                <v:shape id="Graphic 15" o:spid="_x0000_s1028" style="position:absolute;top:106207;width:75501;height:13;visibility:visible;mso-wrap-style:square;v-text-anchor:top" coordsize="7550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" path="m,l7549896,e" filled="f" strokeweight=".24pt">
                  <v:path arrowok="t" o:connecttype="custom" o:connectlocs="0,0;75498,0" o:connectangles="0,0"/>
                </v:shape>
                <w10:wrap anchorx="page" anchory="page"/>
              </v:group>
            </w:pict>
          </mc:Fallback>
        </mc:AlternateContent>
      </w:r>
      <w:hyperlink w:anchor="Par2527" w:tooltip="Ссылка на текущий документ" w:history="1">
        <w:r w:rsidR="008B7129" w:rsidRPr="008F001D">
          <w:rPr>
            <w:rFonts w:ascii="Times New Roman" w:hAnsi="Times New Roman" w:cs="Times New Roman"/>
            <w:color w:val="0000FF"/>
            <w:sz w:val="28"/>
            <w:szCs w:val="28"/>
          </w:rPr>
          <w:t>Сведения</w:t>
        </w:r>
      </w:hyperlink>
      <w:r w:rsidR="008B7129">
        <w:rPr>
          <w:rFonts w:ascii="Times New Roman" w:hAnsi="Times New Roman" w:cs="Times New Roman"/>
          <w:sz w:val="28"/>
          <w:szCs w:val="28"/>
        </w:rPr>
        <w:t xml:space="preserve"> о показателях (индикаторах) п</w:t>
      </w:r>
      <w:r w:rsidR="008B7129" w:rsidRPr="008F001D">
        <w:rPr>
          <w:rFonts w:ascii="Times New Roman" w:hAnsi="Times New Roman" w:cs="Times New Roman"/>
          <w:sz w:val="28"/>
          <w:szCs w:val="28"/>
        </w:rPr>
        <w:t xml:space="preserve">рограммы и их значениях представлены в </w:t>
      </w:r>
      <w:r w:rsidR="008B7129" w:rsidRPr="001423FE">
        <w:rPr>
          <w:rFonts w:ascii="Times New Roman" w:hAnsi="Times New Roman" w:cs="Times New Roman"/>
          <w:sz w:val="28"/>
          <w:szCs w:val="28"/>
        </w:rPr>
        <w:t>приложении N 5</w:t>
      </w:r>
      <w:r w:rsidR="008B7129" w:rsidRPr="008F001D">
        <w:rPr>
          <w:rFonts w:ascii="Times New Roman" w:hAnsi="Times New Roman" w:cs="Times New Roman"/>
          <w:sz w:val="28"/>
          <w:szCs w:val="28"/>
        </w:rPr>
        <w:t xml:space="preserve"> к Программе</w:t>
      </w:r>
      <w:r w:rsidR="008B7129">
        <w:rPr>
          <w:rFonts w:ascii="Times New Roman" w:hAnsi="Times New Roman" w:cs="Times New Roman"/>
          <w:sz w:val="28"/>
          <w:szCs w:val="28"/>
        </w:rPr>
        <w:t>.</w:t>
      </w:r>
    </w:p>
    <w:p w14:paraId="4AA73EBA" w14:textId="55B77BE8" w:rsidR="00672CE3" w:rsidRPr="008B7129" w:rsidRDefault="00672CE3" w:rsidP="00672CE3">
      <w:pPr>
        <w:spacing w:before="78" w:line="240" w:lineRule="auto"/>
        <w:ind w:right="64"/>
        <w:jc w:val="center"/>
        <w:rPr>
          <w:rFonts w:ascii="Times New Roman" w:hAnsi="Times New Roman" w:cs="Times New Roman"/>
          <w:color w:val="FF0000"/>
          <w:sz w:val="28"/>
          <w:szCs w:val="28"/>
        </w:rPr>
      </w:pPr>
      <w:r>
        <w:rPr>
          <w:rFonts w:ascii="Times New Roman" w:hAnsi="Times New Roman" w:cs="Times New Roman"/>
          <w:b/>
          <w:sz w:val="28"/>
          <w:szCs w:val="28"/>
          <w:lang w:val="en-US"/>
        </w:rPr>
        <w:t>VI</w:t>
      </w:r>
      <w:r w:rsidRPr="00B07151">
        <w:rPr>
          <w:rFonts w:ascii="Times New Roman" w:hAnsi="Times New Roman" w:cs="Times New Roman"/>
          <w:b/>
          <w:sz w:val="28"/>
          <w:szCs w:val="28"/>
        </w:rPr>
        <w:t xml:space="preserve">. </w:t>
      </w:r>
      <w:r>
        <w:rPr>
          <w:rFonts w:ascii="Times New Roman" w:hAnsi="Times New Roman" w:cs="Times New Roman"/>
          <w:b/>
          <w:sz w:val="28"/>
          <w:szCs w:val="28"/>
        </w:rPr>
        <w:t>Информация по финансовому обеспечению  подпрограммы</w:t>
      </w:r>
    </w:p>
    <w:p w14:paraId="0D1E38D2" w14:textId="77777777" w:rsidR="00672CE3" w:rsidRPr="00EB2C16" w:rsidRDefault="00672CE3" w:rsidP="00672CE3">
      <w:pPr>
        <w:pStyle w:val="ConsPlusNormal"/>
        <w:jc w:val="center"/>
        <w:rPr>
          <w:rFonts w:ascii="Times New Roman" w:hAnsi="Times New Roman" w:cs="Times New Roman"/>
          <w:b/>
          <w:sz w:val="28"/>
          <w:szCs w:val="28"/>
        </w:rPr>
      </w:pPr>
    </w:p>
    <w:p w14:paraId="5B767C32" w14:textId="7B9858F8" w:rsidR="00672CE3" w:rsidRPr="000B63D0" w:rsidRDefault="00672CE3" w:rsidP="00672CE3">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Объем финанс</w:t>
      </w:r>
      <w:r>
        <w:rPr>
          <w:rFonts w:ascii="Times New Roman" w:hAnsi="Times New Roman" w:cs="Times New Roman"/>
          <w:sz w:val="28"/>
          <w:szCs w:val="28"/>
        </w:rPr>
        <w:t xml:space="preserve">ового обеспечения подпрограммы  2  составит </w:t>
      </w:r>
      <w:r w:rsidR="008858C6">
        <w:rPr>
          <w:rFonts w:ascii="Times New Roman" w:hAnsi="Times New Roman" w:cs="Times New Roman"/>
          <w:b/>
          <w:sz w:val="28"/>
          <w:szCs w:val="28"/>
        </w:rPr>
        <w:t xml:space="preserve">1 357 372 020 </w:t>
      </w:r>
      <w:r>
        <w:rPr>
          <w:rFonts w:ascii="Times New Roman" w:hAnsi="Times New Roman" w:cs="Times New Roman"/>
          <w:b/>
          <w:sz w:val="28"/>
          <w:szCs w:val="28"/>
        </w:rPr>
        <w:t xml:space="preserve">руб., </w:t>
      </w:r>
      <w:r w:rsidRPr="000B63D0">
        <w:rPr>
          <w:rFonts w:ascii="Times New Roman" w:hAnsi="Times New Roman" w:cs="Times New Roman"/>
          <w:sz w:val="28"/>
          <w:szCs w:val="28"/>
        </w:rPr>
        <w:t>в том числе по годам реализации программы:</w:t>
      </w:r>
    </w:p>
    <w:p w14:paraId="6B8774EF" w14:textId="19F15928" w:rsidR="00672CE3" w:rsidRDefault="00672CE3" w:rsidP="00672C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202</w:t>
      </w:r>
      <w:r w:rsidRPr="00672CE3">
        <w:rPr>
          <w:rFonts w:ascii="Times New Roman" w:hAnsi="Times New Roman" w:cs="Times New Roman"/>
          <w:sz w:val="28"/>
          <w:szCs w:val="28"/>
        </w:rPr>
        <w:t>6</w:t>
      </w:r>
      <w:r>
        <w:rPr>
          <w:rFonts w:ascii="Times New Roman" w:hAnsi="Times New Roman" w:cs="Times New Roman"/>
          <w:sz w:val="28"/>
          <w:szCs w:val="28"/>
        </w:rPr>
        <w:t xml:space="preserve"> год – </w:t>
      </w:r>
      <w:r w:rsidR="007C41F8">
        <w:rPr>
          <w:rFonts w:ascii="Times New Roman" w:hAnsi="Times New Roman" w:cs="Times New Roman"/>
          <w:b/>
          <w:sz w:val="28"/>
          <w:szCs w:val="28"/>
        </w:rPr>
        <w:t xml:space="preserve"> 483 962 706 </w:t>
      </w:r>
      <w:r>
        <w:rPr>
          <w:rFonts w:ascii="Times New Roman" w:hAnsi="Times New Roman" w:cs="Times New Roman"/>
          <w:b/>
          <w:sz w:val="28"/>
          <w:szCs w:val="28"/>
        </w:rPr>
        <w:t>руб.</w:t>
      </w:r>
      <w:r w:rsidRPr="0063648B">
        <w:rPr>
          <w:rFonts w:ascii="Times New Roman" w:hAnsi="Times New Roman" w:cs="Times New Roman"/>
          <w:b/>
          <w:sz w:val="28"/>
          <w:szCs w:val="28"/>
        </w:rPr>
        <w:t>;</w:t>
      </w:r>
    </w:p>
    <w:p w14:paraId="469DEECF" w14:textId="01D26BEC" w:rsidR="00672CE3" w:rsidRDefault="00672CE3" w:rsidP="00672C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202</w:t>
      </w:r>
      <w:r w:rsidRPr="00672CE3">
        <w:rPr>
          <w:rFonts w:ascii="Times New Roman" w:hAnsi="Times New Roman" w:cs="Times New Roman"/>
          <w:sz w:val="28"/>
          <w:szCs w:val="28"/>
        </w:rPr>
        <w:t>7</w:t>
      </w:r>
      <w:r>
        <w:rPr>
          <w:rFonts w:ascii="Times New Roman" w:hAnsi="Times New Roman" w:cs="Times New Roman"/>
          <w:sz w:val="28"/>
          <w:szCs w:val="28"/>
        </w:rPr>
        <w:t xml:space="preserve"> год – </w:t>
      </w:r>
      <w:r w:rsidRPr="00672CE3">
        <w:rPr>
          <w:rFonts w:ascii="Times New Roman" w:hAnsi="Times New Roman" w:cs="Times New Roman"/>
          <w:b/>
          <w:sz w:val="28"/>
          <w:szCs w:val="28"/>
        </w:rPr>
        <w:t xml:space="preserve"> </w:t>
      </w:r>
      <w:r w:rsidR="007C41F8">
        <w:rPr>
          <w:rFonts w:ascii="Times New Roman" w:hAnsi="Times New Roman" w:cs="Times New Roman"/>
          <w:b/>
          <w:sz w:val="28"/>
          <w:szCs w:val="28"/>
        </w:rPr>
        <w:t xml:space="preserve">485 663 918 </w:t>
      </w:r>
      <w:r>
        <w:rPr>
          <w:rFonts w:ascii="Times New Roman" w:hAnsi="Times New Roman" w:cs="Times New Roman"/>
          <w:b/>
          <w:sz w:val="28"/>
          <w:szCs w:val="28"/>
        </w:rPr>
        <w:t>руб.</w:t>
      </w:r>
      <w:r w:rsidRPr="0063648B">
        <w:rPr>
          <w:rFonts w:ascii="Times New Roman" w:hAnsi="Times New Roman" w:cs="Times New Roman"/>
          <w:b/>
          <w:sz w:val="28"/>
          <w:szCs w:val="28"/>
        </w:rPr>
        <w:t>;</w:t>
      </w:r>
    </w:p>
    <w:p w14:paraId="08EF6409" w14:textId="1D715014" w:rsidR="00672CE3" w:rsidRPr="00213840" w:rsidRDefault="00672CE3" w:rsidP="003C2E42">
      <w:pPr>
        <w:pStyle w:val="ConsPlusNormal"/>
        <w:ind w:firstLine="540"/>
        <w:jc w:val="both"/>
        <w:rPr>
          <w:rFonts w:ascii="Times New Roman" w:hAnsi="Times New Roman" w:cs="Times New Roman"/>
          <w:b/>
          <w:sz w:val="28"/>
          <w:szCs w:val="28"/>
        </w:rPr>
      </w:pPr>
      <w:r>
        <w:rPr>
          <w:rFonts w:ascii="Times New Roman" w:hAnsi="Times New Roman" w:cs="Times New Roman"/>
          <w:sz w:val="28"/>
          <w:szCs w:val="28"/>
        </w:rPr>
        <w:t>202</w:t>
      </w:r>
      <w:r w:rsidRPr="00672CE3">
        <w:rPr>
          <w:rFonts w:ascii="Times New Roman" w:hAnsi="Times New Roman" w:cs="Times New Roman"/>
          <w:sz w:val="28"/>
          <w:szCs w:val="28"/>
        </w:rPr>
        <w:t>8</w:t>
      </w:r>
      <w:r>
        <w:rPr>
          <w:rFonts w:ascii="Times New Roman" w:hAnsi="Times New Roman" w:cs="Times New Roman"/>
          <w:sz w:val="28"/>
          <w:szCs w:val="28"/>
        </w:rPr>
        <w:t xml:space="preserve"> год –</w:t>
      </w:r>
      <w:r w:rsidR="007C41F8">
        <w:rPr>
          <w:rFonts w:ascii="Times New Roman" w:hAnsi="Times New Roman" w:cs="Times New Roman"/>
          <w:b/>
          <w:sz w:val="28"/>
          <w:szCs w:val="28"/>
        </w:rPr>
        <w:t xml:space="preserve">  317 745 396 </w:t>
      </w:r>
      <w:r>
        <w:rPr>
          <w:rFonts w:ascii="Times New Roman" w:hAnsi="Times New Roman" w:cs="Times New Roman"/>
          <w:b/>
          <w:sz w:val="28"/>
          <w:szCs w:val="28"/>
        </w:rPr>
        <w:t>руб</w:t>
      </w:r>
      <w:r w:rsidRPr="0063648B">
        <w:rPr>
          <w:rFonts w:ascii="Times New Roman" w:hAnsi="Times New Roman" w:cs="Times New Roman"/>
          <w:b/>
          <w:sz w:val="28"/>
          <w:szCs w:val="28"/>
        </w:rPr>
        <w:t>.</w:t>
      </w:r>
    </w:p>
    <w:p w14:paraId="61795532" w14:textId="77777777" w:rsidR="00672CE3" w:rsidRDefault="00672CE3" w:rsidP="00672C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Подпрограмма</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2 «Развитие дошкольного и общего образования детей» </w:t>
      </w:r>
      <w:r w:rsidRPr="008F001D">
        <w:rPr>
          <w:rFonts w:ascii="Times New Roman" w:hAnsi="Times New Roman" w:cs="Times New Roman"/>
          <w:sz w:val="28"/>
          <w:szCs w:val="28"/>
        </w:rPr>
        <w:t xml:space="preserve"> со</w:t>
      </w:r>
      <w:r>
        <w:rPr>
          <w:rFonts w:ascii="Times New Roman" w:hAnsi="Times New Roman" w:cs="Times New Roman"/>
          <w:sz w:val="28"/>
          <w:szCs w:val="28"/>
        </w:rPr>
        <w:t>стои</w:t>
      </w:r>
      <w:r w:rsidRPr="008F001D">
        <w:rPr>
          <w:rFonts w:ascii="Times New Roman" w:hAnsi="Times New Roman" w:cs="Times New Roman"/>
          <w:sz w:val="28"/>
          <w:szCs w:val="28"/>
        </w:rPr>
        <w:t>т из основных мероприятий, которые отражают актуальные и перспе</w:t>
      </w:r>
      <w:r>
        <w:rPr>
          <w:rFonts w:ascii="Times New Roman" w:hAnsi="Times New Roman" w:cs="Times New Roman"/>
          <w:sz w:val="28"/>
          <w:szCs w:val="28"/>
        </w:rPr>
        <w:t>ктивные направления муниципаль</w:t>
      </w:r>
      <w:r w:rsidRPr="008F001D">
        <w:rPr>
          <w:rFonts w:ascii="Times New Roman" w:hAnsi="Times New Roman" w:cs="Times New Roman"/>
          <w:sz w:val="28"/>
          <w:szCs w:val="28"/>
        </w:rPr>
        <w:t>ной политики в сфере образования.</w:t>
      </w:r>
      <w:r>
        <w:rPr>
          <w:rFonts w:ascii="Times New Roman" w:hAnsi="Times New Roman" w:cs="Times New Roman"/>
          <w:sz w:val="28"/>
          <w:szCs w:val="28"/>
        </w:rPr>
        <w:t xml:space="preserve"> Денежные средства, выделенные на реализацию основных мероприятий подпрограммы 2, будут направлены на: </w:t>
      </w:r>
    </w:p>
    <w:p w14:paraId="06C64957" w14:textId="77777777" w:rsidR="00672CE3" w:rsidRDefault="00672CE3" w:rsidP="00672CE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выплату </w:t>
      </w:r>
      <w:r w:rsidRPr="008F001D">
        <w:rPr>
          <w:rFonts w:ascii="Times New Roman" w:hAnsi="Times New Roman" w:cs="Times New Roman"/>
          <w:sz w:val="28"/>
          <w:szCs w:val="28"/>
        </w:rPr>
        <w:t xml:space="preserve">компенсации части родительской платы за содержание ребенка в образовательных учреждениях, реализующих основную общеобразовательную программу </w:t>
      </w:r>
      <w:r>
        <w:rPr>
          <w:rFonts w:ascii="Times New Roman" w:hAnsi="Times New Roman" w:cs="Times New Roman"/>
          <w:sz w:val="28"/>
          <w:szCs w:val="28"/>
        </w:rPr>
        <w:t>дошкольного образования;</w:t>
      </w:r>
    </w:p>
    <w:p w14:paraId="7FF850D7" w14:textId="77777777" w:rsidR="00672CE3" w:rsidRDefault="00672CE3" w:rsidP="00672CE3">
      <w:pPr>
        <w:pStyle w:val="ConsPlusNormal"/>
        <w:jc w:val="both"/>
        <w:rPr>
          <w:rFonts w:ascii="Times New Roman" w:hAnsi="Times New Roman" w:cs="Times New Roman"/>
          <w:sz w:val="28"/>
          <w:szCs w:val="28"/>
        </w:rPr>
      </w:pPr>
      <w:r>
        <w:rPr>
          <w:rFonts w:ascii="Times New Roman" w:hAnsi="Times New Roman" w:cs="Times New Roman"/>
          <w:sz w:val="28"/>
          <w:szCs w:val="28"/>
        </w:rPr>
        <w:t>- выплату</w:t>
      </w:r>
      <w:r w:rsidRPr="008F001D">
        <w:rPr>
          <w:rFonts w:ascii="Times New Roman" w:hAnsi="Times New Roman" w:cs="Times New Roman"/>
          <w:sz w:val="28"/>
          <w:szCs w:val="28"/>
        </w:rPr>
        <w:t xml:space="preserve"> компенсации в соответствии с законодательством в целях материальной поддержки семей, дети которых посещают дошкольное учреждение</w:t>
      </w:r>
      <w:r>
        <w:rPr>
          <w:rFonts w:ascii="Times New Roman" w:hAnsi="Times New Roman" w:cs="Times New Roman"/>
          <w:sz w:val="28"/>
          <w:szCs w:val="28"/>
        </w:rPr>
        <w:t xml:space="preserve">  и дошкольные группы;</w:t>
      </w:r>
    </w:p>
    <w:p w14:paraId="744237D2" w14:textId="77777777" w:rsidR="00672CE3" w:rsidRDefault="00672CE3" w:rsidP="00672CE3">
      <w:pPr>
        <w:pStyle w:val="ConsPlusNormal"/>
        <w:jc w:val="both"/>
        <w:rPr>
          <w:rFonts w:ascii="Times New Roman" w:hAnsi="Times New Roman" w:cs="Times New Roman"/>
          <w:sz w:val="28"/>
          <w:szCs w:val="28"/>
        </w:rPr>
      </w:pPr>
      <w:r>
        <w:rPr>
          <w:rFonts w:ascii="Times New Roman" w:hAnsi="Times New Roman" w:cs="Times New Roman"/>
          <w:sz w:val="28"/>
          <w:szCs w:val="28"/>
        </w:rPr>
        <w:t>- оснащение</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дошкольного </w:t>
      </w:r>
      <w:r w:rsidRPr="008F001D">
        <w:rPr>
          <w:rFonts w:ascii="Times New Roman" w:hAnsi="Times New Roman" w:cs="Times New Roman"/>
          <w:sz w:val="28"/>
          <w:szCs w:val="28"/>
        </w:rPr>
        <w:t>обра</w:t>
      </w:r>
      <w:r>
        <w:rPr>
          <w:rFonts w:ascii="Times New Roman" w:hAnsi="Times New Roman" w:cs="Times New Roman"/>
          <w:sz w:val="28"/>
          <w:szCs w:val="28"/>
        </w:rPr>
        <w:t>зовательного учреждения  и  дошкольных групп ОУ</w:t>
      </w:r>
      <w:r w:rsidRPr="008F001D">
        <w:rPr>
          <w:rFonts w:ascii="Times New Roman" w:hAnsi="Times New Roman" w:cs="Times New Roman"/>
          <w:sz w:val="28"/>
          <w:szCs w:val="28"/>
        </w:rPr>
        <w:t xml:space="preserve"> Горшеченского района  </w:t>
      </w:r>
      <w:r>
        <w:rPr>
          <w:rFonts w:ascii="Times New Roman" w:hAnsi="Times New Roman" w:cs="Times New Roman"/>
          <w:sz w:val="28"/>
          <w:szCs w:val="28"/>
        </w:rPr>
        <w:t>учебно-методической  литературой;</w:t>
      </w:r>
    </w:p>
    <w:p w14:paraId="62DD5E59" w14:textId="77400EED" w:rsidR="00672CE3" w:rsidRPr="00672CE3" w:rsidRDefault="00672CE3" w:rsidP="00672CE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доведение  средней заработной платы  работников дошкольных образовательных учреждений до 100%  от средней заработной платы в сфере общего</w:t>
      </w:r>
      <w:r>
        <w:rPr>
          <w:rFonts w:ascii="Times New Roman" w:hAnsi="Times New Roman" w:cs="Times New Roman"/>
          <w:sz w:val="28"/>
          <w:szCs w:val="28"/>
        </w:rPr>
        <w:t xml:space="preserve"> образования в Курской области;</w:t>
      </w:r>
    </w:p>
    <w:p w14:paraId="59E2CFDC" w14:textId="77777777" w:rsidR="00672CE3" w:rsidRDefault="00672CE3" w:rsidP="00672CE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финансовое обеспечению расходов по оплате услуг связи, Интернета, коммунальных услуг, налого</w:t>
      </w:r>
      <w:r>
        <w:rPr>
          <w:rFonts w:ascii="Times New Roman" w:hAnsi="Times New Roman" w:cs="Times New Roman"/>
          <w:sz w:val="28"/>
          <w:szCs w:val="28"/>
        </w:rPr>
        <w:t>в и проведение текущих ремонтов;</w:t>
      </w:r>
    </w:p>
    <w:p w14:paraId="1387C024" w14:textId="2DD01D1E" w:rsidR="00672CE3" w:rsidRPr="00672CE3" w:rsidRDefault="00672CE3" w:rsidP="00672CE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выполнение государственных гарантий общедоступности общего образования, сокращение разрыва в качестве образования между наибол</w:t>
      </w:r>
      <w:r>
        <w:rPr>
          <w:rFonts w:ascii="Times New Roman" w:hAnsi="Times New Roman" w:cs="Times New Roman"/>
          <w:sz w:val="28"/>
          <w:szCs w:val="28"/>
        </w:rPr>
        <w:t>ее и наименее успешными школами;</w:t>
      </w:r>
    </w:p>
    <w:p w14:paraId="5E76F487" w14:textId="4FD2AE9B" w:rsidR="00672CE3" w:rsidRPr="00672CE3" w:rsidRDefault="00672CE3" w:rsidP="00672CE3">
      <w:pPr>
        <w:pStyle w:val="ConsPlusNormal"/>
        <w:jc w:val="both"/>
        <w:rPr>
          <w:rFonts w:ascii="Times New Roman" w:hAnsi="Times New Roman" w:cs="Times New Roman"/>
          <w:sz w:val="28"/>
          <w:szCs w:val="28"/>
        </w:rPr>
        <w:sectPr w:rsidR="00672CE3" w:rsidRPr="00672CE3" w:rsidSect="00973B87">
          <w:pgSz w:w="11980" w:h="16900"/>
          <w:pgMar w:top="580" w:right="1000" w:bottom="280" w:left="1600" w:header="720" w:footer="720" w:gutter="0"/>
          <w:cols w:space="720"/>
        </w:sectPr>
      </w:pPr>
      <w:r>
        <w:rPr>
          <w:rFonts w:ascii="Times New Roman" w:hAnsi="Times New Roman" w:cs="Times New Roman"/>
          <w:sz w:val="28"/>
          <w:szCs w:val="28"/>
        </w:rPr>
        <w:t xml:space="preserve">-  </w:t>
      </w:r>
      <w:r w:rsidRPr="008F001D">
        <w:rPr>
          <w:rFonts w:ascii="Times New Roman" w:hAnsi="Times New Roman" w:cs="Times New Roman"/>
          <w:sz w:val="28"/>
          <w:szCs w:val="28"/>
        </w:rPr>
        <w:t>реализацию государственно</w:t>
      </w:r>
      <w:r>
        <w:rPr>
          <w:rFonts w:ascii="Times New Roman" w:hAnsi="Times New Roman" w:cs="Times New Roman"/>
          <w:sz w:val="28"/>
          <w:szCs w:val="28"/>
        </w:rPr>
        <w:t>го стандарта общего образования;</w:t>
      </w:r>
    </w:p>
    <w:p w14:paraId="3F72A383" w14:textId="6DC45483" w:rsidR="00FD211C" w:rsidRPr="00672CE3" w:rsidRDefault="00824165" w:rsidP="00672CE3">
      <w:pPr>
        <w:spacing w:before="78" w:line="240" w:lineRule="auto"/>
        <w:ind w:right="64"/>
        <w:jc w:val="both"/>
        <w:rPr>
          <w:rFonts w:ascii="Times New Roman" w:hAnsi="Times New Roman" w:cs="Times New Roman"/>
          <w:color w:val="FF0000"/>
          <w:sz w:val="28"/>
          <w:szCs w:val="28"/>
        </w:rPr>
      </w:pPr>
      <w:r>
        <w:rPr>
          <w:noProof/>
        </w:rPr>
        <w:lastRenderedPageBreak/>
        <mc:AlternateContent>
          <mc:Choice Requires="wpg">
            <w:drawing>
              <wp:anchor distT="0" distB="0" distL="0" distR="0" simplePos="0" relativeHeight="251669504" behindDoc="1" locked="0" layoutInCell="1" allowOverlap="1" wp14:anchorId="646ADF58" wp14:editId="2F1A1B0E">
                <wp:simplePos x="0" y="0"/>
                <wp:positionH relativeFrom="page">
                  <wp:posOffset>39370</wp:posOffset>
                </wp:positionH>
                <wp:positionV relativeFrom="page">
                  <wp:posOffset>94615</wp:posOffset>
                </wp:positionV>
                <wp:extent cx="7550150" cy="10637520"/>
                <wp:effectExtent l="10795" t="8890" r="11430" b="12065"/>
                <wp:wrapNone/>
                <wp:docPr id="105682118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0150" cy="10637520"/>
                          <a:chOff x="0" y="0"/>
                          <a:chExt cx="75501" cy="106375"/>
                        </a:xfrm>
                      </wpg:grpSpPr>
                      <wps:wsp>
                        <wps:cNvPr id="717861673" name="Graphic 14"/>
                        <wps:cNvSpPr>
                          <a:spLocks/>
                        </wps:cNvSpPr>
                        <wps:spPr bwMode="auto">
                          <a:xfrm>
                            <a:off x="75392" y="0"/>
                            <a:ext cx="12" cy="106375"/>
                          </a:xfrm>
                          <a:custGeom>
                            <a:avLst/>
                            <a:gdLst>
                              <a:gd name="T0" fmla="*/ 0 w 1270"/>
                              <a:gd name="T1" fmla="*/ 10637520 h 10637520"/>
                              <a:gd name="T2" fmla="*/ 0 w 1270"/>
                              <a:gd name="T3" fmla="*/ 0 h 10637520"/>
                            </a:gdLst>
                            <a:ahLst/>
                            <a:cxnLst>
                              <a:cxn ang="0">
                                <a:pos x="T0" y="T1"/>
                              </a:cxn>
                              <a:cxn ang="0">
                                <a:pos x="T2" y="T3"/>
                              </a:cxn>
                            </a:cxnLst>
                            <a:rect l="0" t="0" r="r" b="b"/>
                            <a:pathLst>
                              <a:path w="1270" h="10637520">
                                <a:moveTo>
                                  <a:pt x="0" y="10637520"/>
                                </a:move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5010360" name="Graphic 15"/>
                        <wps:cNvSpPr>
                          <a:spLocks/>
                        </wps:cNvSpPr>
                        <wps:spPr bwMode="auto">
                          <a:xfrm>
                            <a:off x="0" y="106207"/>
                            <a:ext cx="75501" cy="13"/>
                          </a:xfrm>
                          <a:custGeom>
                            <a:avLst/>
                            <a:gdLst>
                              <a:gd name="T0" fmla="*/ 0 w 7550150"/>
                              <a:gd name="T1" fmla="*/ 0 h 1270"/>
                              <a:gd name="T2" fmla="*/ 7549896 w 7550150"/>
                              <a:gd name="T3" fmla="*/ 0 h 1270"/>
                            </a:gdLst>
                            <a:ahLst/>
                            <a:cxnLst>
                              <a:cxn ang="0">
                                <a:pos x="T0" y="T1"/>
                              </a:cxn>
                              <a:cxn ang="0">
                                <a:pos x="T2" y="T3"/>
                              </a:cxn>
                            </a:cxnLst>
                            <a:rect l="0" t="0" r="r" b="b"/>
                            <a:pathLst>
                              <a:path w="7550150" h="1270">
                                <a:moveTo>
                                  <a:pt x="0" y="0"/>
                                </a:moveTo>
                                <a:lnTo>
                                  <a:pt x="7549896"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E8FB87" id="Group 13" o:spid="_x0000_s1026" style="position:absolute;margin-left:3.1pt;margin-top:7.45pt;width:594.5pt;height:837.6pt;z-index:-251646976;mso-wrap-distance-left:0;mso-wrap-distance-right:0;mso-position-horizontal-relative:page;mso-position-vertical-relative:page" coordsize="75501,10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">
                <v:shape id="Graphic 14" o:spid="_x0000_s1027" style="position:absolute;left:75392;width:12;height:106375;visibility:visible;mso-wrap-style:square;v-text-anchor:top" coordsize="1270,1063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" path="m,10637520l,e" filled="f" strokeweight=".24pt">
                  <v:path arrowok="t" o:connecttype="custom" o:connectlocs="0,106375;0,0" o:connectangles="0,0"/>
                </v:shape>
                <v:shape id="Graphic 15" o:spid="_x0000_s1028" style="position:absolute;top:106207;width:75501;height:13;visibility:visible;mso-wrap-style:square;v-text-anchor:top" coordsize="7550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" path="m,l7549896,e" filled="f" strokeweight=".24pt">
                  <v:path arrowok="t" o:connecttype="custom" o:connectlocs="0,0;75498,0" o:connectangles="0,0"/>
                </v:shape>
                <w10:wrap anchorx="page" anchory="page"/>
              </v:group>
            </w:pict>
          </mc:Fallback>
        </mc:AlternateContent>
      </w:r>
      <w:bookmarkStart w:id="12" w:name="Par1045"/>
      <w:bookmarkStart w:id="13" w:name="Par1050"/>
      <w:bookmarkStart w:id="14" w:name="Par1062"/>
      <w:bookmarkEnd w:id="11"/>
      <w:bookmarkEnd w:id="12"/>
      <w:bookmarkEnd w:id="13"/>
      <w:bookmarkEnd w:id="14"/>
    </w:p>
    <w:p w14:paraId="2BF7ABFD"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распространение моделей успешной социализации </w:t>
      </w:r>
      <w:r>
        <w:rPr>
          <w:rFonts w:ascii="Times New Roman" w:hAnsi="Times New Roman" w:cs="Times New Roman"/>
          <w:sz w:val="28"/>
          <w:szCs w:val="28"/>
        </w:rPr>
        <w:t xml:space="preserve">детей, </w:t>
      </w:r>
      <w:r w:rsidRPr="008F001D">
        <w:rPr>
          <w:rFonts w:ascii="Times New Roman" w:hAnsi="Times New Roman" w:cs="Times New Roman"/>
          <w:sz w:val="28"/>
          <w:szCs w:val="28"/>
        </w:rPr>
        <w:t>обеспечение деятельности подведомственных учреждений, связанной с развитием современной системы поддержки детей, оказавшихся в трудной жизненной ситуации, педагогического сопровождения детей с ОВЗ с целью их оптимальной социальной адаптации и интеграции в общество;</w:t>
      </w:r>
    </w:p>
    <w:p w14:paraId="747548A4"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формирование  районной  образовательной  сети,  создание условий, обеспечивающих безопасность при перевозке обучающихся к месту учебы и обратно, в целях обеспечения выполнения государственных гарантий общедоступности общего образования, высокого качества реализации образовательных программ независимо от места жительства, снижения доли обучающихся и общеобразовательных учреждений с низкими образовательными результатами;</w:t>
      </w:r>
    </w:p>
    <w:p w14:paraId="5270B64F"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проведение капитального ремонта в муниципальных казенных общеобразовательных организациях, необходимого для выполнения современных требований к санитарно-бытовым условиям</w:t>
      </w:r>
      <w:r>
        <w:rPr>
          <w:rFonts w:ascii="Times New Roman" w:hAnsi="Times New Roman" w:cs="Times New Roman"/>
          <w:sz w:val="28"/>
          <w:szCs w:val="28"/>
        </w:rPr>
        <w:t xml:space="preserve"> и охране здоровья обучающихся;</w:t>
      </w:r>
    </w:p>
    <w:p w14:paraId="490EE2EB"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оснащение  общеобразовательных учреждений</w:t>
      </w:r>
      <w:r w:rsidRPr="008F001D">
        <w:rPr>
          <w:rFonts w:ascii="Times New Roman" w:hAnsi="Times New Roman" w:cs="Times New Roman"/>
          <w:sz w:val="28"/>
          <w:szCs w:val="28"/>
        </w:rPr>
        <w:t xml:space="preserve"> Горшеченского района </w:t>
      </w:r>
      <w:r>
        <w:rPr>
          <w:rFonts w:ascii="Times New Roman" w:hAnsi="Times New Roman" w:cs="Times New Roman"/>
          <w:sz w:val="28"/>
          <w:szCs w:val="28"/>
        </w:rPr>
        <w:t>лицензионным программным</w:t>
      </w:r>
      <w:r w:rsidRPr="006A2994">
        <w:rPr>
          <w:rFonts w:ascii="Times New Roman" w:hAnsi="Times New Roman" w:cs="Times New Roman"/>
          <w:sz w:val="28"/>
          <w:szCs w:val="28"/>
        </w:rPr>
        <w:t xml:space="preserve"> </w:t>
      </w:r>
      <w:r>
        <w:rPr>
          <w:rFonts w:ascii="Times New Roman" w:hAnsi="Times New Roman" w:cs="Times New Roman"/>
          <w:sz w:val="28"/>
          <w:szCs w:val="28"/>
        </w:rPr>
        <w:t>оборудованием;</w:t>
      </w:r>
    </w:p>
    <w:p w14:paraId="5B2432A0"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выплату единовременного пособия в размере 6-ти окладов молодым специалистам;</w:t>
      </w:r>
    </w:p>
    <w:p w14:paraId="16B71B7D"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проведение капитального ремонта учреждений образования;</w:t>
      </w:r>
    </w:p>
    <w:p w14:paraId="09A64B74" w14:textId="7046C4DE"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выплату  денежных средств педагогическим работникам </w:t>
      </w:r>
      <w:r w:rsidR="00487F18">
        <w:rPr>
          <w:rFonts w:ascii="Times New Roman" w:hAnsi="Times New Roman" w:cs="Times New Roman"/>
          <w:sz w:val="28"/>
          <w:szCs w:val="28"/>
        </w:rPr>
        <w:t>за проезд к</w:t>
      </w:r>
      <w:r>
        <w:rPr>
          <w:rFonts w:ascii="Times New Roman" w:hAnsi="Times New Roman" w:cs="Times New Roman"/>
          <w:sz w:val="28"/>
          <w:szCs w:val="28"/>
        </w:rPr>
        <w:t xml:space="preserve"> мест</w:t>
      </w:r>
      <w:r w:rsidR="00487F18">
        <w:rPr>
          <w:rFonts w:ascii="Times New Roman" w:hAnsi="Times New Roman" w:cs="Times New Roman"/>
          <w:sz w:val="28"/>
          <w:szCs w:val="28"/>
        </w:rPr>
        <w:t>у</w:t>
      </w:r>
      <w:r>
        <w:rPr>
          <w:rFonts w:ascii="Times New Roman" w:hAnsi="Times New Roman" w:cs="Times New Roman"/>
          <w:sz w:val="28"/>
          <w:szCs w:val="28"/>
        </w:rPr>
        <w:t xml:space="preserve"> работы и обратно;</w:t>
      </w:r>
    </w:p>
    <w:p w14:paraId="4BA947BA"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приобретение  оборудования для школьных столовых;</w:t>
      </w:r>
    </w:p>
    <w:p w14:paraId="38319951"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реализацию</w:t>
      </w:r>
      <w:r w:rsidRPr="008F001D">
        <w:rPr>
          <w:rFonts w:ascii="Times New Roman" w:hAnsi="Times New Roman" w:cs="Times New Roman"/>
          <w:sz w:val="28"/>
          <w:szCs w:val="28"/>
        </w:rPr>
        <w:t xml:space="preserve"> моделей получения качественного образования детьми-инвалидами и лицами с огран</w:t>
      </w:r>
      <w:r>
        <w:rPr>
          <w:rFonts w:ascii="Times New Roman" w:hAnsi="Times New Roman" w:cs="Times New Roman"/>
          <w:sz w:val="28"/>
          <w:szCs w:val="28"/>
        </w:rPr>
        <w:t>иченными возможностями здоровья</w:t>
      </w:r>
      <w:r w:rsidRPr="008F001D">
        <w:rPr>
          <w:rFonts w:ascii="Times New Roman" w:hAnsi="Times New Roman" w:cs="Times New Roman"/>
          <w:sz w:val="28"/>
          <w:szCs w:val="28"/>
        </w:rPr>
        <w:t xml:space="preserve"> </w:t>
      </w:r>
      <w:r>
        <w:rPr>
          <w:rFonts w:ascii="Times New Roman" w:hAnsi="Times New Roman" w:cs="Times New Roman"/>
          <w:sz w:val="28"/>
          <w:szCs w:val="28"/>
        </w:rPr>
        <w:t>;</w:t>
      </w:r>
    </w:p>
    <w:p w14:paraId="61D37DBC"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оснащение общеобразовательных учреждений</w:t>
      </w:r>
      <w:r w:rsidRPr="008F001D">
        <w:rPr>
          <w:rFonts w:ascii="Times New Roman" w:hAnsi="Times New Roman" w:cs="Times New Roman"/>
          <w:sz w:val="28"/>
          <w:szCs w:val="28"/>
        </w:rPr>
        <w:t xml:space="preserve"> Горшеченского района  современным учебно-лабораторным, производственным, компьюте</w:t>
      </w:r>
      <w:r>
        <w:rPr>
          <w:rFonts w:ascii="Times New Roman" w:hAnsi="Times New Roman" w:cs="Times New Roman"/>
          <w:sz w:val="28"/>
          <w:szCs w:val="28"/>
        </w:rPr>
        <w:t>рным, спортивным оборудованием;</w:t>
      </w:r>
    </w:p>
    <w:p w14:paraId="098B6FD0" w14:textId="77777777" w:rsidR="00FD211C" w:rsidRDefault="00FD211C" w:rsidP="00FD211C">
      <w:pPr>
        <w:pStyle w:val="ConsPlusNormal"/>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39211B">
        <w:rPr>
          <w:rFonts w:ascii="Times New Roman" w:hAnsi="Times New Roman" w:cs="Times New Roman"/>
          <w:color w:val="000000"/>
          <w:sz w:val="28"/>
          <w:szCs w:val="28"/>
        </w:rPr>
        <w:t xml:space="preserve"> выплату компенсации части родительской </w:t>
      </w:r>
      <w:r>
        <w:rPr>
          <w:rFonts w:ascii="Times New Roman" w:hAnsi="Times New Roman" w:cs="Times New Roman"/>
          <w:color w:val="000000"/>
          <w:sz w:val="28"/>
          <w:szCs w:val="28"/>
        </w:rPr>
        <w:t>платы в полном объеме;</w:t>
      </w:r>
    </w:p>
    <w:p w14:paraId="454D4239"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8F001D">
        <w:rPr>
          <w:rFonts w:ascii="Times New Roman" w:hAnsi="Times New Roman" w:cs="Times New Roman"/>
          <w:sz w:val="28"/>
          <w:szCs w:val="28"/>
        </w:rPr>
        <w:t xml:space="preserve"> доведение среднемесячной заработной платы педагогических работников муниципальных </w:t>
      </w:r>
      <w:r>
        <w:rPr>
          <w:rFonts w:ascii="Times New Roman" w:hAnsi="Times New Roman" w:cs="Times New Roman"/>
          <w:sz w:val="28"/>
          <w:szCs w:val="28"/>
        </w:rPr>
        <w:t>обще</w:t>
      </w:r>
      <w:r w:rsidRPr="008F001D">
        <w:rPr>
          <w:rFonts w:ascii="Times New Roman" w:hAnsi="Times New Roman" w:cs="Times New Roman"/>
          <w:sz w:val="28"/>
          <w:szCs w:val="28"/>
        </w:rPr>
        <w:t>образовательных организаций к средней зар</w:t>
      </w:r>
      <w:r>
        <w:rPr>
          <w:rFonts w:ascii="Times New Roman" w:hAnsi="Times New Roman" w:cs="Times New Roman"/>
          <w:sz w:val="28"/>
          <w:szCs w:val="28"/>
        </w:rPr>
        <w:t>аботной плате в регионе;</w:t>
      </w:r>
    </w:p>
    <w:p w14:paraId="3FF25F5F"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финансовое обеспечению расходов по оплате услуг связи, Интернета, коммунальных услуг, налог</w:t>
      </w:r>
      <w:r>
        <w:rPr>
          <w:rFonts w:ascii="Times New Roman" w:hAnsi="Times New Roman" w:cs="Times New Roman"/>
          <w:sz w:val="28"/>
          <w:szCs w:val="28"/>
        </w:rPr>
        <w:t>ов;</w:t>
      </w:r>
    </w:p>
    <w:p w14:paraId="5041911C"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совершенствование системы организации школьного питания и повышение его эффективности; </w:t>
      </w:r>
    </w:p>
    <w:p w14:paraId="7E68B197"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совершенствование профессионально-кадрового состава работников школьных пищеблоков, осуществляю</w:t>
      </w:r>
      <w:r>
        <w:rPr>
          <w:rFonts w:ascii="Times New Roman" w:hAnsi="Times New Roman" w:cs="Times New Roman"/>
          <w:sz w:val="28"/>
          <w:szCs w:val="28"/>
        </w:rPr>
        <w:t>щих питание учащихся;</w:t>
      </w:r>
    </w:p>
    <w:p w14:paraId="1171E691"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проведение капитального ремонта спортивных залов общеобразовательных учреждений расположенных в сельской местности.  </w:t>
      </w:r>
    </w:p>
    <w:p w14:paraId="59A71421"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14:paraId="79BC0C74" w14:textId="77777777" w:rsidR="00FD211C" w:rsidRDefault="00FD211C" w:rsidP="00FD211C">
      <w:pPr>
        <w:pStyle w:val="ConsPlusNormal"/>
        <w:jc w:val="center"/>
        <w:rPr>
          <w:rFonts w:ascii="Times New Roman" w:hAnsi="Times New Roman" w:cs="Times New Roman"/>
          <w:b/>
          <w:sz w:val="28"/>
          <w:szCs w:val="28"/>
        </w:rPr>
      </w:pPr>
      <w:r>
        <w:rPr>
          <w:rFonts w:ascii="Times New Roman" w:hAnsi="Times New Roman" w:cs="Times New Roman"/>
          <w:b/>
          <w:sz w:val="28"/>
          <w:szCs w:val="28"/>
          <w:lang w:val="en-US"/>
        </w:rPr>
        <w:t>VII</w:t>
      </w:r>
      <w:r w:rsidRPr="007818C8">
        <w:rPr>
          <w:rFonts w:ascii="Times New Roman" w:hAnsi="Times New Roman" w:cs="Times New Roman"/>
          <w:b/>
          <w:sz w:val="28"/>
          <w:szCs w:val="28"/>
        </w:rPr>
        <w:t xml:space="preserve">. </w:t>
      </w:r>
      <w:r w:rsidRPr="00A25D0D">
        <w:rPr>
          <w:rFonts w:ascii="Times New Roman" w:hAnsi="Times New Roman" w:cs="Times New Roman"/>
          <w:b/>
          <w:sz w:val="28"/>
          <w:szCs w:val="28"/>
        </w:rPr>
        <w:t>Обоснования выделения подпрограммы</w:t>
      </w:r>
    </w:p>
    <w:p w14:paraId="3E36AF82" w14:textId="77777777" w:rsidR="00FD211C" w:rsidRDefault="00FD211C" w:rsidP="00FD211C">
      <w:pPr>
        <w:pStyle w:val="ConsPlusNormal"/>
        <w:ind w:firstLine="540"/>
        <w:jc w:val="center"/>
        <w:rPr>
          <w:rFonts w:ascii="Times New Roman" w:hAnsi="Times New Roman" w:cs="Times New Roman"/>
          <w:b/>
          <w:sz w:val="28"/>
          <w:szCs w:val="28"/>
        </w:rPr>
      </w:pPr>
    </w:p>
    <w:p w14:paraId="52F7E152" w14:textId="77777777"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Включение  подпрограммы 2 «Развитие дошкольного и общего образования</w:t>
      </w:r>
      <w:r w:rsidR="00870984">
        <w:rPr>
          <w:rFonts w:ascii="Times New Roman" w:hAnsi="Times New Roman" w:cs="Times New Roman"/>
          <w:sz w:val="28"/>
          <w:szCs w:val="28"/>
        </w:rPr>
        <w:t xml:space="preserve"> </w:t>
      </w:r>
      <w:r w:rsidR="00870984">
        <w:rPr>
          <w:rFonts w:ascii="Times New Roman" w:hAnsi="Times New Roman" w:cs="Times New Roman"/>
          <w:sz w:val="28"/>
          <w:szCs w:val="28"/>
        </w:rPr>
        <w:lastRenderedPageBreak/>
        <w:t>детей</w:t>
      </w:r>
      <w:r w:rsidRPr="00503E7D">
        <w:rPr>
          <w:rFonts w:ascii="Times New Roman" w:hAnsi="Times New Roman" w:cs="Times New Roman"/>
          <w:sz w:val="28"/>
          <w:szCs w:val="28"/>
        </w:rPr>
        <w:t>»  в   муниципальную программу «Развитие образования в Горшеченском</w:t>
      </w:r>
      <w:r>
        <w:rPr>
          <w:rFonts w:ascii="Times New Roman" w:hAnsi="Times New Roman" w:cs="Times New Roman"/>
          <w:sz w:val="28"/>
          <w:szCs w:val="28"/>
        </w:rPr>
        <w:t xml:space="preserve"> райо</w:t>
      </w:r>
      <w:r w:rsidR="00110151">
        <w:rPr>
          <w:rFonts w:ascii="Times New Roman" w:hAnsi="Times New Roman" w:cs="Times New Roman"/>
          <w:sz w:val="28"/>
          <w:szCs w:val="28"/>
        </w:rPr>
        <w:t>не  Курской области</w:t>
      </w:r>
      <w:r w:rsidRPr="00503E7D">
        <w:rPr>
          <w:rFonts w:ascii="Times New Roman" w:hAnsi="Times New Roman" w:cs="Times New Roman"/>
          <w:sz w:val="28"/>
          <w:szCs w:val="28"/>
        </w:rPr>
        <w:t>»  связано</w:t>
      </w:r>
      <w:r>
        <w:rPr>
          <w:rFonts w:ascii="Times New Roman" w:hAnsi="Times New Roman" w:cs="Times New Roman"/>
          <w:sz w:val="28"/>
          <w:szCs w:val="28"/>
        </w:rPr>
        <w:t xml:space="preserve"> </w:t>
      </w:r>
      <w:r w:rsidRPr="00503E7D">
        <w:rPr>
          <w:rFonts w:ascii="Times New Roman" w:hAnsi="Times New Roman" w:cs="Times New Roman"/>
          <w:sz w:val="28"/>
          <w:szCs w:val="28"/>
        </w:rPr>
        <w:t xml:space="preserve"> с особенностями  структуры системы образования  и ключевыми  задачами по обеспечению повышения качества</w:t>
      </w:r>
      <w:r>
        <w:rPr>
          <w:rFonts w:ascii="Times New Roman" w:hAnsi="Times New Roman" w:cs="Times New Roman"/>
          <w:sz w:val="28"/>
          <w:szCs w:val="28"/>
        </w:rPr>
        <w:t xml:space="preserve"> образования</w:t>
      </w:r>
      <w:r w:rsidRPr="00503E7D">
        <w:rPr>
          <w:rFonts w:ascii="Times New Roman" w:hAnsi="Times New Roman" w:cs="Times New Roman"/>
          <w:sz w:val="28"/>
          <w:szCs w:val="28"/>
        </w:rPr>
        <w:t>.</w:t>
      </w:r>
    </w:p>
    <w:p w14:paraId="0A8BF17E" w14:textId="77777777" w:rsidR="00FD211C" w:rsidRDefault="00FD211C" w:rsidP="00FD211C">
      <w:pPr>
        <w:pStyle w:val="ConsPlusNormal"/>
        <w:jc w:val="both"/>
        <w:rPr>
          <w:rFonts w:ascii="Times New Roman" w:hAnsi="Times New Roman" w:cs="Times New Roman"/>
          <w:sz w:val="28"/>
          <w:szCs w:val="28"/>
        </w:rPr>
      </w:pPr>
    </w:p>
    <w:p w14:paraId="0B80D9B0" w14:textId="16CE15DA" w:rsidR="00FD211C" w:rsidRPr="004C79A0" w:rsidRDefault="00FD211C" w:rsidP="004C79A0">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VIII</w:t>
      </w:r>
      <w:r w:rsidRPr="007818C8">
        <w:rPr>
          <w:rFonts w:ascii="Times New Roman" w:hAnsi="Times New Roman" w:cs="Times New Roman"/>
          <w:b/>
          <w:sz w:val="28"/>
          <w:szCs w:val="28"/>
        </w:rPr>
        <w:t xml:space="preserve">. </w:t>
      </w:r>
      <w:r>
        <w:rPr>
          <w:rFonts w:ascii="Times New Roman" w:hAnsi="Times New Roman" w:cs="Times New Roman"/>
          <w:b/>
          <w:sz w:val="28"/>
          <w:szCs w:val="28"/>
        </w:rPr>
        <w:t xml:space="preserve"> Обоснование необходимых финансовых ресурсов на реализацию подпрограммы, а также о</w:t>
      </w:r>
      <w:r w:rsidRPr="00EB2C16">
        <w:rPr>
          <w:rFonts w:ascii="Times New Roman" w:hAnsi="Times New Roman" w:cs="Times New Roman"/>
          <w:b/>
          <w:sz w:val="28"/>
          <w:szCs w:val="28"/>
        </w:rPr>
        <w:t>ценка степени в</w:t>
      </w:r>
      <w:r>
        <w:rPr>
          <w:rFonts w:ascii="Times New Roman" w:hAnsi="Times New Roman" w:cs="Times New Roman"/>
          <w:b/>
          <w:sz w:val="28"/>
          <w:szCs w:val="28"/>
        </w:rPr>
        <w:t xml:space="preserve">лияния выделения дополнительных </w:t>
      </w:r>
      <w:r w:rsidRPr="00EB2C16">
        <w:rPr>
          <w:rFonts w:ascii="Times New Roman" w:hAnsi="Times New Roman" w:cs="Times New Roman"/>
          <w:b/>
          <w:sz w:val="28"/>
          <w:szCs w:val="28"/>
        </w:rPr>
        <w:t xml:space="preserve">объемов </w:t>
      </w:r>
      <w:r>
        <w:rPr>
          <w:rFonts w:ascii="Times New Roman" w:hAnsi="Times New Roman" w:cs="Times New Roman"/>
          <w:b/>
          <w:sz w:val="28"/>
          <w:szCs w:val="28"/>
        </w:rPr>
        <w:t xml:space="preserve"> финансирования </w:t>
      </w:r>
      <w:r w:rsidRPr="00EB2C16">
        <w:rPr>
          <w:rFonts w:ascii="Times New Roman" w:hAnsi="Times New Roman" w:cs="Times New Roman"/>
          <w:b/>
          <w:sz w:val="28"/>
          <w:szCs w:val="28"/>
        </w:rPr>
        <w:t xml:space="preserve"> на показател</w:t>
      </w:r>
      <w:r>
        <w:rPr>
          <w:rFonts w:ascii="Times New Roman" w:hAnsi="Times New Roman" w:cs="Times New Roman"/>
          <w:b/>
          <w:sz w:val="28"/>
          <w:szCs w:val="28"/>
        </w:rPr>
        <w:t xml:space="preserve">и (индикаторы)    подпрограммы в том числе  на сроки и ожидаемые непосредственные результаты реализации основных мероприятий подпрограммы </w:t>
      </w:r>
    </w:p>
    <w:p w14:paraId="692BE45D" w14:textId="38596B05" w:rsidR="00FD211C"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На финансиро</w:t>
      </w:r>
      <w:r>
        <w:rPr>
          <w:rFonts w:ascii="Times New Roman" w:hAnsi="Times New Roman" w:cs="Times New Roman"/>
          <w:sz w:val="28"/>
          <w:szCs w:val="28"/>
        </w:rPr>
        <w:t xml:space="preserve">вание мероприятий  подпрограммы  </w:t>
      </w:r>
      <w:r w:rsidRPr="007818C8">
        <w:rPr>
          <w:rFonts w:ascii="Times New Roman" w:hAnsi="Times New Roman" w:cs="Times New Roman"/>
          <w:sz w:val="28"/>
          <w:szCs w:val="28"/>
        </w:rPr>
        <w:t>2</w:t>
      </w:r>
      <w:r>
        <w:rPr>
          <w:rFonts w:ascii="Times New Roman" w:hAnsi="Times New Roman" w:cs="Times New Roman"/>
          <w:sz w:val="28"/>
          <w:szCs w:val="28"/>
        </w:rPr>
        <w:t xml:space="preserve"> необходимы денежные</w:t>
      </w:r>
      <w:r w:rsidRPr="008F001D">
        <w:rPr>
          <w:rFonts w:ascii="Times New Roman" w:hAnsi="Times New Roman" w:cs="Times New Roman"/>
          <w:sz w:val="28"/>
          <w:szCs w:val="28"/>
        </w:rPr>
        <w:t xml:space="preserve"> средств</w:t>
      </w:r>
      <w:r>
        <w:rPr>
          <w:rFonts w:ascii="Times New Roman" w:hAnsi="Times New Roman" w:cs="Times New Roman"/>
          <w:sz w:val="28"/>
          <w:szCs w:val="28"/>
        </w:rPr>
        <w:t>а</w:t>
      </w:r>
      <w:r w:rsidRPr="008F001D">
        <w:rPr>
          <w:rFonts w:ascii="Times New Roman" w:hAnsi="Times New Roman" w:cs="Times New Roman"/>
          <w:sz w:val="28"/>
          <w:szCs w:val="28"/>
        </w:rPr>
        <w:t xml:space="preserve"> в </w:t>
      </w:r>
      <w:r>
        <w:rPr>
          <w:rFonts w:ascii="Times New Roman" w:hAnsi="Times New Roman" w:cs="Times New Roman"/>
          <w:sz w:val="28"/>
          <w:szCs w:val="28"/>
        </w:rPr>
        <w:t xml:space="preserve">размере  </w:t>
      </w:r>
      <w:r w:rsidR="003C2E42">
        <w:rPr>
          <w:rFonts w:ascii="Times New Roman" w:hAnsi="Times New Roman" w:cs="Times New Roman"/>
          <w:b/>
          <w:sz w:val="28"/>
          <w:szCs w:val="28"/>
        </w:rPr>
        <w:t xml:space="preserve">1 357 372 020 </w:t>
      </w:r>
      <w:r w:rsidRPr="006A2994">
        <w:rPr>
          <w:rFonts w:ascii="Times New Roman" w:hAnsi="Times New Roman" w:cs="Times New Roman"/>
          <w:b/>
          <w:sz w:val="28"/>
          <w:szCs w:val="28"/>
        </w:rPr>
        <w:t xml:space="preserve"> </w:t>
      </w:r>
      <w:r>
        <w:rPr>
          <w:rFonts w:ascii="Times New Roman" w:hAnsi="Times New Roman" w:cs="Times New Roman"/>
          <w:b/>
          <w:sz w:val="28"/>
          <w:szCs w:val="28"/>
        </w:rPr>
        <w:t>руб</w:t>
      </w:r>
      <w:r>
        <w:rPr>
          <w:rFonts w:ascii="Times New Roman" w:hAnsi="Times New Roman" w:cs="Times New Roman"/>
          <w:sz w:val="28"/>
          <w:szCs w:val="28"/>
        </w:rPr>
        <w:t>.</w:t>
      </w:r>
    </w:p>
    <w:p w14:paraId="53E4C32A" w14:textId="77777777"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Денежные средства, выделенные  на финансирование мероприятий подпрограммы 2 будут направлены на : </w:t>
      </w:r>
    </w:p>
    <w:p w14:paraId="0A1FF402"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выплату </w:t>
      </w:r>
      <w:r w:rsidRPr="008F001D">
        <w:rPr>
          <w:rFonts w:ascii="Times New Roman" w:hAnsi="Times New Roman" w:cs="Times New Roman"/>
          <w:sz w:val="28"/>
          <w:szCs w:val="28"/>
        </w:rPr>
        <w:t xml:space="preserve">компенсации части родительской платы за содержание ребенка в образовательных учреждениях, реализующих основную общеобразовательную программу </w:t>
      </w:r>
      <w:r>
        <w:rPr>
          <w:rFonts w:ascii="Times New Roman" w:hAnsi="Times New Roman" w:cs="Times New Roman"/>
          <w:sz w:val="28"/>
          <w:szCs w:val="28"/>
        </w:rPr>
        <w:t>дошкольного образования;</w:t>
      </w:r>
    </w:p>
    <w:p w14:paraId="06E0AABA"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выплату</w:t>
      </w:r>
      <w:r w:rsidRPr="008F001D">
        <w:rPr>
          <w:rFonts w:ascii="Times New Roman" w:hAnsi="Times New Roman" w:cs="Times New Roman"/>
          <w:sz w:val="28"/>
          <w:szCs w:val="28"/>
        </w:rPr>
        <w:t xml:space="preserve"> компенсации в соответствии с законодательством в целях материальной поддержки семей, дети которых посещают дошкольное учреждение</w:t>
      </w:r>
      <w:r>
        <w:rPr>
          <w:rFonts w:ascii="Times New Roman" w:hAnsi="Times New Roman" w:cs="Times New Roman"/>
          <w:sz w:val="28"/>
          <w:szCs w:val="28"/>
        </w:rPr>
        <w:t xml:space="preserve">  и дошкольные группы;</w:t>
      </w:r>
    </w:p>
    <w:p w14:paraId="7402454F"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оснащение</w:t>
      </w: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дошкольного </w:t>
      </w:r>
      <w:r w:rsidRPr="008F001D">
        <w:rPr>
          <w:rFonts w:ascii="Times New Roman" w:hAnsi="Times New Roman" w:cs="Times New Roman"/>
          <w:sz w:val="28"/>
          <w:szCs w:val="28"/>
        </w:rPr>
        <w:t>обра</w:t>
      </w:r>
      <w:r>
        <w:rPr>
          <w:rFonts w:ascii="Times New Roman" w:hAnsi="Times New Roman" w:cs="Times New Roman"/>
          <w:sz w:val="28"/>
          <w:szCs w:val="28"/>
        </w:rPr>
        <w:t>зовательного учреждения  и  дошкольных групп ОУ</w:t>
      </w:r>
      <w:r w:rsidRPr="008F001D">
        <w:rPr>
          <w:rFonts w:ascii="Times New Roman" w:hAnsi="Times New Roman" w:cs="Times New Roman"/>
          <w:sz w:val="28"/>
          <w:szCs w:val="28"/>
        </w:rPr>
        <w:t xml:space="preserve"> Горшеченского района  </w:t>
      </w:r>
      <w:r>
        <w:rPr>
          <w:rFonts w:ascii="Times New Roman" w:hAnsi="Times New Roman" w:cs="Times New Roman"/>
          <w:sz w:val="28"/>
          <w:szCs w:val="28"/>
        </w:rPr>
        <w:t>учебно-методической  литературой;</w:t>
      </w:r>
    </w:p>
    <w:p w14:paraId="1629DA31"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доведение  средней заработной платы  работников дошкольных образовательных учреждений до 100%  от средней заработной платы в сфере общего</w:t>
      </w:r>
      <w:r>
        <w:rPr>
          <w:rFonts w:ascii="Times New Roman" w:hAnsi="Times New Roman" w:cs="Times New Roman"/>
          <w:sz w:val="28"/>
          <w:szCs w:val="28"/>
        </w:rPr>
        <w:t xml:space="preserve"> образования в Курской области;</w:t>
      </w:r>
    </w:p>
    <w:p w14:paraId="5EA45241"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финансовое обеспечению расходов по оплате услуг связи, Интернета, коммунальных услуг, налого</w:t>
      </w:r>
      <w:r>
        <w:rPr>
          <w:rFonts w:ascii="Times New Roman" w:hAnsi="Times New Roman" w:cs="Times New Roman"/>
          <w:sz w:val="28"/>
          <w:szCs w:val="28"/>
        </w:rPr>
        <w:t>в и проведение текущих ремонтов;</w:t>
      </w:r>
    </w:p>
    <w:p w14:paraId="60F47A40"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выполнение государственных гарантий общедоступности общего образования, сокращение разрыва в качестве образования между наибол</w:t>
      </w:r>
      <w:r>
        <w:rPr>
          <w:rFonts w:ascii="Times New Roman" w:hAnsi="Times New Roman" w:cs="Times New Roman"/>
          <w:sz w:val="28"/>
          <w:szCs w:val="28"/>
        </w:rPr>
        <w:t>ее и наименее успешными школами;</w:t>
      </w:r>
    </w:p>
    <w:p w14:paraId="1E02E602"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реализацию государственно</w:t>
      </w:r>
      <w:r>
        <w:rPr>
          <w:rFonts w:ascii="Times New Roman" w:hAnsi="Times New Roman" w:cs="Times New Roman"/>
          <w:sz w:val="28"/>
          <w:szCs w:val="28"/>
        </w:rPr>
        <w:t>го стандарта общего образования;</w:t>
      </w:r>
    </w:p>
    <w:p w14:paraId="703E9EC2"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распространение моделей успешной социализации </w:t>
      </w:r>
      <w:r>
        <w:rPr>
          <w:rFonts w:ascii="Times New Roman" w:hAnsi="Times New Roman" w:cs="Times New Roman"/>
          <w:sz w:val="28"/>
          <w:szCs w:val="28"/>
        </w:rPr>
        <w:t xml:space="preserve">детей, </w:t>
      </w:r>
      <w:r w:rsidRPr="008F001D">
        <w:rPr>
          <w:rFonts w:ascii="Times New Roman" w:hAnsi="Times New Roman" w:cs="Times New Roman"/>
          <w:sz w:val="28"/>
          <w:szCs w:val="28"/>
        </w:rPr>
        <w:t>обеспечение деятельности подведомственных учреждений, связанной с развитием современной системы поддержки детей, оказавшихся в трудной жизненной ситуации, педагогического сопровождения детей с ОВЗ с целью их оптимальной социальной адаптации и интеграции в общество;</w:t>
      </w:r>
    </w:p>
    <w:p w14:paraId="7584019C"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формирование  районной  образовательной  сети,  создание условий, обеспечивающих безопасность при перевозке обучающихся к месту учебы и обратно, в целях обеспечения выполнения государственных гарантий общедоступности общего образования, высокого качества реализации образовательных программ независимо от места жительства, снижения доли обучающихся и общеобразовательных учреждений с низкими образовательными результатами;</w:t>
      </w:r>
    </w:p>
    <w:p w14:paraId="643EBF4C"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проведение капитального ремонта в муниципальных казенных общеобраз</w:t>
      </w:r>
      <w:r>
        <w:rPr>
          <w:rFonts w:ascii="Times New Roman" w:hAnsi="Times New Roman" w:cs="Times New Roman"/>
          <w:sz w:val="28"/>
          <w:szCs w:val="28"/>
        </w:rPr>
        <w:t>овательных учреждениях</w:t>
      </w:r>
      <w:r w:rsidRPr="008F001D">
        <w:rPr>
          <w:rFonts w:ascii="Times New Roman" w:hAnsi="Times New Roman" w:cs="Times New Roman"/>
          <w:sz w:val="28"/>
          <w:szCs w:val="28"/>
        </w:rPr>
        <w:t>, необходимого для выполнения современных требований к санитарно-бытовым условиям</w:t>
      </w:r>
      <w:r>
        <w:rPr>
          <w:rFonts w:ascii="Times New Roman" w:hAnsi="Times New Roman" w:cs="Times New Roman"/>
          <w:sz w:val="28"/>
          <w:szCs w:val="28"/>
        </w:rPr>
        <w:t xml:space="preserve"> и охране здоровья обучающихся;</w:t>
      </w:r>
    </w:p>
    <w:p w14:paraId="563DA9BD"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 оснащение  общеобразовательных учреждений</w:t>
      </w:r>
      <w:r w:rsidRPr="008F001D">
        <w:rPr>
          <w:rFonts w:ascii="Times New Roman" w:hAnsi="Times New Roman" w:cs="Times New Roman"/>
          <w:sz w:val="28"/>
          <w:szCs w:val="28"/>
        </w:rPr>
        <w:t xml:space="preserve"> Горшеченского района </w:t>
      </w:r>
      <w:r>
        <w:rPr>
          <w:rFonts w:ascii="Times New Roman" w:hAnsi="Times New Roman" w:cs="Times New Roman"/>
          <w:sz w:val="28"/>
          <w:szCs w:val="28"/>
        </w:rPr>
        <w:t>лицензионным программным</w:t>
      </w:r>
      <w:r w:rsidRPr="006A2994">
        <w:rPr>
          <w:rFonts w:ascii="Times New Roman" w:hAnsi="Times New Roman" w:cs="Times New Roman"/>
          <w:sz w:val="28"/>
          <w:szCs w:val="28"/>
        </w:rPr>
        <w:t xml:space="preserve"> </w:t>
      </w:r>
      <w:r>
        <w:rPr>
          <w:rFonts w:ascii="Times New Roman" w:hAnsi="Times New Roman" w:cs="Times New Roman"/>
          <w:sz w:val="28"/>
          <w:szCs w:val="28"/>
        </w:rPr>
        <w:t>оборудованием;</w:t>
      </w:r>
    </w:p>
    <w:p w14:paraId="16A59D6A"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выплату единовременного пособия в размере 6-ти окладов молодым специалистам;</w:t>
      </w:r>
    </w:p>
    <w:p w14:paraId="6A94B89B"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проведение капитального ремонта учреждений образования;</w:t>
      </w:r>
    </w:p>
    <w:p w14:paraId="667B0EFD"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выплату  денежных средств педагогическим работникам до места работы и обратно;</w:t>
      </w:r>
    </w:p>
    <w:p w14:paraId="19FAE358"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приобретение  оборудования для школьных столовых;</w:t>
      </w:r>
    </w:p>
    <w:p w14:paraId="48F05BDE"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реализацию</w:t>
      </w:r>
      <w:r w:rsidRPr="008F001D">
        <w:rPr>
          <w:rFonts w:ascii="Times New Roman" w:hAnsi="Times New Roman" w:cs="Times New Roman"/>
          <w:sz w:val="28"/>
          <w:szCs w:val="28"/>
        </w:rPr>
        <w:t xml:space="preserve"> моделей получения качественного образования детьми-инвалидами и лицами с огран</w:t>
      </w:r>
      <w:r>
        <w:rPr>
          <w:rFonts w:ascii="Times New Roman" w:hAnsi="Times New Roman" w:cs="Times New Roman"/>
          <w:sz w:val="28"/>
          <w:szCs w:val="28"/>
        </w:rPr>
        <w:t>иченными возможностями здоровья</w:t>
      </w:r>
      <w:r w:rsidRPr="008F001D">
        <w:rPr>
          <w:rFonts w:ascii="Times New Roman" w:hAnsi="Times New Roman" w:cs="Times New Roman"/>
          <w:sz w:val="28"/>
          <w:szCs w:val="28"/>
        </w:rPr>
        <w:t xml:space="preserve"> </w:t>
      </w:r>
      <w:r>
        <w:rPr>
          <w:rFonts w:ascii="Times New Roman" w:hAnsi="Times New Roman" w:cs="Times New Roman"/>
          <w:sz w:val="28"/>
          <w:szCs w:val="28"/>
        </w:rPr>
        <w:t>;</w:t>
      </w:r>
    </w:p>
    <w:p w14:paraId="480136A1"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оснащение общеобразовательных учреждений</w:t>
      </w:r>
      <w:r w:rsidRPr="008F001D">
        <w:rPr>
          <w:rFonts w:ascii="Times New Roman" w:hAnsi="Times New Roman" w:cs="Times New Roman"/>
          <w:sz w:val="28"/>
          <w:szCs w:val="28"/>
        </w:rPr>
        <w:t xml:space="preserve"> Горшеченского района  современным учебно-лабораторным, производственным, компьюте</w:t>
      </w:r>
      <w:r>
        <w:rPr>
          <w:rFonts w:ascii="Times New Roman" w:hAnsi="Times New Roman" w:cs="Times New Roman"/>
          <w:sz w:val="28"/>
          <w:szCs w:val="28"/>
        </w:rPr>
        <w:t>рным, спортивным оборудованием;</w:t>
      </w:r>
    </w:p>
    <w:p w14:paraId="7199964D" w14:textId="77777777" w:rsidR="00FD211C" w:rsidRDefault="00FD211C" w:rsidP="00FD211C">
      <w:pPr>
        <w:pStyle w:val="ConsPlusNormal"/>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39211B">
        <w:rPr>
          <w:rFonts w:ascii="Times New Roman" w:hAnsi="Times New Roman" w:cs="Times New Roman"/>
          <w:color w:val="000000"/>
          <w:sz w:val="28"/>
          <w:szCs w:val="28"/>
        </w:rPr>
        <w:t xml:space="preserve"> выплату компенсации части родительской </w:t>
      </w:r>
      <w:r>
        <w:rPr>
          <w:rFonts w:ascii="Times New Roman" w:hAnsi="Times New Roman" w:cs="Times New Roman"/>
          <w:color w:val="000000"/>
          <w:sz w:val="28"/>
          <w:szCs w:val="28"/>
        </w:rPr>
        <w:t>платы в полном объеме;</w:t>
      </w:r>
    </w:p>
    <w:p w14:paraId="2C2803AE"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8F001D">
        <w:rPr>
          <w:rFonts w:ascii="Times New Roman" w:hAnsi="Times New Roman" w:cs="Times New Roman"/>
          <w:sz w:val="28"/>
          <w:szCs w:val="28"/>
        </w:rPr>
        <w:t xml:space="preserve"> доведение среднемесячной заработной платы педагогических работников муниципальных </w:t>
      </w:r>
      <w:r>
        <w:rPr>
          <w:rFonts w:ascii="Times New Roman" w:hAnsi="Times New Roman" w:cs="Times New Roman"/>
          <w:sz w:val="28"/>
          <w:szCs w:val="28"/>
        </w:rPr>
        <w:t>обще</w:t>
      </w:r>
      <w:r w:rsidRPr="008F001D">
        <w:rPr>
          <w:rFonts w:ascii="Times New Roman" w:hAnsi="Times New Roman" w:cs="Times New Roman"/>
          <w:sz w:val="28"/>
          <w:szCs w:val="28"/>
        </w:rPr>
        <w:t>образовательных организаций к средней зар</w:t>
      </w:r>
      <w:r>
        <w:rPr>
          <w:rFonts w:ascii="Times New Roman" w:hAnsi="Times New Roman" w:cs="Times New Roman"/>
          <w:sz w:val="28"/>
          <w:szCs w:val="28"/>
        </w:rPr>
        <w:t>аботной плате в регионе;</w:t>
      </w:r>
    </w:p>
    <w:p w14:paraId="1621FFDB" w14:textId="77777777" w:rsidR="00FD211C" w:rsidRPr="008F001D"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финансовое обеспечению расходов по оплате услуг связи, Интернета, коммунальных услуг, налог</w:t>
      </w:r>
      <w:r>
        <w:rPr>
          <w:rFonts w:ascii="Times New Roman" w:hAnsi="Times New Roman" w:cs="Times New Roman"/>
          <w:sz w:val="28"/>
          <w:szCs w:val="28"/>
        </w:rPr>
        <w:t>ов;</w:t>
      </w:r>
    </w:p>
    <w:p w14:paraId="31613FA3"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совершенствование системы организации школьного питания и повышение его эффективности; </w:t>
      </w:r>
    </w:p>
    <w:p w14:paraId="7AD32A33"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совершенствование профессионально-кадрового состава работников школьных пищеблоков, осуществляю</w:t>
      </w:r>
      <w:r>
        <w:rPr>
          <w:rFonts w:ascii="Times New Roman" w:hAnsi="Times New Roman" w:cs="Times New Roman"/>
          <w:sz w:val="28"/>
          <w:szCs w:val="28"/>
        </w:rPr>
        <w:t>щих питание учащихся;</w:t>
      </w:r>
    </w:p>
    <w:p w14:paraId="1206EC81"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проведение капитального ремонта спортивных залов общеобразовательных учреждений расположенных в сельской местности.  </w:t>
      </w:r>
    </w:p>
    <w:p w14:paraId="2EABBBA6" w14:textId="77777777" w:rsidR="00FD211C" w:rsidRPr="00562001" w:rsidRDefault="00FD211C" w:rsidP="00FD211C">
      <w:pPr>
        <w:pStyle w:val="ConsPlusNormal"/>
        <w:ind w:firstLine="540"/>
        <w:jc w:val="both"/>
        <w:rPr>
          <w:rFonts w:ascii="Times New Roman" w:hAnsi="Times New Roman" w:cs="Times New Roman"/>
          <w:b/>
          <w:sz w:val="28"/>
          <w:szCs w:val="28"/>
        </w:rPr>
      </w:pPr>
    </w:p>
    <w:p w14:paraId="0D4A9E48" w14:textId="77777777" w:rsidR="00FD211C" w:rsidRDefault="00FD211C" w:rsidP="00FD211C">
      <w:pPr>
        <w:pStyle w:val="ConsPlusNormal"/>
        <w:jc w:val="center"/>
        <w:outlineLvl w:val="3"/>
        <w:rPr>
          <w:rFonts w:ascii="Times New Roman" w:hAnsi="Times New Roman" w:cs="Times New Roman"/>
          <w:b/>
          <w:sz w:val="28"/>
          <w:szCs w:val="28"/>
        </w:rPr>
      </w:pPr>
      <w:r>
        <w:rPr>
          <w:rFonts w:ascii="Times New Roman" w:hAnsi="Times New Roman" w:cs="Times New Roman"/>
          <w:b/>
          <w:sz w:val="28"/>
          <w:szCs w:val="28"/>
          <w:lang w:val="en-US"/>
        </w:rPr>
        <w:t>IX</w:t>
      </w:r>
      <w:r w:rsidRPr="00574AF0">
        <w:rPr>
          <w:rFonts w:ascii="Times New Roman" w:hAnsi="Times New Roman" w:cs="Times New Roman"/>
          <w:b/>
          <w:sz w:val="28"/>
          <w:szCs w:val="28"/>
        </w:rPr>
        <w:t xml:space="preserve">. </w:t>
      </w:r>
      <w:r>
        <w:rPr>
          <w:rFonts w:ascii="Times New Roman" w:hAnsi="Times New Roman" w:cs="Times New Roman"/>
          <w:b/>
          <w:sz w:val="28"/>
          <w:szCs w:val="28"/>
        </w:rPr>
        <w:t xml:space="preserve">Характеристика текущего состояния соответствующей сферы социально- экономического развития Горшеченского района, основные показатели и анализ  социальных, финансово-экономических </w:t>
      </w:r>
    </w:p>
    <w:p w14:paraId="02A6F4DF" w14:textId="77777777" w:rsidR="00FD211C" w:rsidRPr="00C078B0" w:rsidRDefault="00FD211C" w:rsidP="00FD211C">
      <w:pPr>
        <w:pStyle w:val="ConsPlusNormal"/>
        <w:jc w:val="center"/>
        <w:outlineLvl w:val="3"/>
        <w:rPr>
          <w:rFonts w:ascii="Times New Roman" w:hAnsi="Times New Roman" w:cs="Times New Roman"/>
          <w:b/>
          <w:sz w:val="28"/>
          <w:szCs w:val="28"/>
        </w:rPr>
      </w:pPr>
      <w:r>
        <w:rPr>
          <w:rFonts w:ascii="Times New Roman" w:hAnsi="Times New Roman" w:cs="Times New Roman"/>
          <w:b/>
          <w:sz w:val="28"/>
          <w:szCs w:val="28"/>
        </w:rPr>
        <w:t>и прочих рисков реализации  подпрограммы</w:t>
      </w:r>
    </w:p>
    <w:p w14:paraId="5A0CB1C7" w14:textId="77777777" w:rsidR="00FD211C" w:rsidRPr="008F001D" w:rsidRDefault="00FD211C" w:rsidP="00FD211C">
      <w:pPr>
        <w:pStyle w:val="ConsPlusNormal"/>
        <w:jc w:val="center"/>
        <w:rPr>
          <w:rFonts w:ascii="Times New Roman" w:hAnsi="Times New Roman" w:cs="Times New Roman"/>
          <w:sz w:val="28"/>
          <w:szCs w:val="28"/>
        </w:rPr>
      </w:pPr>
    </w:p>
    <w:p w14:paraId="340D03ED"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В ходе реализации  Программы могут возникнуть финансово-экономические и социальные риски. Финансово-экономические риски связаны с сокращением в ходе реализации  Программы предусмотренных объемов  средств. Это потребует внесения изменений в Программу, пересмотра целевых значений показателей, и, возможно, отказ от реализации отдельных мероприятий и даже задач Программы. </w:t>
      </w:r>
    </w:p>
    <w:p w14:paraId="725C6367"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Социальные риски связаны с вероятностью повышения социальной напряженности из-за неполной или недостоверной информации о реализуемых мероприятиях в рамках Программы, в силу наличия разнонаправленных социальных интересов социальных групп, а также в условиях излишнего администрирования. Ошибки при выборе механизмов управленческой коррекции программных мероприятий могут привести к недостаточной координации деятельности заказчиков и исполнителей, нецелевому использованию  средств или их неэффективному расходованию.</w:t>
      </w:r>
    </w:p>
    <w:p w14:paraId="5D5E4B1F"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Основными мерами управления рисками с целью минимизации их влияния на достижение целей Программы могут выступить такие, как: мониторинг, открытость </w:t>
      </w:r>
      <w:r w:rsidRPr="008F001D">
        <w:rPr>
          <w:rFonts w:ascii="Times New Roman" w:hAnsi="Times New Roman" w:cs="Times New Roman"/>
          <w:sz w:val="28"/>
          <w:szCs w:val="28"/>
        </w:rPr>
        <w:lastRenderedPageBreak/>
        <w:t>и подотчетность.</w:t>
      </w:r>
    </w:p>
    <w:p w14:paraId="0574C2E6"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В рамках мониторинга (исследования общественного мнения заинтересованных целевых групп, исследования качества образования, интернет-опросы) достижение конкретных целей и решение задач 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индикаторов, а также о качественных характеристиках происходящих изменений позволяет своевременно выявлять отклонения, осуществлять корректировку, уточнение и дополнение намеченных мероприятий.</w:t>
      </w:r>
    </w:p>
    <w:p w14:paraId="4A13C4C0" w14:textId="0FDF4200" w:rsidR="00522AB7" w:rsidRPr="004C79A0" w:rsidRDefault="00FD211C" w:rsidP="004C79A0">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Управление Программой будет осуществляться на основе принципов открытости. Будет предоставляться полная и достоверная информация о реализации и оценке эффективности Программы, организовано обсуждение хода и результатов ее реализации в педагогических коллективах, в структурах, осуществляющих управление  образо</w:t>
      </w:r>
      <w:r>
        <w:rPr>
          <w:rFonts w:ascii="Times New Roman" w:hAnsi="Times New Roman" w:cs="Times New Roman"/>
          <w:sz w:val="28"/>
          <w:szCs w:val="28"/>
        </w:rPr>
        <w:t>вательными учреждениями</w:t>
      </w:r>
      <w:bookmarkStart w:id="15" w:name="Par1095"/>
      <w:bookmarkEnd w:id="15"/>
      <w:r w:rsidR="004C79A0">
        <w:rPr>
          <w:rFonts w:ascii="Times New Roman" w:hAnsi="Times New Roman" w:cs="Times New Roman"/>
          <w:sz w:val="28"/>
          <w:szCs w:val="28"/>
        </w:rPr>
        <w:t>.</w:t>
      </w:r>
    </w:p>
    <w:p w14:paraId="5BD5E8D0" w14:textId="77777777" w:rsidR="006D2E6B" w:rsidRDefault="006D2E6B" w:rsidP="00FD211C">
      <w:pPr>
        <w:pStyle w:val="ConsPlusNormal"/>
        <w:jc w:val="center"/>
        <w:outlineLvl w:val="2"/>
        <w:rPr>
          <w:rFonts w:ascii="Times New Roman" w:hAnsi="Times New Roman" w:cs="Times New Roman"/>
          <w:b/>
          <w:sz w:val="28"/>
          <w:szCs w:val="28"/>
        </w:rPr>
      </w:pPr>
    </w:p>
    <w:p w14:paraId="232FCD4A" w14:textId="77777777" w:rsidR="006D2E6B" w:rsidRDefault="006D2E6B" w:rsidP="00FD211C">
      <w:pPr>
        <w:pStyle w:val="ConsPlusNormal"/>
        <w:jc w:val="center"/>
        <w:outlineLvl w:val="2"/>
        <w:rPr>
          <w:rFonts w:ascii="Times New Roman" w:hAnsi="Times New Roman" w:cs="Times New Roman"/>
          <w:b/>
          <w:sz w:val="28"/>
          <w:szCs w:val="28"/>
        </w:rPr>
      </w:pPr>
    </w:p>
    <w:p w14:paraId="0BA33B44" w14:textId="77777777" w:rsidR="00672CE3" w:rsidRDefault="00672CE3" w:rsidP="00FD211C">
      <w:pPr>
        <w:pStyle w:val="ConsPlusNormal"/>
        <w:jc w:val="center"/>
        <w:outlineLvl w:val="2"/>
        <w:rPr>
          <w:rFonts w:ascii="Times New Roman" w:hAnsi="Times New Roman" w:cs="Times New Roman"/>
          <w:b/>
          <w:sz w:val="28"/>
          <w:szCs w:val="28"/>
        </w:rPr>
      </w:pPr>
    </w:p>
    <w:p w14:paraId="10256191" w14:textId="77777777" w:rsidR="00672CE3" w:rsidRDefault="00672CE3" w:rsidP="00FD211C">
      <w:pPr>
        <w:pStyle w:val="ConsPlusNormal"/>
        <w:jc w:val="center"/>
        <w:outlineLvl w:val="2"/>
        <w:rPr>
          <w:rFonts w:ascii="Times New Roman" w:hAnsi="Times New Roman" w:cs="Times New Roman"/>
          <w:b/>
          <w:sz w:val="28"/>
          <w:szCs w:val="28"/>
        </w:rPr>
      </w:pPr>
    </w:p>
    <w:p w14:paraId="051CC48E" w14:textId="77777777" w:rsidR="00672CE3" w:rsidRDefault="00672CE3" w:rsidP="00FD211C">
      <w:pPr>
        <w:pStyle w:val="ConsPlusNormal"/>
        <w:jc w:val="center"/>
        <w:outlineLvl w:val="2"/>
        <w:rPr>
          <w:rFonts w:ascii="Times New Roman" w:hAnsi="Times New Roman" w:cs="Times New Roman"/>
          <w:b/>
          <w:sz w:val="28"/>
          <w:szCs w:val="28"/>
        </w:rPr>
      </w:pPr>
    </w:p>
    <w:p w14:paraId="3BAD3D00" w14:textId="77777777" w:rsidR="00672CE3" w:rsidRDefault="00672CE3" w:rsidP="00FD211C">
      <w:pPr>
        <w:pStyle w:val="ConsPlusNormal"/>
        <w:jc w:val="center"/>
        <w:outlineLvl w:val="2"/>
        <w:rPr>
          <w:rFonts w:ascii="Times New Roman" w:hAnsi="Times New Roman" w:cs="Times New Roman"/>
          <w:b/>
          <w:sz w:val="28"/>
          <w:szCs w:val="28"/>
        </w:rPr>
      </w:pPr>
    </w:p>
    <w:p w14:paraId="0009F26F" w14:textId="77777777" w:rsidR="00672CE3" w:rsidRDefault="00672CE3" w:rsidP="00FD211C">
      <w:pPr>
        <w:pStyle w:val="ConsPlusNormal"/>
        <w:jc w:val="center"/>
        <w:outlineLvl w:val="2"/>
        <w:rPr>
          <w:rFonts w:ascii="Times New Roman" w:hAnsi="Times New Roman" w:cs="Times New Roman"/>
          <w:b/>
          <w:sz w:val="28"/>
          <w:szCs w:val="28"/>
        </w:rPr>
      </w:pPr>
    </w:p>
    <w:p w14:paraId="18A6401A" w14:textId="77777777" w:rsidR="00672CE3" w:rsidRDefault="00672CE3" w:rsidP="00FD211C">
      <w:pPr>
        <w:pStyle w:val="ConsPlusNormal"/>
        <w:jc w:val="center"/>
        <w:outlineLvl w:val="2"/>
        <w:rPr>
          <w:rFonts w:ascii="Times New Roman" w:hAnsi="Times New Roman" w:cs="Times New Roman"/>
          <w:b/>
          <w:sz w:val="28"/>
          <w:szCs w:val="28"/>
        </w:rPr>
      </w:pPr>
    </w:p>
    <w:p w14:paraId="3CF5ECA1" w14:textId="77777777" w:rsidR="00672CE3" w:rsidRDefault="00672CE3" w:rsidP="00FD211C">
      <w:pPr>
        <w:pStyle w:val="ConsPlusNormal"/>
        <w:jc w:val="center"/>
        <w:outlineLvl w:val="2"/>
        <w:rPr>
          <w:rFonts w:ascii="Times New Roman" w:hAnsi="Times New Roman" w:cs="Times New Roman"/>
          <w:b/>
          <w:sz w:val="28"/>
          <w:szCs w:val="28"/>
        </w:rPr>
      </w:pPr>
    </w:p>
    <w:p w14:paraId="4183B30D" w14:textId="77777777" w:rsidR="00672CE3" w:rsidRDefault="00672CE3" w:rsidP="00FD211C">
      <w:pPr>
        <w:pStyle w:val="ConsPlusNormal"/>
        <w:jc w:val="center"/>
        <w:outlineLvl w:val="2"/>
        <w:rPr>
          <w:rFonts w:ascii="Times New Roman" w:hAnsi="Times New Roman" w:cs="Times New Roman"/>
          <w:b/>
          <w:sz w:val="28"/>
          <w:szCs w:val="28"/>
        </w:rPr>
      </w:pPr>
    </w:p>
    <w:p w14:paraId="7478C3D3" w14:textId="77777777" w:rsidR="00672CE3" w:rsidRDefault="00672CE3" w:rsidP="00FD211C">
      <w:pPr>
        <w:pStyle w:val="ConsPlusNormal"/>
        <w:jc w:val="center"/>
        <w:outlineLvl w:val="2"/>
        <w:rPr>
          <w:rFonts w:ascii="Times New Roman" w:hAnsi="Times New Roman" w:cs="Times New Roman"/>
          <w:b/>
          <w:sz w:val="28"/>
          <w:szCs w:val="28"/>
        </w:rPr>
      </w:pPr>
    </w:p>
    <w:p w14:paraId="57FD6824" w14:textId="77777777" w:rsidR="00672CE3" w:rsidRDefault="00672CE3" w:rsidP="00FD211C">
      <w:pPr>
        <w:pStyle w:val="ConsPlusNormal"/>
        <w:jc w:val="center"/>
        <w:outlineLvl w:val="2"/>
        <w:rPr>
          <w:rFonts w:ascii="Times New Roman" w:hAnsi="Times New Roman" w:cs="Times New Roman"/>
          <w:b/>
          <w:sz w:val="28"/>
          <w:szCs w:val="28"/>
        </w:rPr>
      </w:pPr>
    </w:p>
    <w:p w14:paraId="2F911BE6" w14:textId="77777777" w:rsidR="00672CE3" w:rsidRDefault="00672CE3" w:rsidP="00FD211C">
      <w:pPr>
        <w:pStyle w:val="ConsPlusNormal"/>
        <w:jc w:val="center"/>
        <w:outlineLvl w:val="2"/>
        <w:rPr>
          <w:rFonts w:ascii="Times New Roman" w:hAnsi="Times New Roman" w:cs="Times New Roman"/>
          <w:b/>
          <w:sz w:val="28"/>
          <w:szCs w:val="28"/>
        </w:rPr>
      </w:pPr>
    </w:p>
    <w:p w14:paraId="6CE812D4" w14:textId="77777777" w:rsidR="00672CE3" w:rsidRDefault="00672CE3" w:rsidP="00FD211C">
      <w:pPr>
        <w:pStyle w:val="ConsPlusNormal"/>
        <w:jc w:val="center"/>
        <w:outlineLvl w:val="2"/>
        <w:rPr>
          <w:rFonts w:ascii="Times New Roman" w:hAnsi="Times New Roman" w:cs="Times New Roman"/>
          <w:b/>
          <w:sz w:val="28"/>
          <w:szCs w:val="28"/>
        </w:rPr>
      </w:pPr>
    </w:p>
    <w:p w14:paraId="1E274BC6" w14:textId="77777777" w:rsidR="00672CE3" w:rsidRDefault="00672CE3" w:rsidP="00FD211C">
      <w:pPr>
        <w:pStyle w:val="ConsPlusNormal"/>
        <w:jc w:val="center"/>
        <w:outlineLvl w:val="2"/>
        <w:rPr>
          <w:rFonts w:ascii="Times New Roman" w:hAnsi="Times New Roman" w:cs="Times New Roman"/>
          <w:b/>
          <w:sz w:val="28"/>
          <w:szCs w:val="28"/>
        </w:rPr>
      </w:pPr>
    </w:p>
    <w:p w14:paraId="6492AF0A" w14:textId="77777777" w:rsidR="00672CE3" w:rsidRDefault="00672CE3" w:rsidP="00FD211C">
      <w:pPr>
        <w:pStyle w:val="ConsPlusNormal"/>
        <w:jc w:val="center"/>
        <w:outlineLvl w:val="2"/>
        <w:rPr>
          <w:rFonts w:ascii="Times New Roman" w:hAnsi="Times New Roman" w:cs="Times New Roman"/>
          <w:b/>
          <w:sz w:val="28"/>
          <w:szCs w:val="28"/>
        </w:rPr>
      </w:pPr>
    </w:p>
    <w:p w14:paraId="6A51F0BE" w14:textId="77777777" w:rsidR="00672CE3" w:rsidRDefault="00672CE3" w:rsidP="00FD211C">
      <w:pPr>
        <w:pStyle w:val="ConsPlusNormal"/>
        <w:jc w:val="center"/>
        <w:outlineLvl w:val="2"/>
        <w:rPr>
          <w:rFonts w:ascii="Times New Roman" w:hAnsi="Times New Roman" w:cs="Times New Roman"/>
          <w:b/>
          <w:sz w:val="28"/>
          <w:szCs w:val="28"/>
        </w:rPr>
      </w:pPr>
    </w:p>
    <w:p w14:paraId="648D8841" w14:textId="77777777" w:rsidR="00672CE3" w:rsidRDefault="00672CE3" w:rsidP="00FD211C">
      <w:pPr>
        <w:pStyle w:val="ConsPlusNormal"/>
        <w:jc w:val="center"/>
        <w:outlineLvl w:val="2"/>
        <w:rPr>
          <w:rFonts w:ascii="Times New Roman" w:hAnsi="Times New Roman" w:cs="Times New Roman"/>
          <w:b/>
          <w:sz w:val="28"/>
          <w:szCs w:val="28"/>
        </w:rPr>
      </w:pPr>
    </w:p>
    <w:p w14:paraId="24B120A6" w14:textId="77777777" w:rsidR="00672CE3" w:rsidRDefault="00672CE3" w:rsidP="00FD211C">
      <w:pPr>
        <w:pStyle w:val="ConsPlusNormal"/>
        <w:jc w:val="center"/>
        <w:outlineLvl w:val="2"/>
        <w:rPr>
          <w:rFonts w:ascii="Times New Roman" w:hAnsi="Times New Roman" w:cs="Times New Roman"/>
          <w:b/>
          <w:sz w:val="28"/>
          <w:szCs w:val="28"/>
        </w:rPr>
      </w:pPr>
    </w:p>
    <w:p w14:paraId="3A3E3D86" w14:textId="77777777" w:rsidR="00672CE3" w:rsidRDefault="00672CE3" w:rsidP="00FD211C">
      <w:pPr>
        <w:pStyle w:val="ConsPlusNormal"/>
        <w:jc w:val="center"/>
        <w:outlineLvl w:val="2"/>
        <w:rPr>
          <w:rFonts w:ascii="Times New Roman" w:hAnsi="Times New Roman" w:cs="Times New Roman"/>
          <w:b/>
          <w:sz w:val="28"/>
          <w:szCs w:val="28"/>
        </w:rPr>
      </w:pPr>
    </w:p>
    <w:p w14:paraId="00CB0085" w14:textId="77777777" w:rsidR="00672CE3" w:rsidRDefault="00672CE3" w:rsidP="00FD211C">
      <w:pPr>
        <w:pStyle w:val="ConsPlusNormal"/>
        <w:jc w:val="center"/>
        <w:outlineLvl w:val="2"/>
        <w:rPr>
          <w:rFonts w:ascii="Times New Roman" w:hAnsi="Times New Roman" w:cs="Times New Roman"/>
          <w:b/>
          <w:sz w:val="28"/>
          <w:szCs w:val="28"/>
        </w:rPr>
      </w:pPr>
    </w:p>
    <w:p w14:paraId="06DFA2B2" w14:textId="77777777" w:rsidR="00672CE3" w:rsidRDefault="00672CE3" w:rsidP="00FD211C">
      <w:pPr>
        <w:pStyle w:val="ConsPlusNormal"/>
        <w:jc w:val="center"/>
        <w:outlineLvl w:val="2"/>
        <w:rPr>
          <w:rFonts w:ascii="Times New Roman" w:hAnsi="Times New Roman" w:cs="Times New Roman"/>
          <w:b/>
          <w:sz w:val="28"/>
          <w:szCs w:val="28"/>
        </w:rPr>
      </w:pPr>
    </w:p>
    <w:p w14:paraId="4C7138DE" w14:textId="77777777" w:rsidR="00672CE3" w:rsidRDefault="00672CE3" w:rsidP="00FD211C">
      <w:pPr>
        <w:pStyle w:val="ConsPlusNormal"/>
        <w:jc w:val="center"/>
        <w:outlineLvl w:val="2"/>
        <w:rPr>
          <w:rFonts w:ascii="Times New Roman" w:hAnsi="Times New Roman" w:cs="Times New Roman"/>
          <w:b/>
          <w:sz w:val="28"/>
          <w:szCs w:val="28"/>
        </w:rPr>
      </w:pPr>
    </w:p>
    <w:p w14:paraId="2E9F7674" w14:textId="77777777" w:rsidR="00672CE3" w:rsidRDefault="00672CE3" w:rsidP="00FD211C">
      <w:pPr>
        <w:pStyle w:val="ConsPlusNormal"/>
        <w:jc w:val="center"/>
        <w:outlineLvl w:val="2"/>
        <w:rPr>
          <w:rFonts w:ascii="Times New Roman" w:hAnsi="Times New Roman" w:cs="Times New Roman"/>
          <w:b/>
          <w:sz w:val="28"/>
          <w:szCs w:val="28"/>
        </w:rPr>
      </w:pPr>
    </w:p>
    <w:p w14:paraId="368FFB2F" w14:textId="77777777" w:rsidR="00672CE3" w:rsidRDefault="00672CE3" w:rsidP="00FD211C">
      <w:pPr>
        <w:pStyle w:val="ConsPlusNormal"/>
        <w:jc w:val="center"/>
        <w:outlineLvl w:val="2"/>
        <w:rPr>
          <w:rFonts w:ascii="Times New Roman" w:hAnsi="Times New Roman" w:cs="Times New Roman"/>
          <w:b/>
          <w:sz w:val="28"/>
          <w:szCs w:val="28"/>
        </w:rPr>
      </w:pPr>
    </w:p>
    <w:p w14:paraId="4CA41902" w14:textId="77777777" w:rsidR="00672CE3" w:rsidRDefault="00672CE3" w:rsidP="00FD211C">
      <w:pPr>
        <w:pStyle w:val="ConsPlusNormal"/>
        <w:jc w:val="center"/>
        <w:outlineLvl w:val="2"/>
        <w:rPr>
          <w:rFonts w:ascii="Times New Roman" w:hAnsi="Times New Roman" w:cs="Times New Roman"/>
          <w:b/>
          <w:sz w:val="28"/>
          <w:szCs w:val="28"/>
        </w:rPr>
      </w:pPr>
    </w:p>
    <w:p w14:paraId="4E6040E3" w14:textId="77777777" w:rsidR="00672CE3" w:rsidRDefault="00672CE3" w:rsidP="00FD211C">
      <w:pPr>
        <w:pStyle w:val="ConsPlusNormal"/>
        <w:jc w:val="center"/>
        <w:outlineLvl w:val="2"/>
        <w:rPr>
          <w:rFonts w:ascii="Times New Roman" w:hAnsi="Times New Roman" w:cs="Times New Roman"/>
          <w:b/>
          <w:sz w:val="28"/>
          <w:szCs w:val="28"/>
        </w:rPr>
      </w:pPr>
    </w:p>
    <w:p w14:paraId="5DA6122A" w14:textId="77777777" w:rsidR="00672CE3" w:rsidRDefault="00672CE3" w:rsidP="00FD211C">
      <w:pPr>
        <w:pStyle w:val="ConsPlusNormal"/>
        <w:jc w:val="center"/>
        <w:outlineLvl w:val="2"/>
        <w:rPr>
          <w:rFonts w:ascii="Times New Roman" w:hAnsi="Times New Roman" w:cs="Times New Roman"/>
          <w:b/>
          <w:sz w:val="28"/>
          <w:szCs w:val="28"/>
        </w:rPr>
      </w:pPr>
    </w:p>
    <w:p w14:paraId="4713BCF5" w14:textId="77777777" w:rsidR="00672CE3" w:rsidRDefault="00672CE3" w:rsidP="00FD211C">
      <w:pPr>
        <w:pStyle w:val="ConsPlusNormal"/>
        <w:jc w:val="center"/>
        <w:outlineLvl w:val="2"/>
        <w:rPr>
          <w:rFonts w:ascii="Times New Roman" w:hAnsi="Times New Roman" w:cs="Times New Roman"/>
          <w:b/>
          <w:sz w:val="28"/>
          <w:szCs w:val="28"/>
        </w:rPr>
      </w:pPr>
    </w:p>
    <w:p w14:paraId="5F489805" w14:textId="77777777" w:rsidR="00672CE3" w:rsidRDefault="00672CE3" w:rsidP="00FD211C">
      <w:pPr>
        <w:pStyle w:val="ConsPlusNormal"/>
        <w:jc w:val="center"/>
        <w:outlineLvl w:val="2"/>
        <w:rPr>
          <w:rFonts w:ascii="Times New Roman" w:hAnsi="Times New Roman" w:cs="Times New Roman"/>
          <w:b/>
          <w:sz w:val="28"/>
          <w:szCs w:val="28"/>
        </w:rPr>
      </w:pPr>
    </w:p>
    <w:p w14:paraId="7EFCF252" w14:textId="77777777" w:rsidR="00672CE3" w:rsidRDefault="00672CE3" w:rsidP="00FD211C">
      <w:pPr>
        <w:pStyle w:val="ConsPlusNormal"/>
        <w:jc w:val="center"/>
        <w:outlineLvl w:val="2"/>
        <w:rPr>
          <w:rFonts w:ascii="Times New Roman" w:hAnsi="Times New Roman" w:cs="Times New Roman"/>
          <w:b/>
          <w:sz w:val="28"/>
          <w:szCs w:val="28"/>
        </w:rPr>
      </w:pPr>
    </w:p>
    <w:p w14:paraId="3350D955" w14:textId="77777777" w:rsidR="008B7129" w:rsidRDefault="008B7129" w:rsidP="008B7129">
      <w:pPr>
        <w:pStyle w:val="ConsPlusNormal"/>
        <w:outlineLvl w:val="2"/>
        <w:rPr>
          <w:rFonts w:ascii="Times New Roman" w:hAnsi="Times New Roman" w:cs="Times New Roman"/>
          <w:b/>
          <w:sz w:val="28"/>
          <w:szCs w:val="28"/>
        </w:rPr>
      </w:pPr>
    </w:p>
    <w:p w14:paraId="25EE3F38" w14:textId="6CAA2490" w:rsidR="00FD211C" w:rsidRDefault="008B7129" w:rsidP="008B7129">
      <w:pPr>
        <w:pStyle w:val="ConsPlusNormal"/>
        <w:outlineLvl w:val="2"/>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FD211C">
        <w:rPr>
          <w:rFonts w:ascii="Times New Roman" w:hAnsi="Times New Roman" w:cs="Times New Roman"/>
          <w:b/>
          <w:sz w:val="28"/>
          <w:szCs w:val="28"/>
        </w:rPr>
        <w:t>Приложение №4</w:t>
      </w:r>
    </w:p>
    <w:p w14:paraId="3FFC19D7" w14:textId="77777777" w:rsidR="00FD211C" w:rsidRDefault="00FD211C" w:rsidP="00FD21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                  </w:t>
      </w:r>
      <w:r w:rsidRPr="00843993">
        <w:rPr>
          <w:rFonts w:ascii="Times New Roman" w:hAnsi="Times New Roman" w:cs="Times New Roman"/>
          <w:sz w:val="28"/>
          <w:szCs w:val="28"/>
        </w:rPr>
        <w:t xml:space="preserve">к муниципальной программе </w:t>
      </w:r>
    </w:p>
    <w:p w14:paraId="4578266C" w14:textId="77777777" w:rsidR="00FD211C" w:rsidRDefault="00FD211C" w:rsidP="00FD21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                                                  </w:t>
      </w:r>
      <w:r w:rsidRPr="00843993">
        <w:rPr>
          <w:rFonts w:ascii="Times New Roman" w:hAnsi="Times New Roman" w:cs="Times New Roman"/>
          <w:sz w:val="28"/>
          <w:szCs w:val="28"/>
        </w:rPr>
        <w:t>«Развитие образования в Горшеченском районе</w:t>
      </w:r>
    </w:p>
    <w:p w14:paraId="2D66C47E" w14:textId="77777777" w:rsidR="00FD211C" w:rsidRPr="00843993" w:rsidRDefault="00E370A6" w:rsidP="00FD21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  </w:t>
      </w:r>
      <w:r w:rsidR="00FD211C">
        <w:rPr>
          <w:rFonts w:ascii="Times New Roman" w:hAnsi="Times New Roman" w:cs="Times New Roman"/>
          <w:sz w:val="28"/>
          <w:szCs w:val="28"/>
        </w:rPr>
        <w:t>Курской облас</w:t>
      </w:r>
      <w:r w:rsidR="00870984">
        <w:rPr>
          <w:rFonts w:ascii="Times New Roman" w:hAnsi="Times New Roman" w:cs="Times New Roman"/>
          <w:sz w:val="28"/>
          <w:szCs w:val="28"/>
        </w:rPr>
        <w:t>ти</w:t>
      </w:r>
      <w:r w:rsidR="00FD211C" w:rsidRPr="00843993">
        <w:rPr>
          <w:rFonts w:ascii="Times New Roman" w:hAnsi="Times New Roman" w:cs="Times New Roman"/>
          <w:sz w:val="28"/>
          <w:szCs w:val="28"/>
        </w:rPr>
        <w:t xml:space="preserve">» </w:t>
      </w:r>
    </w:p>
    <w:p w14:paraId="5A8CE5A5" w14:textId="063BA722" w:rsidR="00FD211C" w:rsidRPr="00251C3A" w:rsidRDefault="00251C3A" w:rsidP="00FD211C">
      <w:pPr>
        <w:pStyle w:val="ConsPlusNormal"/>
        <w:jc w:val="center"/>
        <w:outlineLvl w:val="3"/>
        <w:rPr>
          <w:rFonts w:ascii="Times New Roman" w:hAnsi="Times New Roman" w:cs="Times New Roman"/>
          <w:bCs/>
          <w:sz w:val="28"/>
          <w:szCs w:val="28"/>
        </w:rPr>
      </w:pPr>
      <w:bookmarkStart w:id="16" w:name="Par1111"/>
      <w:bookmarkEnd w:id="16"/>
      <w:r w:rsidRPr="00251C3A">
        <w:rPr>
          <w:rFonts w:ascii="Times New Roman" w:hAnsi="Times New Roman" w:cs="Times New Roman"/>
          <w:bCs/>
          <w:sz w:val="28"/>
          <w:szCs w:val="28"/>
        </w:rPr>
        <w:t xml:space="preserve">                             </w:t>
      </w:r>
      <w:r>
        <w:rPr>
          <w:rFonts w:ascii="Times New Roman" w:hAnsi="Times New Roman" w:cs="Times New Roman"/>
          <w:bCs/>
          <w:sz w:val="28"/>
          <w:szCs w:val="28"/>
        </w:rPr>
        <w:t>о</w:t>
      </w:r>
      <w:r w:rsidR="00634B68">
        <w:rPr>
          <w:rFonts w:ascii="Times New Roman" w:hAnsi="Times New Roman" w:cs="Times New Roman"/>
          <w:bCs/>
          <w:sz w:val="28"/>
          <w:szCs w:val="28"/>
        </w:rPr>
        <w:t>т ____ января 2026</w:t>
      </w:r>
      <w:r w:rsidRPr="00251C3A">
        <w:rPr>
          <w:rFonts w:ascii="Times New Roman" w:hAnsi="Times New Roman" w:cs="Times New Roman"/>
          <w:bCs/>
          <w:sz w:val="28"/>
          <w:szCs w:val="28"/>
        </w:rPr>
        <w:t xml:space="preserve"> г. №  ______</w:t>
      </w:r>
    </w:p>
    <w:p w14:paraId="6A52DCE8" w14:textId="77777777" w:rsidR="00FD211C" w:rsidRDefault="00FD211C" w:rsidP="00FD211C">
      <w:pPr>
        <w:pStyle w:val="ConsPlusNormal"/>
        <w:jc w:val="center"/>
        <w:outlineLvl w:val="3"/>
        <w:rPr>
          <w:rFonts w:ascii="Times New Roman" w:hAnsi="Times New Roman" w:cs="Times New Roman"/>
          <w:b/>
          <w:sz w:val="28"/>
          <w:szCs w:val="28"/>
        </w:rPr>
      </w:pPr>
    </w:p>
    <w:p w14:paraId="07F194B0" w14:textId="77777777" w:rsidR="00FD211C" w:rsidRPr="00EB2C16" w:rsidRDefault="00FD211C" w:rsidP="00FD211C">
      <w:pPr>
        <w:pStyle w:val="ConsPlusNormal"/>
        <w:jc w:val="center"/>
        <w:outlineLvl w:val="3"/>
        <w:rPr>
          <w:rFonts w:ascii="Times New Roman" w:hAnsi="Times New Roman" w:cs="Times New Roman"/>
          <w:b/>
          <w:sz w:val="28"/>
          <w:szCs w:val="28"/>
        </w:rPr>
      </w:pPr>
      <w:r w:rsidRPr="00EB2C16">
        <w:rPr>
          <w:rFonts w:ascii="Times New Roman" w:hAnsi="Times New Roman" w:cs="Times New Roman"/>
          <w:b/>
          <w:sz w:val="28"/>
          <w:szCs w:val="28"/>
        </w:rPr>
        <w:t>ПАСПОРТ</w:t>
      </w:r>
    </w:p>
    <w:p w14:paraId="59E1E6B3" w14:textId="77777777" w:rsidR="00FD211C" w:rsidRPr="000646DF" w:rsidRDefault="00D17D35" w:rsidP="00FD211C">
      <w:pPr>
        <w:pStyle w:val="ConsPlusNormal"/>
        <w:jc w:val="center"/>
        <w:rPr>
          <w:rFonts w:ascii="Times New Roman" w:hAnsi="Times New Roman" w:cs="Times New Roman"/>
          <w:b/>
          <w:sz w:val="28"/>
          <w:szCs w:val="28"/>
        </w:rPr>
      </w:pPr>
      <w:r>
        <w:rPr>
          <w:rFonts w:ascii="Times New Roman" w:hAnsi="Times New Roman" w:cs="Times New Roman"/>
          <w:b/>
          <w:sz w:val="28"/>
          <w:szCs w:val="28"/>
        </w:rPr>
        <w:t>подпрограммы 3   «</w:t>
      </w:r>
      <w:r w:rsidR="00FD211C" w:rsidRPr="000646DF">
        <w:rPr>
          <w:rFonts w:ascii="Times New Roman" w:hAnsi="Times New Roman" w:cs="Times New Roman"/>
          <w:b/>
          <w:sz w:val="28"/>
          <w:szCs w:val="28"/>
        </w:rPr>
        <w:t>Развитие дополнительного образования</w:t>
      </w:r>
    </w:p>
    <w:p w14:paraId="4A5C34CC" w14:textId="77777777" w:rsidR="00FD211C" w:rsidRDefault="00D17D35" w:rsidP="00FD211C">
      <w:pPr>
        <w:pStyle w:val="ConsPlusNormal"/>
        <w:jc w:val="center"/>
        <w:rPr>
          <w:rFonts w:ascii="Times New Roman" w:hAnsi="Times New Roman" w:cs="Times New Roman"/>
          <w:b/>
          <w:sz w:val="28"/>
          <w:szCs w:val="28"/>
        </w:rPr>
      </w:pPr>
      <w:r>
        <w:rPr>
          <w:rFonts w:ascii="Times New Roman" w:hAnsi="Times New Roman" w:cs="Times New Roman"/>
          <w:b/>
          <w:sz w:val="28"/>
          <w:szCs w:val="28"/>
        </w:rPr>
        <w:t>и системы воспитания детей»</w:t>
      </w:r>
    </w:p>
    <w:p w14:paraId="059B9C69" w14:textId="77777777" w:rsidR="008D045C" w:rsidRDefault="008D045C" w:rsidP="00FD211C">
      <w:pPr>
        <w:pStyle w:val="ConsPlusNormal"/>
        <w:jc w:val="center"/>
        <w:rPr>
          <w:rFonts w:ascii="Times New Roman" w:hAnsi="Times New Roman" w:cs="Times New Roman"/>
          <w:b/>
          <w:sz w:val="28"/>
          <w:szCs w:val="28"/>
        </w:rPr>
      </w:pPr>
    </w:p>
    <w:p w14:paraId="581ECD86" w14:textId="77777777" w:rsidR="008D045C" w:rsidRPr="000646DF" w:rsidRDefault="008D045C" w:rsidP="00FD211C">
      <w:pPr>
        <w:pStyle w:val="ConsPlusNormal"/>
        <w:jc w:val="center"/>
        <w:rPr>
          <w:rFonts w:ascii="Times New Roman" w:hAnsi="Times New Roman" w:cs="Times New Roman"/>
          <w:b/>
          <w:sz w:val="28"/>
          <w:szCs w:val="28"/>
        </w:rPr>
      </w:pPr>
    </w:p>
    <w:tbl>
      <w:tblPr>
        <w:tblStyle w:val="a7"/>
        <w:tblW w:w="0" w:type="auto"/>
        <w:tblLook w:val="04A0" w:firstRow="1" w:lastRow="0" w:firstColumn="1" w:lastColumn="0" w:noHBand="0" w:noVBand="1"/>
      </w:tblPr>
      <w:tblGrid>
        <w:gridCol w:w="3114"/>
        <w:gridCol w:w="6379"/>
      </w:tblGrid>
      <w:tr w:rsidR="008D045C" w14:paraId="6482120A" w14:textId="77777777" w:rsidTr="008D045C">
        <w:tc>
          <w:tcPr>
            <w:tcW w:w="3114" w:type="dxa"/>
          </w:tcPr>
          <w:p w14:paraId="381148F9" w14:textId="0B753A1F" w:rsidR="008D045C" w:rsidRPr="008F001D" w:rsidRDefault="008D045C" w:rsidP="008D045C">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Ответстве</w:t>
            </w:r>
            <w:r>
              <w:rPr>
                <w:rFonts w:ascii="Times New Roman" w:hAnsi="Times New Roman" w:cs="Times New Roman"/>
                <w:sz w:val="28"/>
                <w:szCs w:val="28"/>
              </w:rPr>
              <w:t xml:space="preserve">нный     </w:t>
            </w:r>
            <w:r w:rsidRPr="00574AF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w:t>
            </w:r>
          </w:p>
          <w:p w14:paraId="0A295094" w14:textId="33EC5BDB" w:rsidR="008D045C" w:rsidRPr="008F001D" w:rsidRDefault="008D045C" w:rsidP="008D045C">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исполнитель             </w:t>
            </w:r>
            <w:r w:rsidRPr="00445995">
              <w:rPr>
                <w:rFonts w:ascii="Times New Roman" w:hAnsi="Times New Roman" w:cs="Times New Roman"/>
                <w:sz w:val="28"/>
                <w:szCs w:val="28"/>
              </w:rPr>
              <w:t xml:space="preserve">   </w:t>
            </w:r>
            <w:r w:rsidRPr="008F001D">
              <w:rPr>
                <w:rFonts w:ascii="Times New Roman" w:hAnsi="Times New Roman" w:cs="Times New Roman"/>
                <w:sz w:val="28"/>
                <w:szCs w:val="28"/>
              </w:rPr>
              <w:t xml:space="preserve"> </w:t>
            </w:r>
          </w:p>
          <w:p w14:paraId="6E2771B8" w14:textId="6E04E241" w:rsidR="008D045C" w:rsidRDefault="008D045C" w:rsidP="008D045C">
            <w:pPr>
              <w:pStyle w:val="ConsPlusNormal"/>
              <w:jc w:val="both"/>
              <w:rPr>
                <w:rFonts w:ascii="Times New Roman" w:hAnsi="Times New Roman" w:cs="Times New Roman"/>
                <w:sz w:val="28"/>
                <w:szCs w:val="28"/>
              </w:rPr>
            </w:pPr>
            <w:r w:rsidRPr="008F001D">
              <w:rPr>
                <w:rFonts w:ascii="Times New Roman" w:hAnsi="Times New Roman" w:cs="Times New Roman"/>
                <w:sz w:val="28"/>
                <w:szCs w:val="28"/>
              </w:rPr>
              <w:t xml:space="preserve">    подпрограммы</w:t>
            </w:r>
          </w:p>
        </w:tc>
        <w:tc>
          <w:tcPr>
            <w:tcW w:w="6379" w:type="dxa"/>
          </w:tcPr>
          <w:p w14:paraId="1D462077" w14:textId="77777777" w:rsidR="008D045C" w:rsidRPr="008F001D" w:rsidRDefault="008D045C" w:rsidP="008D045C">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отдел образования Администрации Горшеченского </w:t>
            </w:r>
          </w:p>
          <w:p w14:paraId="7A4281FF" w14:textId="2E66B024" w:rsidR="008D045C" w:rsidRDefault="008D045C" w:rsidP="008D045C">
            <w:pPr>
              <w:pStyle w:val="ConsPlusNormal"/>
              <w:jc w:val="both"/>
              <w:rPr>
                <w:rFonts w:ascii="Times New Roman" w:hAnsi="Times New Roman" w:cs="Times New Roman"/>
                <w:sz w:val="28"/>
                <w:szCs w:val="28"/>
              </w:rPr>
            </w:pPr>
            <w:r w:rsidRPr="008F001D">
              <w:rPr>
                <w:rFonts w:ascii="Times New Roman" w:hAnsi="Times New Roman" w:cs="Times New Roman"/>
                <w:sz w:val="28"/>
                <w:szCs w:val="28"/>
              </w:rPr>
              <w:t xml:space="preserve"> района Курской области</w:t>
            </w:r>
          </w:p>
        </w:tc>
      </w:tr>
      <w:tr w:rsidR="008D045C" w14:paraId="798B7BF8" w14:textId="77777777" w:rsidTr="008D045C">
        <w:tc>
          <w:tcPr>
            <w:tcW w:w="3114" w:type="dxa"/>
          </w:tcPr>
          <w:p w14:paraId="6CFAF3F4" w14:textId="4617B313" w:rsidR="008D045C" w:rsidRDefault="008D045C" w:rsidP="008D045C">
            <w:pPr>
              <w:pStyle w:val="ConsPlusCell"/>
              <w:rPr>
                <w:rFonts w:ascii="Times New Roman" w:hAnsi="Times New Roman" w:cs="Times New Roman"/>
                <w:sz w:val="28"/>
                <w:szCs w:val="28"/>
              </w:rPr>
            </w:pPr>
            <w:r>
              <w:rPr>
                <w:rFonts w:ascii="Times New Roman" w:hAnsi="Times New Roman" w:cs="Times New Roman"/>
                <w:sz w:val="28"/>
                <w:szCs w:val="28"/>
              </w:rPr>
              <w:t>Участники подпрограммы</w:t>
            </w:r>
          </w:p>
        </w:tc>
        <w:tc>
          <w:tcPr>
            <w:tcW w:w="6379" w:type="dxa"/>
          </w:tcPr>
          <w:p w14:paraId="4A96E701" w14:textId="56498752" w:rsidR="008D045C" w:rsidRPr="008F001D" w:rsidRDefault="008D045C" w:rsidP="008D045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МКУ ДО</w:t>
            </w:r>
            <w:r w:rsidRPr="008F001D">
              <w:rPr>
                <w:rFonts w:ascii="Times New Roman" w:hAnsi="Times New Roman" w:cs="Times New Roman"/>
                <w:sz w:val="28"/>
                <w:szCs w:val="28"/>
              </w:rPr>
              <w:t xml:space="preserve"> «Горшеченская детско-юношеская спортивная   школа»;</w:t>
            </w:r>
          </w:p>
          <w:p w14:paraId="39E30877" w14:textId="77777777" w:rsidR="008B7129" w:rsidRDefault="008D045C" w:rsidP="008D045C">
            <w:pPr>
              <w:pStyle w:val="ConsPlusCell"/>
              <w:jc w:val="both"/>
              <w:rPr>
                <w:rFonts w:ascii="Times New Roman" w:hAnsi="Times New Roman" w:cs="Times New Roman"/>
                <w:sz w:val="28"/>
                <w:szCs w:val="28"/>
              </w:rPr>
            </w:pPr>
            <w:r>
              <w:rPr>
                <w:rFonts w:ascii="Times New Roman" w:hAnsi="Times New Roman" w:cs="Times New Roman"/>
                <w:sz w:val="28"/>
                <w:szCs w:val="28"/>
              </w:rPr>
              <w:t>МБУДО</w:t>
            </w:r>
            <w:r w:rsidRPr="008F001D">
              <w:rPr>
                <w:rFonts w:ascii="Times New Roman" w:hAnsi="Times New Roman" w:cs="Times New Roman"/>
                <w:sz w:val="28"/>
                <w:szCs w:val="28"/>
              </w:rPr>
              <w:t xml:space="preserve"> «Горшеченский районный Дом детского творчества»</w:t>
            </w:r>
            <w:r>
              <w:rPr>
                <w:rFonts w:ascii="Times New Roman" w:hAnsi="Times New Roman" w:cs="Times New Roman"/>
                <w:sz w:val="28"/>
                <w:szCs w:val="28"/>
              </w:rPr>
              <w:t>;</w:t>
            </w:r>
          </w:p>
          <w:p w14:paraId="726DCE2D" w14:textId="1C711944" w:rsidR="008D045C" w:rsidRDefault="008D045C" w:rsidP="008D045C">
            <w:pPr>
              <w:pStyle w:val="ConsPlusCell"/>
              <w:jc w:val="both"/>
              <w:rPr>
                <w:rFonts w:ascii="Times New Roman" w:hAnsi="Times New Roman" w:cs="Times New Roman"/>
                <w:sz w:val="28"/>
                <w:szCs w:val="28"/>
              </w:rPr>
            </w:pPr>
            <w:r>
              <w:rPr>
                <w:rFonts w:ascii="Times New Roman" w:hAnsi="Times New Roman" w:cs="Times New Roman"/>
                <w:sz w:val="28"/>
                <w:szCs w:val="28"/>
              </w:rPr>
              <w:t>МКОУ ДОД «Горшеченская детская школа искусств»</w:t>
            </w:r>
          </w:p>
        </w:tc>
      </w:tr>
      <w:tr w:rsidR="008D045C" w14:paraId="2FEA0197" w14:textId="77777777" w:rsidTr="008D045C">
        <w:tc>
          <w:tcPr>
            <w:tcW w:w="3114" w:type="dxa"/>
          </w:tcPr>
          <w:p w14:paraId="657D5DD2" w14:textId="5095A395" w:rsidR="008D045C" w:rsidRDefault="00681ADD"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Цель подпрограммы</w:t>
            </w:r>
          </w:p>
        </w:tc>
        <w:tc>
          <w:tcPr>
            <w:tcW w:w="6379" w:type="dxa"/>
          </w:tcPr>
          <w:p w14:paraId="15852506" w14:textId="0A6F89B1" w:rsidR="008D045C" w:rsidRDefault="008D045C" w:rsidP="008D045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создание условий для модернизации и устойчивого</w:t>
            </w:r>
            <w:r w:rsidR="00681ADD">
              <w:rPr>
                <w:rFonts w:ascii="Times New Roman" w:hAnsi="Times New Roman" w:cs="Times New Roman"/>
                <w:sz w:val="28"/>
                <w:szCs w:val="28"/>
              </w:rPr>
              <w:t xml:space="preserve"> </w:t>
            </w:r>
            <w:r w:rsidRPr="008F001D">
              <w:rPr>
                <w:rFonts w:ascii="Times New Roman" w:hAnsi="Times New Roman" w:cs="Times New Roman"/>
                <w:sz w:val="28"/>
                <w:szCs w:val="28"/>
              </w:rPr>
              <w:t>развития   сферы  дополнительного   образования</w:t>
            </w:r>
            <w:r w:rsidR="00681ADD">
              <w:rPr>
                <w:rFonts w:ascii="Times New Roman" w:hAnsi="Times New Roman" w:cs="Times New Roman"/>
                <w:sz w:val="28"/>
                <w:szCs w:val="28"/>
              </w:rPr>
              <w:t xml:space="preserve"> </w:t>
            </w:r>
            <w:r w:rsidRPr="008F001D">
              <w:rPr>
                <w:rFonts w:ascii="Times New Roman" w:hAnsi="Times New Roman" w:cs="Times New Roman"/>
                <w:sz w:val="28"/>
                <w:szCs w:val="28"/>
              </w:rPr>
              <w:t>детей (д</w:t>
            </w:r>
            <w:r>
              <w:rPr>
                <w:rFonts w:ascii="Times New Roman" w:hAnsi="Times New Roman" w:cs="Times New Roman"/>
                <w:sz w:val="28"/>
                <w:szCs w:val="28"/>
              </w:rPr>
              <w:t>алее   -   ДО</w:t>
            </w:r>
            <w:r w:rsidRPr="008F001D">
              <w:rPr>
                <w:rFonts w:ascii="Times New Roman" w:hAnsi="Times New Roman" w:cs="Times New Roman"/>
                <w:sz w:val="28"/>
                <w:szCs w:val="28"/>
              </w:rPr>
              <w:t>)  и  системы воспитания,</w:t>
            </w:r>
            <w:r w:rsidR="007811E8">
              <w:rPr>
                <w:rFonts w:ascii="Times New Roman" w:hAnsi="Times New Roman" w:cs="Times New Roman"/>
                <w:sz w:val="28"/>
                <w:szCs w:val="28"/>
              </w:rPr>
              <w:t xml:space="preserve"> </w:t>
            </w:r>
            <w:r w:rsidRPr="008F001D">
              <w:rPr>
                <w:rFonts w:ascii="Times New Roman" w:hAnsi="Times New Roman" w:cs="Times New Roman"/>
                <w:sz w:val="28"/>
                <w:szCs w:val="28"/>
              </w:rPr>
              <w:t>обеспечивающих увеличение масштаба, качества  и</w:t>
            </w:r>
            <w:r w:rsidR="007811E8">
              <w:rPr>
                <w:rFonts w:ascii="Times New Roman" w:hAnsi="Times New Roman" w:cs="Times New Roman"/>
                <w:sz w:val="28"/>
                <w:szCs w:val="28"/>
              </w:rPr>
              <w:t xml:space="preserve"> </w:t>
            </w:r>
            <w:r w:rsidRPr="008F001D">
              <w:rPr>
                <w:rFonts w:ascii="Times New Roman" w:hAnsi="Times New Roman" w:cs="Times New Roman"/>
                <w:sz w:val="28"/>
                <w:szCs w:val="28"/>
              </w:rPr>
              <w:t>разнообразия   ресурсов   в   целях  социальной адаптации,      личностного      развития     и</w:t>
            </w:r>
            <w:r w:rsidR="007811E8">
              <w:rPr>
                <w:rFonts w:ascii="Times New Roman" w:hAnsi="Times New Roman" w:cs="Times New Roman"/>
                <w:sz w:val="28"/>
                <w:szCs w:val="28"/>
              </w:rPr>
              <w:t xml:space="preserve"> </w:t>
            </w:r>
            <w:r w:rsidRPr="008F001D">
              <w:rPr>
                <w:rFonts w:ascii="Times New Roman" w:hAnsi="Times New Roman" w:cs="Times New Roman"/>
                <w:sz w:val="28"/>
                <w:szCs w:val="28"/>
              </w:rPr>
              <w:t>самореализации     подрастающего     поколения,</w:t>
            </w:r>
            <w:r w:rsidR="007811E8">
              <w:rPr>
                <w:rFonts w:ascii="Times New Roman" w:hAnsi="Times New Roman" w:cs="Times New Roman"/>
                <w:sz w:val="28"/>
                <w:szCs w:val="28"/>
              </w:rPr>
              <w:t xml:space="preserve"> </w:t>
            </w:r>
            <w:r w:rsidRPr="008F001D">
              <w:rPr>
                <w:rFonts w:ascii="Times New Roman" w:hAnsi="Times New Roman" w:cs="Times New Roman"/>
                <w:sz w:val="28"/>
                <w:szCs w:val="28"/>
              </w:rPr>
              <w:t>формирования у него ценностей и компетенций для</w:t>
            </w:r>
            <w:r w:rsidR="007811E8">
              <w:rPr>
                <w:rFonts w:ascii="Times New Roman" w:hAnsi="Times New Roman" w:cs="Times New Roman"/>
                <w:sz w:val="28"/>
                <w:szCs w:val="28"/>
              </w:rPr>
              <w:t xml:space="preserve"> </w:t>
            </w:r>
            <w:r w:rsidRPr="008F001D">
              <w:rPr>
                <w:rFonts w:ascii="Times New Roman" w:hAnsi="Times New Roman" w:cs="Times New Roman"/>
                <w:sz w:val="28"/>
                <w:szCs w:val="28"/>
              </w:rPr>
              <w:t>профессионального и жизненного самоопределения</w:t>
            </w:r>
          </w:p>
        </w:tc>
      </w:tr>
      <w:tr w:rsidR="008D045C" w14:paraId="46B592DB" w14:textId="77777777" w:rsidTr="008D045C">
        <w:tc>
          <w:tcPr>
            <w:tcW w:w="3114" w:type="dxa"/>
          </w:tcPr>
          <w:p w14:paraId="3778C859" w14:textId="0365B68F" w:rsidR="008D045C" w:rsidRDefault="007811E8"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Задачи  подпрограммы</w:t>
            </w:r>
          </w:p>
        </w:tc>
        <w:tc>
          <w:tcPr>
            <w:tcW w:w="6379" w:type="dxa"/>
          </w:tcPr>
          <w:p w14:paraId="3AFACEDA" w14:textId="77777777" w:rsidR="007811E8" w:rsidRDefault="007811E8" w:rsidP="007811E8">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 обновление                нормативно-правового, программно-методического,       организационно  управленческого,                     кадрового</w:t>
            </w:r>
            <w:r>
              <w:rPr>
                <w:rFonts w:ascii="Times New Roman" w:hAnsi="Times New Roman" w:cs="Times New Roman"/>
                <w:sz w:val="28"/>
                <w:szCs w:val="28"/>
              </w:rPr>
              <w:t>,</w:t>
            </w:r>
            <w:r w:rsidRPr="008F001D">
              <w:rPr>
                <w:rFonts w:ascii="Times New Roman" w:hAnsi="Times New Roman" w:cs="Times New Roman"/>
                <w:sz w:val="28"/>
                <w:szCs w:val="28"/>
              </w:rPr>
              <w:t xml:space="preserve"> материально-технического,            финансово-экономического обеспечения  муниципальной системы;</w:t>
            </w:r>
          </w:p>
          <w:p w14:paraId="34A958A4" w14:textId="77777777" w:rsidR="007811E8" w:rsidRDefault="007811E8" w:rsidP="007811E8">
            <w:pPr>
              <w:pStyle w:val="ConsPlusCell"/>
              <w:rPr>
                <w:rFonts w:ascii="Times New Roman" w:hAnsi="Times New Roman" w:cs="Times New Roman"/>
                <w:sz w:val="28"/>
                <w:szCs w:val="28"/>
              </w:rPr>
            </w:pPr>
            <w:r w:rsidRPr="008F001D">
              <w:rPr>
                <w:rFonts w:ascii="Times New Roman" w:hAnsi="Times New Roman" w:cs="Times New Roman"/>
                <w:sz w:val="28"/>
                <w:szCs w:val="28"/>
              </w:rPr>
              <w:t>-  создание  муниципальной     системы  непрерывной</w:t>
            </w:r>
            <w:r>
              <w:rPr>
                <w:rFonts w:ascii="Times New Roman" w:hAnsi="Times New Roman" w:cs="Times New Roman"/>
                <w:sz w:val="28"/>
                <w:szCs w:val="28"/>
              </w:rPr>
              <w:t xml:space="preserve"> </w:t>
            </w:r>
            <w:r w:rsidRPr="008F001D">
              <w:rPr>
                <w:rFonts w:ascii="Times New Roman" w:hAnsi="Times New Roman" w:cs="Times New Roman"/>
                <w:sz w:val="28"/>
                <w:szCs w:val="28"/>
              </w:rPr>
              <w:t>воспитательной    работы     и    социализации,</w:t>
            </w:r>
            <w:r>
              <w:rPr>
                <w:rFonts w:ascii="Times New Roman" w:hAnsi="Times New Roman" w:cs="Times New Roman"/>
                <w:sz w:val="28"/>
                <w:szCs w:val="28"/>
              </w:rPr>
              <w:t xml:space="preserve"> </w:t>
            </w:r>
            <w:r w:rsidRPr="008F001D">
              <w:rPr>
                <w:rFonts w:ascii="Times New Roman" w:hAnsi="Times New Roman" w:cs="Times New Roman"/>
                <w:sz w:val="28"/>
                <w:szCs w:val="28"/>
              </w:rPr>
              <w:t>направленной  на   личностное  саморазвитие   и</w:t>
            </w:r>
            <w:r>
              <w:rPr>
                <w:rFonts w:ascii="Times New Roman" w:hAnsi="Times New Roman" w:cs="Times New Roman"/>
                <w:sz w:val="28"/>
                <w:szCs w:val="28"/>
              </w:rPr>
              <w:t xml:space="preserve"> </w:t>
            </w:r>
            <w:r w:rsidRPr="008F001D">
              <w:rPr>
                <w:rFonts w:ascii="Times New Roman" w:hAnsi="Times New Roman" w:cs="Times New Roman"/>
                <w:sz w:val="28"/>
                <w:szCs w:val="28"/>
              </w:rPr>
              <w:t>самовоспитание обучающихся за  счет обеспечения взаимодействия        организаций       общего,</w:t>
            </w:r>
            <w:r>
              <w:rPr>
                <w:rFonts w:ascii="Times New Roman" w:hAnsi="Times New Roman" w:cs="Times New Roman"/>
                <w:sz w:val="28"/>
                <w:szCs w:val="28"/>
              </w:rPr>
              <w:t xml:space="preserve"> </w:t>
            </w:r>
            <w:r w:rsidRPr="008F001D">
              <w:rPr>
                <w:rFonts w:ascii="Times New Roman" w:hAnsi="Times New Roman" w:cs="Times New Roman"/>
                <w:sz w:val="28"/>
                <w:szCs w:val="28"/>
              </w:rPr>
              <w:t>дополнительного образования;</w:t>
            </w:r>
          </w:p>
          <w:p w14:paraId="7A520EE8" w14:textId="1C36810E" w:rsidR="007811E8" w:rsidRPr="008F001D" w:rsidRDefault="007811E8" w:rsidP="007811E8">
            <w:pPr>
              <w:pStyle w:val="ConsPlusCell"/>
              <w:rPr>
                <w:rFonts w:ascii="Times New Roman" w:hAnsi="Times New Roman" w:cs="Times New Roman"/>
                <w:sz w:val="28"/>
                <w:szCs w:val="28"/>
              </w:rPr>
            </w:pPr>
            <w:r w:rsidRPr="008F001D">
              <w:rPr>
                <w:rFonts w:ascii="Times New Roman" w:hAnsi="Times New Roman" w:cs="Times New Roman"/>
                <w:sz w:val="28"/>
                <w:szCs w:val="28"/>
              </w:rPr>
              <w:t>- внедрение и  поддержка  моделей и  механизмов социального     партнерства,     обеспечивающих</w:t>
            </w:r>
          </w:p>
          <w:p w14:paraId="31D83297" w14:textId="77777777" w:rsidR="007811E8" w:rsidRDefault="007811E8" w:rsidP="007811E8">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эффективность системы воспитания и социализации</w:t>
            </w:r>
            <w:r>
              <w:rPr>
                <w:rFonts w:ascii="Times New Roman" w:hAnsi="Times New Roman" w:cs="Times New Roman"/>
                <w:sz w:val="28"/>
                <w:szCs w:val="28"/>
              </w:rPr>
              <w:t xml:space="preserve"> </w:t>
            </w:r>
            <w:r w:rsidRPr="008F001D">
              <w:rPr>
                <w:rFonts w:ascii="Times New Roman" w:hAnsi="Times New Roman" w:cs="Times New Roman"/>
                <w:sz w:val="28"/>
                <w:szCs w:val="28"/>
              </w:rPr>
              <w:t>подрастающего поколения;</w:t>
            </w:r>
          </w:p>
          <w:p w14:paraId="116B3C79" w14:textId="77777777" w:rsidR="007811E8" w:rsidRDefault="007811E8" w:rsidP="007811E8">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lastRenderedPageBreak/>
              <w:t xml:space="preserve"> - создание условий для формирования эффективной</w:t>
            </w:r>
            <w:r>
              <w:rPr>
                <w:rFonts w:ascii="Times New Roman" w:hAnsi="Times New Roman" w:cs="Times New Roman"/>
                <w:sz w:val="28"/>
                <w:szCs w:val="28"/>
              </w:rPr>
              <w:t xml:space="preserve"> </w:t>
            </w:r>
            <w:r w:rsidRPr="008F001D">
              <w:rPr>
                <w:rFonts w:ascii="Times New Roman" w:hAnsi="Times New Roman" w:cs="Times New Roman"/>
                <w:sz w:val="28"/>
                <w:szCs w:val="28"/>
              </w:rPr>
              <w:t>системы выявления и развития молодых талантов и</w:t>
            </w:r>
            <w:r>
              <w:rPr>
                <w:rFonts w:ascii="Times New Roman" w:hAnsi="Times New Roman" w:cs="Times New Roman"/>
                <w:sz w:val="28"/>
                <w:szCs w:val="28"/>
              </w:rPr>
              <w:t xml:space="preserve"> </w:t>
            </w:r>
            <w:r w:rsidRPr="008F001D">
              <w:rPr>
                <w:rFonts w:ascii="Times New Roman" w:hAnsi="Times New Roman" w:cs="Times New Roman"/>
                <w:sz w:val="28"/>
                <w:szCs w:val="28"/>
              </w:rPr>
              <w:t>детей с высокой мотивацией к обучению;</w:t>
            </w:r>
          </w:p>
          <w:p w14:paraId="18D895E6" w14:textId="7B7D4FCC" w:rsidR="007811E8" w:rsidRPr="008F001D" w:rsidRDefault="007811E8" w:rsidP="007811E8">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 xml:space="preserve"> -   внедрение   инновационных   форм,  методов,</w:t>
            </w:r>
          </w:p>
          <w:p w14:paraId="47FB4C54" w14:textId="26162D81" w:rsidR="007811E8" w:rsidRPr="008F001D" w:rsidRDefault="007811E8" w:rsidP="007811E8">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технологий подготовки педагогических работников</w:t>
            </w:r>
          </w:p>
          <w:p w14:paraId="0EAC2010" w14:textId="76BA2B65" w:rsidR="007811E8" w:rsidRPr="008F001D" w:rsidRDefault="007811E8" w:rsidP="007811E8">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к  реализации   дополнительных  образовательных</w:t>
            </w:r>
          </w:p>
          <w:p w14:paraId="2FAACE35" w14:textId="260F5840" w:rsidR="008D045C" w:rsidRDefault="007811E8" w:rsidP="008D045C">
            <w:pPr>
              <w:pStyle w:val="ConsPlusCell"/>
              <w:jc w:val="both"/>
              <w:rPr>
                <w:rFonts w:ascii="Times New Roman" w:hAnsi="Times New Roman" w:cs="Times New Roman"/>
                <w:sz w:val="28"/>
                <w:szCs w:val="28"/>
              </w:rPr>
            </w:pPr>
            <w:r w:rsidRPr="008F001D">
              <w:rPr>
                <w:rFonts w:ascii="Times New Roman" w:hAnsi="Times New Roman" w:cs="Times New Roman"/>
                <w:sz w:val="28"/>
                <w:szCs w:val="28"/>
              </w:rPr>
              <w:t>программ     и     воспитания    на      основе  персонифицированной      модульно-накопительной системы повышения квалификации</w:t>
            </w:r>
          </w:p>
        </w:tc>
      </w:tr>
      <w:tr w:rsidR="008D045C" w14:paraId="103A1001" w14:textId="77777777" w:rsidTr="008D045C">
        <w:tc>
          <w:tcPr>
            <w:tcW w:w="3114" w:type="dxa"/>
          </w:tcPr>
          <w:p w14:paraId="11B89A8C" w14:textId="591A6FD6" w:rsidR="008D045C" w:rsidRDefault="007811E8" w:rsidP="00FD211C">
            <w:pPr>
              <w:pStyle w:val="ConsPlusNormal"/>
              <w:jc w:val="both"/>
              <w:rPr>
                <w:rFonts w:ascii="Times New Roman" w:hAnsi="Times New Roman" w:cs="Times New Roman"/>
                <w:sz w:val="28"/>
                <w:szCs w:val="28"/>
              </w:rPr>
            </w:pPr>
            <w:r w:rsidRPr="008F001D">
              <w:rPr>
                <w:rFonts w:ascii="Times New Roman" w:hAnsi="Times New Roman" w:cs="Times New Roman"/>
                <w:sz w:val="28"/>
                <w:szCs w:val="28"/>
              </w:rPr>
              <w:lastRenderedPageBreak/>
              <w:t xml:space="preserve">Целевые индикаторы </w:t>
            </w:r>
            <w:r w:rsidRPr="00A17DC1">
              <w:rPr>
                <w:rFonts w:ascii="Times New Roman" w:hAnsi="Times New Roman" w:cs="Times New Roman"/>
                <w:sz w:val="28"/>
                <w:szCs w:val="28"/>
              </w:rPr>
              <w:t xml:space="preserve">и </w:t>
            </w:r>
            <w:r>
              <w:rPr>
                <w:rFonts w:ascii="Times New Roman" w:hAnsi="Times New Roman" w:cs="Times New Roman"/>
                <w:sz w:val="28"/>
                <w:szCs w:val="28"/>
              </w:rPr>
              <w:t>показатели подпрограммы</w:t>
            </w:r>
            <w:r w:rsidRPr="00A17DC1">
              <w:rPr>
                <w:rFonts w:ascii="Times New Roman" w:hAnsi="Times New Roman" w:cs="Times New Roman"/>
                <w:sz w:val="28"/>
                <w:szCs w:val="28"/>
              </w:rPr>
              <w:t xml:space="preserve">  </w:t>
            </w:r>
          </w:p>
        </w:tc>
        <w:tc>
          <w:tcPr>
            <w:tcW w:w="6379" w:type="dxa"/>
          </w:tcPr>
          <w:p w14:paraId="30D3DDA8" w14:textId="42E4D7D0" w:rsidR="007811E8" w:rsidRPr="00A17DC1" w:rsidRDefault="007811E8" w:rsidP="007811E8">
            <w:pPr>
              <w:pStyle w:val="ConsPlusCell"/>
              <w:rPr>
                <w:rFonts w:ascii="Times New Roman" w:hAnsi="Times New Roman" w:cs="Times New Roman"/>
                <w:sz w:val="28"/>
                <w:szCs w:val="28"/>
              </w:rPr>
            </w:pPr>
            <w:r w:rsidRPr="00A17DC1">
              <w:rPr>
                <w:rFonts w:ascii="Times New Roman" w:hAnsi="Times New Roman" w:cs="Times New Roman"/>
                <w:sz w:val="28"/>
                <w:szCs w:val="28"/>
              </w:rPr>
              <w:t xml:space="preserve"> - охват детей в возрасте 5 -  18  лет программами</w:t>
            </w:r>
          </w:p>
          <w:p w14:paraId="2C5175BA" w14:textId="77777777" w:rsidR="007811E8" w:rsidRDefault="007811E8" w:rsidP="007811E8">
            <w:pPr>
              <w:pStyle w:val="ConsPlusCell"/>
              <w:rPr>
                <w:rFonts w:ascii="Times New Roman" w:hAnsi="Times New Roman" w:cs="Times New Roman"/>
                <w:sz w:val="28"/>
                <w:szCs w:val="28"/>
              </w:rPr>
            </w:pPr>
            <w:r w:rsidRPr="00A17DC1">
              <w:rPr>
                <w:rFonts w:ascii="Times New Roman" w:hAnsi="Times New Roman" w:cs="Times New Roman"/>
                <w:sz w:val="28"/>
                <w:szCs w:val="28"/>
              </w:rPr>
              <w:t>ДО (удельный вес численности детей, получающих</w:t>
            </w:r>
            <w:r>
              <w:rPr>
                <w:rFonts w:ascii="Times New Roman" w:hAnsi="Times New Roman" w:cs="Times New Roman"/>
                <w:sz w:val="28"/>
                <w:szCs w:val="28"/>
              </w:rPr>
              <w:t xml:space="preserve"> </w:t>
            </w:r>
            <w:r w:rsidRPr="00A17DC1">
              <w:rPr>
                <w:rFonts w:ascii="Times New Roman" w:hAnsi="Times New Roman" w:cs="Times New Roman"/>
                <w:sz w:val="28"/>
                <w:szCs w:val="28"/>
              </w:rPr>
              <w:t>услуги  ДО,  в   общей   численности  детей  в возрасте 5 - 18 лет), %;</w:t>
            </w:r>
          </w:p>
          <w:p w14:paraId="72D3BB32" w14:textId="77777777" w:rsidR="007811E8" w:rsidRDefault="007811E8" w:rsidP="007811E8">
            <w:pPr>
              <w:pStyle w:val="ConsPlusCell"/>
              <w:rPr>
                <w:rFonts w:ascii="Times New Roman" w:hAnsi="Times New Roman" w:cs="Times New Roman"/>
                <w:sz w:val="28"/>
                <w:szCs w:val="28"/>
              </w:rPr>
            </w:pPr>
            <w:r w:rsidRPr="00A17DC1">
              <w:rPr>
                <w:rFonts w:ascii="Times New Roman" w:hAnsi="Times New Roman" w:cs="Times New Roman"/>
                <w:sz w:val="28"/>
                <w:szCs w:val="28"/>
              </w:rPr>
              <w:t xml:space="preserve"> - отношение   среднемесячной   заработной   платы</w:t>
            </w:r>
            <w:r>
              <w:rPr>
                <w:rFonts w:ascii="Times New Roman" w:hAnsi="Times New Roman" w:cs="Times New Roman"/>
                <w:sz w:val="28"/>
                <w:szCs w:val="28"/>
              </w:rPr>
              <w:t xml:space="preserve"> </w:t>
            </w:r>
            <w:r w:rsidRPr="00A17DC1">
              <w:rPr>
                <w:rFonts w:ascii="Times New Roman" w:hAnsi="Times New Roman" w:cs="Times New Roman"/>
                <w:sz w:val="28"/>
                <w:szCs w:val="28"/>
              </w:rPr>
              <w:t>педагогов      муниципальных        организаций</w:t>
            </w:r>
            <w:r>
              <w:rPr>
                <w:rFonts w:ascii="Times New Roman" w:hAnsi="Times New Roman" w:cs="Times New Roman"/>
                <w:sz w:val="28"/>
                <w:szCs w:val="28"/>
              </w:rPr>
              <w:t xml:space="preserve"> </w:t>
            </w:r>
            <w:r w:rsidRPr="00A17DC1">
              <w:rPr>
                <w:rFonts w:ascii="Times New Roman" w:hAnsi="Times New Roman" w:cs="Times New Roman"/>
                <w:sz w:val="28"/>
                <w:szCs w:val="28"/>
              </w:rPr>
              <w:t>дополнительного     образования     детей     к среднемесячной  заработной  плате  по экономике</w:t>
            </w:r>
            <w:r>
              <w:rPr>
                <w:rFonts w:ascii="Times New Roman" w:hAnsi="Times New Roman" w:cs="Times New Roman"/>
                <w:sz w:val="28"/>
                <w:szCs w:val="28"/>
              </w:rPr>
              <w:t xml:space="preserve"> </w:t>
            </w:r>
            <w:r w:rsidRPr="00A17DC1">
              <w:rPr>
                <w:rFonts w:ascii="Times New Roman" w:hAnsi="Times New Roman" w:cs="Times New Roman"/>
                <w:sz w:val="28"/>
                <w:szCs w:val="28"/>
              </w:rPr>
              <w:t>региона, %;</w:t>
            </w:r>
          </w:p>
          <w:p w14:paraId="7A5C1DBD" w14:textId="32C60C54" w:rsidR="007811E8" w:rsidRPr="00A17DC1" w:rsidRDefault="007811E8" w:rsidP="007811E8">
            <w:pPr>
              <w:pStyle w:val="ConsPlusCell"/>
              <w:rPr>
                <w:rFonts w:ascii="Times New Roman" w:hAnsi="Times New Roman" w:cs="Times New Roman"/>
                <w:sz w:val="28"/>
                <w:szCs w:val="28"/>
              </w:rPr>
            </w:pPr>
            <w:r w:rsidRPr="00A17DC1">
              <w:rPr>
                <w:rFonts w:ascii="Times New Roman" w:hAnsi="Times New Roman" w:cs="Times New Roman"/>
                <w:sz w:val="28"/>
                <w:szCs w:val="28"/>
              </w:rPr>
              <w:t xml:space="preserve">  - удельный   вес   численности   обучающихся   по</w:t>
            </w:r>
          </w:p>
          <w:p w14:paraId="3AEDDC9D" w14:textId="6A9815D8" w:rsidR="007811E8" w:rsidRPr="00A17DC1" w:rsidRDefault="007811E8" w:rsidP="007811E8">
            <w:pPr>
              <w:pStyle w:val="ConsPlusCell"/>
              <w:rPr>
                <w:rFonts w:ascii="Times New Roman" w:hAnsi="Times New Roman" w:cs="Times New Roman"/>
                <w:sz w:val="28"/>
                <w:szCs w:val="28"/>
              </w:rPr>
            </w:pPr>
            <w:r w:rsidRPr="00A17DC1">
              <w:rPr>
                <w:rFonts w:ascii="Times New Roman" w:hAnsi="Times New Roman" w:cs="Times New Roman"/>
                <w:sz w:val="28"/>
                <w:szCs w:val="28"/>
              </w:rPr>
              <w:t>программам  общего  образования,  участвующих в</w:t>
            </w:r>
          </w:p>
          <w:p w14:paraId="52353DBD" w14:textId="18C3AE1F" w:rsidR="007811E8" w:rsidRPr="00A17DC1" w:rsidRDefault="007811E8" w:rsidP="007811E8">
            <w:pPr>
              <w:pStyle w:val="ConsPlusCell"/>
              <w:rPr>
                <w:rFonts w:ascii="Times New Roman" w:hAnsi="Times New Roman" w:cs="Times New Roman"/>
                <w:sz w:val="28"/>
                <w:szCs w:val="28"/>
              </w:rPr>
            </w:pPr>
            <w:r w:rsidRPr="00A17DC1">
              <w:rPr>
                <w:rFonts w:ascii="Times New Roman" w:hAnsi="Times New Roman" w:cs="Times New Roman"/>
                <w:sz w:val="28"/>
                <w:szCs w:val="28"/>
              </w:rPr>
              <w:t>олимпиадах  и  конкурсах  различного  уровня, в</w:t>
            </w:r>
          </w:p>
          <w:p w14:paraId="15BC3850" w14:textId="77777777" w:rsidR="007811E8" w:rsidRDefault="007811E8" w:rsidP="007811E8">
            <w:pPr>
              <w:pStyle w:val="ConsPlusCell"/>
              <w:rPr>
                <w:rFonts w:ascii="Times New Roman" w:hAnsi="Times New Roman" w:cs="Times New Roman"/>
                <w:sz w:val="28"/>
                <w:szCs w:val="28"/>
              </w:rPr>
            </w:pPr>
            <w:r w:rsidRPr="00A17DC1">
              <w:rPr>
                <w:rFonts w:ascii="Times New Roman" w:hAnsi="Times New Roman" w:cs="Times New Roman"/>
                <w:sz w:val="28"/>
                <w:szCs w:val="28"/>
              </w:rPr>
              <w:t>общей  численности  обучающихся  по  программам  общего образования, %;</w:t>
            </w:r>
          </w:p>
          <w:p w14:paraId="00DC4131" w14:textId="6F7DDB6F" w:rsidR="007811E8" w:rsidRPr="00A17DC1" w:rsidRDefault="007811E8" w:rsidP="007811E8">
            <w:pPr>
              <w:pStyle w:val="ConsPlusCell"/>
              <w:rPr>
                <w:rFonts w:ascii="Times New Roman" w:hAnsi="Times New Roman" w:cs="Times New Roman"/>
                <w:sz w:val="28"/>
                <w:szCs w:val="28"/>
              </w:rPr>
            </w:pPr>
            <w:r w:rsidRPr="00A17DC1">
              <w:rPr>
                <w:rFonts w:ascii="Times New Roman" w:hAnsi="Times New Roman" w:cs="Times New Roman"/>
                <w:sz w:val="28"/>
                <w:szCs w:val="28"/>
              </w:rPr>
              <w:t>-  удельный вес  численности детей  в возрасте 5 -18  лет,   включенных   в  социально   значимую</w:t>
            </w:r>
          </w:p>
          <w:p w14:paraId="1CBD9506" w14:textId="0CE209CE" w:rsidR="007811E8" w:rsidRPr="00A17DC1" w:rsidRDefault="007811E8" w:rsidP="007811E8">
            <w:pPr>
              <w:pStyle w:val="ConsPlusCell"/>
              <w:rPr>
                <w:rFonts w:ascii="Times New Roman" w:hAnsi="Times New Roman" w:cs="Times New Roman"/>
                <w:sz w:val="28"/>
                <w:szCs w:val="28"/>
              </w:rPr>
            </w:pPr>
            <w:r w:rsidRPr="00A17DC1">
              <w:rPr>
                <w:rFonts w:ascii="Times New Roman" w:hAnsi="Times New Roman" w:cs="Times New Roman"/>
                <w:sz w:val="28"/>
                <w:szCs w:val="28"/>
              </w:rPr>
              <w:t>общественную  проектную  деятельность, в  общей</w:t>
            </w:r>
          </w:p>
          <w:p w14:paraId="542817D1" w14:textId="212686FE" w:rsidR="007811E8" w:rsidRDefault="007811E8" w:rsidP="007811E8">
            <w:pPr>
              <w:pStyle w:val="ConsPlusCell"/>
              <w:rPr>
                <w:rFonts w:ascii="Times New Roman" w:hAnsi="Times New Roman" w:cs="Times New Roman"/>
                <w:sz w:val="28"/>
                <w:szCs w:val="28"/>
              </w:rPr>
            </w:pPr>
            <w:r>
              <w:rPr>
                <w:rFonts w:ascii="Times New Roman" w:hAnsi="Times New Roman" w:cs="Times New Roman"/>
                <w:sz w:val="28"/>
                <w:szCs w:val="28"/>
              </w:rPr>
              <w:t>ч</w:t>
            </w:r>
            <w:r w:rsidRPr="00A17DC1">
              <w:rPr>
                <w:rFonts w:ascii="Times New Roman" w:hAnsi="Times New Roman" w:cs="Times New Roman"/>
                <w:sz w:val="28"/>
                <w:szCs w:val="28"/>
              </w:rPr>
              <w:t>исленности  детей  в  возрасте  5  -  18  лет, %;</w:t>
            </w:r>
          </w:p>
          <w:p w14:paraId="5E8A344B" w14:textId="180F3127" w:rsidR="00251C3A" w:rsidRPr="00211CED" w:rsidRDefault="007811E8" w:rsidP="00634B68">
            <w:pPr>
              <w:pStyle w:val="ConsPlusCell"/>
              <w:rPr>
                <w:rFonts w:ascii="Times New Roman" w:hAnsi="Times New Roman" w:cs="Times New Roman"/>
                <w:sz w:val="28"/>
                <w:szCs w:val="28"/>
              </w:rPr>
            </w:pPr>
            <w:r w:rsidRPr="00A17DC1">
              <w:rPr>
                <w:rFonts w:ascii="Times New Roman" w:hAnsi="Times New Roman" w:cs="Times New Roman"/>
                <w:sz w:val="28"/>
                <w:szCs w:val="28"/>
              </w:rPr>
              <w:t>- доля  населения Горшеченского района, положительно оценивающая  качество  предоставляемых  услуг в</w:t>
            </w:r>
            <w:r>
              <w:rPr>
                <w:rFonts w:ascii="Times New Roman" w:hAnsi="Times New Roman" w:cs="Times New Roman"/>
                <w:sz w:val="28"/>
                <w:szCs w:val="28"/>
              </w:rPr>
              <w:t xml:space="preserve"> </w:t>
            </w:r>
            <w:r w:rsidRPr="00A17DC1">
              <w:rPr>
                <w:rFonts w:ascii="Times New Roman" w:hAnsi="Times New Roman" w:cs="Times New Roman"/>
                <w:sz w:val="28"/>
                <w:szCs w:val="28"/>
              </w:rPr>
              <w:t>системе дополнительного  образования  детей (от общего количества опрошенного населения Горшеченского района), %;</w:t>
            </w:r>
          </w:p>
          <w:p w14:paraId="51FEE3A6" w14:textId="49D578EA" w:rsidR="00211CED" w:rsidRPr="00211CED" w:rsidRDefault="00211CED" w:rsidP="00211CED">
            <w:pPr>
              <w:pStyle w:val="ConsPlusCell"/>
              <w:rPr>
                <w:rFonts w:ascii="Times New Roman" w:hAnsi="Times New Roman" w:cs="Times New Roman"/>
                <w:sz w:val="28"/>
                <w:szCs w:val="28"/>
              </w:rPr>
            </w:pPr>
            <w:r>
              <w:rPr>
                <w:rFonts w:ascii="Times New Roman" w:hAnsi="Times New Roman"/>
                <w:color w:val="000000" w:themeColor="text1"/>
                <w:sz w:val="28"/>
                <w:szCs w:val="28"/>
              </w:rPr>
              <w:t>- д</w:t>
            </w:r>
            <w:r w:rsidRPr="00211CED">
              <w:rPr>
                <w:rFonts w:ascii="Times New Roman" w:hAnsi="Times New Roman"/>
                <w:color w:val="000000" w:themeColor="text1"/>
                <w:sz w:val="28"/>
                <w:szCs w:val="28"/>
              </w:rPr>
              <w:t>оля детей в возрасте  от 5 до 18 лет, имеющих право  на получение дополнительного  образования в рамках  системы персонифицированного образования  в рамках социального заказа в  общей численности  детей  в возрасте от 5 до 18 лет», %.</w:t>
            </w:r>
          </w:p>
          <w:p w14:paraId="720DA32E" w14:textId="23D2E238" w:rsidR="00211CED" w:rsidRPr="00251C3A" w:rsidRDefault="00211CED" w:rsidP="00634B68">
            <w:pPr>
              <w:pStyle w:val="ConsPlusCell"/>
              <w:rPr>
                <w:rFonts w:ascii="Times New Roman" w:hAnsi="Times New Roman"/>
                <w:sz w:val="28"/>
                <w:szCs w:val="28"/>
              </w:rPr>
            </w:pPr>
          </w:p>
        </w:tc>
      </w:tr>
      <w:tr w:rsidR="008D045C" w14:paraId="7B301683" w14:textId="77777777" w:rsidTr="008D045C">
        <w:tc>
          <w:tcPr>
            <w:tcW w:w="3114" w:type="dxa"/>
          </w:tcPr>
          <w:p w14:paraId="7A96C6ED" w14:textId="6C98A495" w:rsidR="008D045C" w:rsidRDefault="007811E8"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Этапы и сроки реализации подпрограммы</w:t>
            </w:r>
          </w:p>
        </w:tc>
        <w:tc>
          <w:tcPr>
            <w:tcW w:w="6379" w:type="dxa"/>
          </w:tcPr>
          <w:p w14:paraId="055A7B12" w14:textId="7FBD640B" w:rsidR="008D045C" w:rsidRDefault="007811E8" w:rsidP="007811E8">
            <w:pPr>
              <w:pStyle w:val="ConsPlusCell"/>
              <w:rPr>
                <w:rFonts w:ascii="Times New Roman" w:hAnsi="Times New Roman" w:cs="Times New Roman"/>
                <w:sz w:val="28"/>
                <w:szCs w:val="28"/>
              </w:rPr>
            </w:pPr>
            <w:r w:rsidRPr="008F001D">
              <w:rPr>
                <w:rFonts w:ascii="Times New Roman" w:hAnsi="Times New Roman" w:cs="Times New Roman"/>
                <w:sz w:val="28"/>
                <w:szCs w:val="28"/>
              </w:rPr>
              <w:t>реализация подпрограммы  3 будет осуществлятьс</w:t>
            </w:r>
            <w:r>
              <w:rPr>
                <w:rFonts w:ascii="Times New Roman" w:hAnsi="Times New Roman" w:cs="Times New Roman"/>
                <w:sz w:val="28"/>
                <w:szCs w:val="28"/>
              </w:rPr>
              <w:t>я</w:t>
            </w:r>
            <w:r w:rsidR="006F4593">
              <w:rPr>
                <w:rFonts w:ascii="Times New Roman" w:hAnsi="Times New Roman" w:cs="Times New Roman"/>
                <w:sz w:val="28"/>
                <w:szCs w:val="28"/>
              </w:rPr>
              <w:t xml:space="preserve"> </w:t>
            </w:r>
            <w:r w:rsidRPr="008F001D">
              <w:rPr>
                <w:rFonts w:ascii="Times New Roman" w:hAnsi="Times New Roman" w:cs="Times New Roman"/>
                <w:sz w:val="28"/>
                <w:szCs w:val="28"/>
              </w:rPr>
              <w:t xml:space="preserve">в </w:t>
            </w:r>
            <w:r w:rsidR="006F4593">
              <w:rPr>
                <w:rFonts w:ascii="Times New Roman" w:hAnsi="Times New Roman" w:cs="Times New Roman"/>
                <w:sz w:val="28"/>
                <w:szCs w:val="28"/>
              </w:rPr>
              <w:t xml:space="preserve"> один</w:t>
            </w:r>
            <w:r>
              <w:rPr>
                <w:rFonts w:ascii="Times New Roman" w:hAnsi="Times New Roman" w:cs="Times New Roman"/>
                <w:sz w:val="28"/>
                <w:szCs w:val="28"/>
              </w:rPr>
              <w:t xml:space="preserve"> </w:t>
            </w:r>
            <w:r w:rsidR="006F4593">
              <w:rPr>
                <w:rFonts w:ascii="Times New Roman" w:hAnsi="Times New Roman" w:cs="Times New Roman"/>
                <w:sz w:val="28"/>
                <w:szCs w:val="28"/>
              </w:rPr>
              <w:t>этап</w:t>
            </w:r>
            <w:r w:rsidRPr="008F001D">
              <w:rPr>
                <w:rFonts w:ascii="Times New Roman" w:hAnsi="Times New Roman" w:cs="Times New Roman"/>
                <w:sz w:val="28"/>
                <w:szCs w:val="28"/>
              </w:rPr>
              <w:t>:</w:t>
            </w:r>
            <w:r w:rsidR="006F4593">
              <w:rPr>
                <w:rFonts w:ascii="Times New Roman" w:hAnsi="Times New Roman" w:cs="Times New Roman"/>
                <w:sz w:val="28"/>
                <w:szCs w:val="28"/>
              </w:rPr>
              <w:t xml:space="preserve"> 2026-2028 </w:t>
            </w:r>
            <w:proofErr w:type="spellStart"/>
            <w:r w:rsidR="006F4593">
              <w:rPr>
                <w:rFonts w:ascii="Times New Roman" w:hAnsi="Times New Roman" w:cs="Times New Roman"/>
                <w:sz w:val="28"/>
                <w:szCs w:val="28"/>
              </w:rPr>
              <w:t>г.г</w:t>
            </w:r>
            <w:proofErr w:type="spellEnd"/>
            <w:r w:rsidR="006F4593">
              <w:rPr>
                <w:rFonts w:ascii="Times New Roman" w:hAnsi="Times New Roman" w:cs="Times New Roman"/>
                <w:sz w:val="28"/>
                <w:szCs w:val="28"/>
              </w:rPr>
              <w:t>.</w:t>
            </w:r>
          </w:p>
        </w:tc>
      </w:tr>
      <w:tr w:rsidR="008D045C" w14:paraId="21E57E01" w14:textId="77777777" w:rsidTr="008D045C">
        <w:tc>
          <w:tcPr>
            <w:tcW w:w="3114" w:type="dxa"/>
          </w:tcPr>
          <w:p w14:paraId="12D0C88E" w14:textId="23F4FFEC" w:rsidR="008D045C" w:rsidRDefault="00753115"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Объемы бюджетных </w:t>
            </w:r>
            <w:r>
              <w:rPr>
                <w:rFonts w:ascii="Times New Roman" w:hAnsi="Times New Roman" w:cs="Times New Roman"/>
                <w:sz w:val="28"/>
                <w:szCs w:val="28"/>
              </w:rPr>
              <w:lastRenderedPageBreak/>
              <w:t>ассигнований подпрограммы</w:t>
            </w:r>
          </w:p>
        </w:tc>
        <w:tc>
          <w:tcPr>
            <w:tcW w:w="6379" w:type="dxa"/>
          </w:tcPr>
          <w:p w14:paraId="04216084" w14:textId="25AD3A17" w:rsidR="00753115" w:rsidRPr="00753115" w:rsidRDefault="00753115" w:rsidP="00753115">
            <w:pPr>
              <w:pStyle w:val="ConsPlusCell"/>
              <w:rPr>
                <w:rFonts w:ascii="Times New Roman" w:hAnsi="Times New Roman" w:cs="Times New Roman"/>
                <w:sz w:val="28"/>
                <w:szCs w:val="28"/>
              </w:rPr>
            </w:pPr>
            <w:r w:rsidRPr="008F001D">
              <w:rPr>
                <w:rFonts w:ascii="Times New Roman" w:hAnsi="Times New Roman" w:cs="Times New Roman"/>
                <w:sz w:val="28"/>
                <w:szCs w:val="28"/>
              </w:rPr>
              <w:lastRenderedPageBreak/>
              <w:t xml:space="preserve"> </w:t>
            </w:r>
            <w:r>
              <w:rPr>
                <w:rFonts w:ascii="Times New Roman" w:hAnsi="Times New Roman" w:cs="Times New Roman"/>
                <w:sz w:val="28"/>
                <w:szCs w:val="28"/>
              </w:rPr>
              <w:t>- объем финансового обеспечения</w:t>
            </w:r>
            <w:r w:rsidRPr="008F001D">
              <w:rPr>
                <w:rFonts w:ascii="Times New Roman" w:hAnsi="Times New Roman" w:cs="Times New Roman"/>
                <w:sz w:val="28"/>
                <w:szCs w:val="28"/>
              </w:rPr>
              <w:t xml:space="preserve">  </w:t>
            </w:r>
            <w:r>
              <w:rPr>
                <w:rFonts w:ascii="Times New Roman" w:hAnsi="Times New Roman" w:cs="Times New Roman"/>
                <w:sz w:val="28"/>
                <w:szCs w:val="28"/>
              </w:rPr>
              <w:t>мероприя</w:t>
            </w:r>
            <w:r w:rsidR="00780757">
              <w:rPr>
                <w:rFonts w:ascii="Times New Roman" w:hAnsi="Times New Roman" w:cs="Times New Roman"/>
                <w:sz w:val="28"/>
                <w:szCs w:val="28"/>
              </w:rPr>
              <w:t xml:space="preserve">тий </w:t>
            </w:r>
            <w:r w:rsidR="00780757">
              <w:rPr>
                <w:rFonts w:ascii="Times New Roman" w:hAnsi="Times New Roman" w:cs="Times New Roman"/>
                <w:sz w:val="28"/>
                <w:szCs w:val="28"/>
              </w:rPr>
              <w:lastRenderedPageBreak/>
              <w:t xml:space="preserve">Подпрограммы  3  составит </w:t>
            </w:r>
            <w:r w:rsidR="000156D4" w:rsidRPr="000156D4">
              <w:rPr>
                <w:rFonts w:ascii="Times New Roman" w:hAnsi="Times New Roman" w:cs="Times New Roman"/>
                <w:b/>
                <w:bCs/>
                <w:sz w:val="28"/>
                <w:szCs w:val="28"/>
              </w:rPr>
              <w:t>48 978 352,40</w:t>
            </w:r>
            <w:r>
              <w:rPr>
                <w:rFonts w:ascii="Times New Roman" w:hAnsi="Times New Roman" w:cs="Times New Roman"/>
                <w:b/>
                <w:sz w:val="28"/>
                <w:szCs w:val="28"/>
              </w:rPr>
              <w:t xml:space="preserve"> </w:t>
            </w:r>
            <w:r w:rsidRPr="00F464F0">
              <w:rPr>
                <w:rFonts w:ascii="Times New Roman" w:hAnsi="Times New Roman" w:cs="Times New Roman"/>
                <w:b/>
                <w:sz w:val="28"/>
                <w:szCs w:val="28"/>
              </w:rPr>
              <w:t xml:space="preserve"> руб.,</w:t>
            </w:r>
          </w:p>
          <w:p w14:paraId="31DD9A69" w14:textId="77777777" w:rsidR="00753115" w:rsidRDefault="00753115" w:rsidP="00753115">
            <w:pPr>
              <w:pStyle w:val="ConsPlusCell"/>
              <w:rPr>
                <w:rFonts w:ascii="Times New Roman" w:hAnsi="Times New Roman" w:cs="Times New Roman"/>
                <w:sz w:val="28"/>
                <w:szCs w:val="28"/>
              </w:rPr>
            </w:pPr>
            <w:r>
              <w:rPr>
                <w:rFonts w:ascii="Times New Roman" w:hAnsi="Times New Roman" w:cs="Times New Roman"/>
                <w:sz w:val="28"/>
                <w:szCs w:val="28"/>
              </w:rPr>
              <w:t>и</w:t>
            </w:r>
            <w:r w:rsidRPr="009F1946">
              <w:rPr>
                <w:rFonts w:ascii="Times New Roman" w:hAnsi="Times New Roman" w:cs="Times New Roman"/>
                <w:sz w:val="28"/>
                <w:szCs w:val="28"/>
              </w:rPr>
              <w:t>з них</w:t>
            </w:r>
            <w:r>
              <w:rPr>
                <w:rFonts w:ascii="Times New Roman" w:hAnsi="Times New Roman" w:cs="Times New Roman"/>
                <w:sz w:val="28"/>
                <w:szCs w:val="28"/>
              </w:rPr>
              <w:t xml:space="preserve">:                                             </w:t>
            </w:r>
          </w:p>
          <w:p w14:paraId="4C6B23AC" w14:textId="5E089F1A" w:rsidR="00753115" w:rsidRPr="00EE29D8" w:rsidRDefault="00753115" w:rsidP="00753115">
            <w:pPr>
              <w:pStyle w:val="ConsPlusCell"/>
              <w:rPr>
                <w:rFonts w:ascii="Times New Roman" w:hAnsi="Times New Roman" w:cs="Times New Roman"/>
                <w:sz w:val="28"/>
                <w:szCs w:val="28"/>
              </w:rPr>
            </w:pPr>
            <w:r>
              <w:rPr>
                <w:rFonts w:ascii="Times New Roman" w:hAnsi="Times New Roman" w:cs="Times New Roman"/>
                <w:sz w:val="28"/>
                <w:szCs w:val="28"/>
              </w:rPr>
              <w:t xml:space="preserve"> - средства област</w:t>
            </w:r>
            <w:r w:rsidRPr="009F1946">
              <w:rPr>
                <w:rFonts w:ascii="Times New Roman" w:hAnsi="Times New Roman" w:cs="Times New Roman"/>
                <w:sz w:val="28"/>
                <w:szCs w:val="28"/>
              </w:rPr>
              <w:t>ного бюджета</w:t>
            </w:r>
            <w:r>
              <w:rPr>
                <w:rFonts w:ascii="Times New Roman" w:hAnsi="Times New Roman" w:cs="Times New Roman"/>
                <w:sz w:val="28"/>
                <w:szCs w:val="28"/>
              </w:rPr>
              <w:t xml:space="preserve"> –</w:t>
            </w:r>
            <w:r w:rsidR="000156D4">
              <w:rPr>
                <w:rFonts w:ascii="Times New Roman" w:hAnsi="Times New Roman" w:cs="Times New Roman"/>
                <w:sz w:val="28"/>
                <w:szCs w:val="28"/>
              </w:rPr>
              <w:t xml:space="preserve"> </w:t>
            </w:r>
            <w:r w:rsidR="000156D4" w:rsidRPr="000156D4">
              <w:rPr>
                <w:rFonts w:ascii="Times New Roman" w:hAnsi="Times New Roman" w:cs="Times New Roman"/>
                <w:b/>
                <w:bCs/>
                <w:sz w:val="28"/>
                <w:szCs w:val="28"/>
              </w:rPr>
              <w:t>1 269 888</w:t>
            </w:r>
            <w:r>
              <w:rPr>
                <w:rFonts w:ascii="Times New Roman" w:hAnsi="Times New Roman" w:cs="Times New Roman"/>
                <w:b/>
                <w:sz w:val="28"/>
                <w:szCs w:val="28"/>
              </w:rPr>
              <w:t xml:space="preserve"> </w:t>
            </w:r>
            <w:r w:rsidRPr="009F1946">
              <w:rPr>
                <w:rFonts w:ascii="Times New Roman" w:hAnsi="Times New Roman" w:cs="Times New Roman"/>
                <w:b/>
                <w:sz w:val="28"/>
                <w:szCs w:val="28"/>
              </w:rPr>
              <w:t>руб. :</w:t>
            </w:r>
            <w:r w:rsidRPr="009F1946">
              <w:rPr>
                <w:rFonts w:ascii="Times New Roman" w:hAnsi="Times New Roman" w:cs="Times New Roman"/>
                <w:sz w:val="28"/>
                <w:szCs w:val="28"/>
              </w:rPr>
              <w:t xml:space="preserve"> </w:t>
            </w:r>
            <w:r w:rsidRPr="008F001D">
              <w:rPr>
                <w:rFonts w:ascii="Times New Roman" w:hAnsi="Times New Roman" w:cs="Times New Roman"/>
                <w:sz w:val="28"/>
                <w:szCs w:val="28"/>
              </w:rPr>
              <w:t xml:space="preserve"> </w:t>
            </w:r>
          </w:p>
          <w:p w14:paraId="73356766" w14:textId="467ECEFA" w:rsidR="00753115" w:rsidRDefault="00780757" w:rsidP="00753115">
            <w:pPr>
              <w:pStyle w:val="ConsPlusCell"/>
              <w:rPr>
                <w:rFonts w:ascii="Times New Roman" w:hAnsi="Times New Roman" w:cs="Times New Roman"/>
                <w:b/>
                <w:sz w:val="28"/>
                <w:szCs w:val="28"/>
              </w:rPr>
            </w:pPr>
            <w:r>
              <w:rPr>
                <w:rFonts w:ascii="Times New Roman" w:hAnsi="Times New Roman" w:cs="Times New Roman"/>
                <w:sz w:val="28"/>
                <w:szCs w:val="28"/>
              </w:rPr>
              <w:t xml:space="preserve"> 2026</w:t>
            </w:r>
            <w:r w:rsidR="00753115">
              <w:rPr>
                <w:rFonts w:ascii="Times New Roman" w:hAnsi="Times New Roman" w:cs="Times New Roman"/>
                <w:sz w:val="28"/>
                <w:szCs w:val="28"/>
              </w:rPr>
              <w:t xml:space="preserve"> </w:t>
            </w:r>
            <w:r w:rsidR="00753115" w:rsidRPr="008F001D">
              <w:rPr>
                <w:rFonts w:ascii="Times New Roman" w:hAnsi="Times New Roman" w:cs="Times New Roman"/>
                <w:sz w:val="28"/>
                <w:szCs w:val="28"/>
              </w:rPr>
              <w:t>год –</w:t>
            </w:r>
            <w:r w:rsidR="00753115">
              <w:rPr>
                <w:rFonts w:ascii="Times New Roman" w:hAnsi="Times New Roman" w:cs="Times New Roman"/>
                <w:sz w:val="28"/>
                <w:szCs w:val="28"/>
              </w:rPr>
              <w:t xml:space="preserve"> </w:t>
            </w:r>
            <w:r w:rsidR="000156D4" w:rsidRPr="000156D4">
              <w:rPr>
                <w:rFonts w:ascii="Times New Roman" w:hAnsi="Times New Roman" w:cs="Times New Roman"/>
                <w:b/>
                <w:bCs/>
                <w:sz w:val="28"/>
                <w:szCs w:val="28"/>
              </w:rPr>
              <w:t>423 296</w:t>
            </w:r>
            <w:r w:rsidR="000156D4">
              <w:rPr>
                <w:rFonts w:ascii="Times New Roman" w:hAnsi="Times New Roman" w:cs="Times New Roman"/>
                <w:sz w:val="28"/>
                <w:szCs w:val="28"/>
              </w:rPr>
              <w:t xml:space="preserve"> </w:t>
            </w:r>
            <w:r w:rsidR="00753115">
              <w:rPr>
                <w:rFonts w:ascii="Times New Roman" w:hAnsi="Times New Roman" w:cs="Times New Roman"/>
                <w:b/>
                <w:sz w:val="28"/>
                <w:szCs w:val="28"/>
              </w:rPr>
              <w:t xml:space="preserve"> руб.;</w:t>
            </w:r>
          </w:p>
          <w:p w14:paraId="6B4F6BE1" w14:textId="70CEA514" w:rsidR="00753115" w:rsidRPr="008F001D" w:rsidRDefault="00753115" w:rsidP="00753115">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w:t>
            </w:r>
            <w:r w:rsidR="00780757">
              <w:rPr>
                <w:rFonts w:ascii="Times New Roman" w:hAnsi="Times New Roman" w:cs="Times New Roman"/>
                <w:sz w:val="28"/>
                <w:szCs w:val="28"/>
              </w:rPr>
              <w:t>2027</w:t>
            </w:r>
            <w:r>
              <w:rPr>
                <w:rFonts w:ascii="Times New Roman" w:hAnsi="Times New Roman" w:cs="Times New Roman"/>
                <w:sz w:val="28"/>
                <w:szCs w:val="28"/>
              </w:rPr>
              <w:t xml:space="preserve"> год – </w:t>
            </w:r>
            <w:r w:rsidR="000156D4" w:rsidRPr="000156D4">
              <w:rPr>
                <w:rFonts w:ascii="Times New Roman" w:hAnsi="Times New Roman" w:cs="Times New Roman"/>
                <w:b/>
                <w:bCs/>
                <w:sz w:val="28"/>
                <w:szCs w:val="28"/>
              </w:rPr>
              <w:t>423 296</w:t>
            </w:r>
            <w:r w:rsidR="000156D4">
              <w:rPr>
                <w:rFonts w:ascii="Times New Roman" w:hAnsi="Times New Roman" w:cs="Times New Roman"/>
                <w:sz w:val="28"/>
                <w:szCs w:val="28"/>
              </w:rPr>
              <w:t xml:space="preserve"> </w:t>
            </w:r>
            <w:r>
              <w:rPr>
                <w:rFonts w:ascii="Times New Roman" w:hAnsi="Times New Roman" w:cs="Times New Roman"/>
                <w:b/>
                <w:sz w:val="28"/>
                <w:szCs w:val="28"/>
              </w:rPr>
              <w:t xml:space="preserve"> руб.</w:t>
            </w:r>
            <w:r w:rsidRPr="00844A97">
              <w:rPr>
                <w:rFonts w:ascii="Times New Roman" w:hAnsi="Times New Roman" w:cs="Times New Roman"/>
                <w:b/>
                <w:sz w:val="28"/>
                <w:szCs w:val="28"/>
              </w:rPr>
              <w:t>;</w:t>
            </w:r>
          </w:p>
          <w:p w14:paraId="60EA93B8" w14:textId="47BCB52F" w:rsidR="00753115" w:rsidRDefault="00753115" w:rsidP="00753115">
            <w:pPr>
              <w:pStyle w:val="ConsPlusCell"/>
              <w:rPr>
                <w:rFonts w:ascii="Times New Roman" w:hAnsi="Times New Roman" w:cs="Times New Roman"/>
                <w:b/>
                <w:sz w:val="28"/>
                <w:szCs w:val="28"/>
              </w:rPr>
            </w:pPr>
            <w:r w:rsidRPr="008F001D">
              <w:rPr>
                <w:rFonts w:ascii="Times New Roman" w:hAnsi="Times New Roman" w:cs="Times New Roman"/>
                <w:sz w:val="28"/>
                <w:szCs w:val="28"/>
              </w:rPr>
              <w:t xml:space="preserve"> </w:t>
            </w:r>
            <w:r w:rsidR="00780757">
              <w:rPr>
                <w:rFonts w:ascii="Times New Roman" w:hAnsi="Times New Roman" w:cs="Times New Roman"/>
                <w:sz w:val="28"/>
                <w:szCs w:val="28"/>
              </w:rPr>
              <w:t>2028</w:t>
            </w:r>
            <w:r w:rsidRPr="008F001D">
              <w:rPr>
                <w:rFonts w:ascii="Times New Roman" w:hAnsi="Times New Roman" w:cs="Times New Roman"/>
                <w:sz w:val="28"/>
                <w:szCs w:val="28"/>
              </w:rPr>
              <w:t xml:space="preserve"> год –</w:t>
            </w:r>
            <w:r>
              <w:rPr>
                <w:rFonts w:ascii="Times New Roman" w:hAnsi="Times New Roman" w:cs="Times New Roman"/>
                <w:sz w:val="28"/>
                <w:szCs w:val="28"/>
              </w:rPr>
              <w:t xml:space="preserve">  </w:t>
            </w:r>
            <w:r w:rsidR="000156D4">
              <w:rPr>
                <w:rFonts w:ascii="Times New Roman" w:hAnsi="Times New Roman" w:cs="Times New Roman"/>
                <w:sz w:val="28"/>
                <w:szCs w:val="28"/>
              </w:rPr>
              <w:t xml:space="preserve"> </w:t>
            </w:r>
            <w:r w:rsidR="000156D4" w:rsidRPr="000156D4">
              <w:rPr>
                <w:rFonts w:ascii="Times New Roman" w:hAnsi="Times New Roman" w:cs="Times New Roman"/>
                <w:b/>
                <w:bCs/>
                <w:sz w:val="28"/>
                <w:szCs w:val="28"/>
              </w:rPr>
              <w:t>423 296</w:t>
            </w:r>
            <w:r w:rsidR="000156D4">
              <w:rPr>
                <w:rFonts w:ascii="Times New Roman" w:hAnsi="Times New Roman" w:cs="Times New Roman"/>
                <w:sz w:val="28"/>
                <w:szCs w:val="28"/>
              </w:rPr>
              <w:t xml:space="preserve"> </w:t>
            </w:r>
            <w:r>
              <w:rPr>
                <w:rFonts w:ascii="Times New Roman" w:hAnsi="Times New Roman" w:cs="Times New Roman"/>
                <w:b/>
                <w:sz w:val="28"/>
                <w:szCs w:val="28"/>
              </w:rPr>
              <w:t>руб.</w:t>
            </w:r>
          </w:p>
          <w:p w14:paraId="4EEA5723" w14:textId="73DECD17" w:rsidR="00753115" w:rsidRDefault="00753115" w:rsidP="00753115">
            <w:pPr>
              <w:pStyle w:val="ConsPlusCell"/>
              <w:rPr>
                <w:rFonts w:ascii="Times New Roman" w:hAnsi="Times New Roman" w:cs="Times New Roman"/>
                <w:sz w:val="28"/>
                <w:szCs w:val="28"/>
              </w:rPr>
            </w:pPr>
            <w:r>
              <w:rPr>
                <w:rFonts w:ascii="Times New Roman" w:hAnsi="Times New Roman" w:cs="Times New Roman"/>
                <w:sz w:val="28"/>
                <w:szCs w:val="28"/>
              </w:rPr>
              <w:t>- средства муниципаль</w:t>
            </w:r>
            <w:r w:rsidRPr="009F1946">
              <w:rPr>
                <w:rFonts w:ascii="Times New Roman" w:hAnsi="Times New Roman" w:cs="Times New Roman"/>
                <w:sz w:val="28"/>
                <w:szCs w:val="28"/>
              </w:rPr>
              <w:t>ного бюджета</w:t>
            </w:r>
            <w:r>
              <w:rPr>
                <w:rFonts w:ascii="Times New Roman" w:hAnsi="Times New Roman" w:cs="Times New Roman"/>
                <w:sz w:val="28"/>
                <w:szCs w:val="28"/>
              </w:rPr>
              <w:t xml:space="preserve"> –</w:t>
            </w:r>
            <w:r w:rsidR="00780757">
              <w:rPr>
                <w:rFonts w:ascii="Times New Roman" w:hAnsi="Times New Roman" w:cs="Times New Roman"/>
                <w:b/>
                <w:sz w:val="28"/>
                <w:szCs w:val="28"/>
              </w:rPr>
              <w:t xml:space="preserve"> </w:t>
            </w:r>
            <w:r w:rsidR="00513455">
              <w:rPr>
                <w:rFonts w:ascii="Times New Roman" w:hAnsi="Times New Roman" w:cs="Times New Roman"/>
                <w:b/>
                <w:sz w:val="28"/>
                <w:szCs w:val="28"/>
              </w:rPr>
              <w:t>47 708 464,40</w:t>
            </w:r>
            <w:r w:rsidR="00024237">
              <w:rPr>
                <w:rFonts w:ascii="Times New Roman" w:hAnsi="Times New Roman" w:cs="Times New Roman"/>
                <w:b/>
                <w:sz w:val="28"/>
                <w:szCs w:val="28"/>
              </w:rPr>
              <w:t xml:space="preserve"> </w:t>
            </w:r>
            <w:r w:rsidRPr="009F1946">
              <w:rPr>
                <w:rFonts w:ascii="Times New Roman" w:hAnsi="Times New Roman" w:cs="Times New Roman"/>
                <w:b/>
                <w:sz w:val="28"/>
                <w:szCs w:val="28"/>
              </w:rPr>
              <w:t>руб. :</w:t>
            </w:r>
            <w:r w:rsidRPr="009F1946">
              <w:rPr>
                <w:rFonts w:ascii="Times New Roman" w:hAnsi="Times New Roman" w:cs="Times New Roman"/>
                <w:sz w:val="28"/>
                <w:szCs w:val="28"/>
              </w:rPr>
              <w:t xml:space="preserve"> </w:t>
            </w:r>
            <w:r w:rsidRPr="008F001D">
              <w:rPr>
                <w:rFonts w:ascii="Times New Roman" w:hAnsi="Times New Roman" w:cs="Times New Roman"/>
                <w:sz w:val="28"/>
                <w:szCs w:val="28"/>
              </w:rPr>
              <w:t xml:space="preserve">                                            </w:t>
            </w:r>
          </w:p>
          <w:p w14:paraId="743053A8" w14:textId="5D6881D4" w:rsidR="00753115" w:rsidRPr="00753115" w:rsidRDefault="00753115" w:rsidP="00753115">
            <w:pPr>
              <w:pStyle w:val="ConsPlusCell"/>
              <w:rPr>
                <w:rFonts w:ascii="Times New Roman" w:hAnsi="Times New Roman" w:cs="Times New Roman"/>
                <w:b/>
                <w:sz w:val="28"/>
                <w:szCs w:val="28"/>
              </w:rPr>
            </w:pPr>
            <w:r>
              <w:rPr>
                <w:rFonts w:ascii="Times New Roman" w:hAnsi="Times New Roman" w:cs="Times New Roman"/>
                <w:sz w:val="28"/>
                <w:szCs w:val="28"/>
              </w:rPr>
              <w:t xml:space="preserve">  202</w:t>
            </w:r>
            <w:r w:rsidR="00513455">
              <w:rPr>
                <w:rFonts w:ascii="Times New Roman" w:hAnsi="Times New Roman" w:cs="Times New Roman"/>
                <w:sz w:val="28"/>
                <w:szCs w:val="28"/>
              </w:rPr>
              <w:t>6</w:t>
            </w:r>
            <w:r>
              <w:rPr>
                <w:rFonts w:ascii="Times New Roman" w:hAnsi="Times New Roman" w:cs="Times New Roman"/>
                <w:sz w:val="28"/>
                <w:szCs w:val="28"/>
              </w:rPr>
              <w:t xml:space="preserve"> </w:t>
            </w:r>
            <w:r w:rsidRPr="008F001D">
              <w:rPr>
                <w:rFonts w:ascii="Times New Roman" w:hAnsi="Times New Roman" w:cs="Times New Roman"/>
                <w:sz w:val="28"/>
                <w:szCs w:val="28"/>
              </w:rPr>
              <w:t>год –</w:t>
            </w:r>
            <w:r>
              <w:rPr>
                <w:rFonts w:ascii="Times New Roman" w:hAnsi="Times New Roman" w:cs="Times New Roman"/>
                <w:sz w:val="28"/>
                <w:szCs w:val="28"/>
              </w:rPr>
              <w:t xml:space="preserve"> </w:t>
            </w:r>
            <w:r w:rsidR="00513455" w:rsidRPr="00F639F1">
              <w:rPr>
                <w:rFonts w:ascii="Times New Roman" w:hAnsi="Times New Roman" w:cs="Times New Roman"/>
                <w:b/>
                <w:bCs/>
                <w:sz w:val="28"/>
                <w:szCs w:val="28"/>
              </w:rPr>
              <w:t>15 724 751,48</w:t>
            </w:r>
            <w:r w:rsidR="00513455">
              <w:rPr>
                <w:rFonts w:ascii="Times New Roman" w:hAnsi="Times New Roman" w:cs="Times New Roman"/>
                <w:sz w:val="28"/>
                <w:szCs w:val="28"/>
              </w:rPr>
              <w:t xml:space="preserve"> </w:t>
            </w:r>
            <w:r>
              <w:rPr>
                <w:rFonts w:ascii="Times New Roman" w:hAnsi="Times New Roman" w:cs="Times New Roman"/>
                <w:b/>
                <w:sz w:val="28"/>
                <w:szCs w:val="28"/>
              </w:rPr>
              <w:t xml:space="preserve"> руб.;</w:t>
            </w:r>
          </w:p>
          <w:p w14:paraId="7D065102" w14:textId="5A90D82A" w:rsidR="00753115" w:rsidRPr="008F001D" w:rsidRDefault="00753115" w:rsidP="00753115">
            <w:pPr>
              <w:pStyle w:val="ConsPlusCell"/>
              <w:rPr>
                <w:rFonts w:ascii="Times New Roman" w:hAnsi="Times New Roman" w:cs="Times New Roman"/>
                <w:sz w:val="28"/>
                <w:szCs w:val="28"/>
              </w:rPr>
            </w:pPr>
            <w:r w:rsidRPr="008F001D">
              <w:rPr>
                <w:rFonts w:ascii="Times New Roman" w:hAnsi="Times New Roman" w:cs="Times New Roman"/>
                <w:sz w:val="28"/>
                <w:szCs w:val="28"/>
              </w:rPr>
              <w:t xml:space="preserve">  </w:t>
            </w:r>
            <w:r>
              <w:rPr>
                <w:rFonts w:ascii="Times New Roman" w:hAnsi="Times New Roman" w:cs="Times New Roman"/>
                <w:sz w:val="28"/>
                <w:szCs w:val="28"/>
              </w:rPr>
              <w:t>202</w:t>
            </w:r>
            <w:r w:rsidR="00513455">
              <w:rPr>
                <w:rFonts w:ascii="Times New Roman" w:hAnsi="Times New Roman" w:cs="Times New Roman"/>
                <w:sz w:val="28"/>
                <w:szCs w:val="28"/>
              </w:rPr>
              <w:t>7</w:t>
            </w:r>
            <w:r>
              <w:rPr>
                <w:rFonts w:ascii="Times New Roman" w:hAnsi="Times New Roman" w:cs="Times New Roman"/>
                <w:sz w:val="28"/>
                <w:szCs w:val="28"/>
              </w:rPr>
              <w:t xml:space="preserve"> год – </w:t>
            </w:r>
            <w:r w:rsidR="00513455" w:rsidRPr="00F639F1">
              <w:rPr>
                <w:rFonts w:ascii="Times New Roman" w:hAnsi="Times New Roman" w:cs="Times New Roman"/>
                <w:b/>
                <w:bCs/>
                <w:sz w:val="28"/>
                <w:szCs w:val="28"/>
              </w:rPr>
              <w:t>15 916 541, 48</w:t>
            </w:r>
            <w:r w:rsidR="00780757">
              <w:rPr>
                <w:rFonts w:ascii="Times New Roman" w:hAnsi="Times New Roman" w:cs="Times New Roman"/>
                <w:b/>
                <w:sz w:val="28"/>
                <w:szCs w:val="28"/>
              </w:rPr>
              <w:t xml:space="preserve"> </w:t>
            </w:r>
            <w:r>
              <w:rPr>
                <w:rFonts w:ascii="Times New Roman" w:hAnsi="Times New Roman" w:cs="Times New Roman"/>
                <w:b/>
                <w:sz w:val="28"/>
                <w:szCs w:val="28"/>
              </w:rPr>
              <w:t xml:space="preserve"> руб.</w:t>
            </w:r>
            <w:r w:rsidRPr="00844A97">
              <w:rPr>
                <w:rFonts w:ascii="Times New Roman" w:hAnsi="Times New Roman" w:cs="Times New Roman"/>
                <w:b/>
                <w:sz w:val="28"/>
                <w:szCs w:val="28"/>
              </w:rPr>
              <w:t>;</w:t>
            </w:r>
          </w:p>
          <w:p w14:paraId="6EAA9A11" w14:textId="79C82952" w:rsidR="008D045C" w:rsidRPr="00753115" w:rsidRDefault="00753115" w:rsidP="00753115">
            <w:pPr>
              <w:pStyle w:val="ConsPlusCell"/>
              <w:rPr>
                <w:rFonts w:ascii="Times New Roman" w:hAnsi="Times New Roman" w:cs="Times New Roman"/>
                <w:b/>
                <w:sz w:val="28"/>
                <w:szCs w:val="28"/>
              </w:rPr>
            </w:pPr>
            <w:r w:rsidRPr="008F001D">
              <w:rPr>
                <w:rFonts w:ascii="Times New Roman" w:hAnsi="Times New Roman" w:cs="Times New Roman"/>
                <w:sz w:val="28"/>
                <w:szCs w:val="28"/>
              </w:rPr>
              <w:t xml:space="preserve"> </w:t>
            </w:r>
            <w:r>
              <w:rPr>
                <w:rFonts w:ascii="Times New Roman" w:hAnsi="Times New Roman" w:cs="Times New Roman"/>
                <w:sz w:val="28"/>
                <w:szCs w:val="28"/>
              </w:rPr>
              <w:t xml:space="preserve"> 202</w:t>
            </w:r>
            <w:r w:rsidR="00513455">
              <w:rPr>
                <w:rFonts w:ascii="Times New Roman" w:hAnsi="Times New Roman" w:cs="Times New Roman"/>
                <w:sz w:val="28"/>
                <w:szCs w:val="28"/>
              </w:rPr>
              <w:t>8</w:t>
            </w:r>
            <w:r w:rsidRPr="008F001D">
              <w:rPr>
                <w:rFonts w:ascii="Times New Roman" w:hAnsi="Times New Roman" w:cs="Times New Roman"/>
                <w:sz w:val="28"/>
                <w:szCs w:val="28"/>
              </w:rPr>
              <w:t xml:space="preserve"> год –</w:t>
            </w:r>
            <w:r w:rsidR="00513455">
              <w:rPr>
                <w:rFonts w:ascii="Times New Roman" w:hAnsi="Times New Roman" w:cs="Times New Roman"/>
                <w:sz w:val="28"/>
                <w:szCs w:val="28"/>
              </w:rPr>
              <w:t xml:space="preserve"> </w:t>
            </w:r>
            <w:r w:rsidR="00513455" w:rsidRPr="00F639F1">
              <w:rPr>
                <w:rFonts w:ascii="Times New Roman" w:hAnsi="Times New Roman" w:cs="Times New Roman"/>
                <w:b/>
                <w:bCs/>
                <w:sz w:val="28"/>
                <w:szCs w:val="28"/>
              </w:rPr>
              <w:t>16 067 171,48</w:t>
            </w:r>
            <w:r w:rsidR="00513455">
              <w:rPr>
                <w:rFonts w:ascii="Times New Roman" w:hAnsi="Times New Roman" w:cs="Times New Roman"/>
                <w:sz w:val="28"/>
                <w:szCs w:val="28"/>
              </w:rPr>
              <w:t xml:space="preserve">  </w:t>
            </w:r>
            <w:r>
              <w:rPr>
                <w:rFonts w:ascii="Times New Roman" w:hAnsi="Times New Roman" w:cs="Times New Roman"/>
                <w:b/>
                <w:sz w:val="28"/>
                <w:szCs w:val="28"/>
              </w:rPr>
              <w:t>руб.</w:t>
            </w:r>
          </w:p>
        </w:tc>
      </w:tr>
      <w:tr w:rsidR="00753115" w14:paraId="2A3E0013" w14:textId="77777777" w:rsidTr="008D045C">
        <w:tc>
          <w:tcPr>
            <w:tcW w:w="3114" w:type="dxa"/>
          </w:tcPr>
          <w:p w14:paraId="25FF323A" w14:textId="6F1548E6" w:rsidR="00753115" w:rsidRDefault="00753115"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Ожидаемые результаты</w:t>
            </w:r>
          </w:p>
        </w:tc>
        <w:tc>
          <w:tcPr>
            <w:tcW w:w="6379" w:type="dxa"/>
          </w:tcPr>
          <w:p w14:paraId="176AF0FB" w14:textId="77777777" w:rsidR="00753115" w:rsidRPr="002071C6" w:rsidRDefault="00753115" w:rsidP="00753115">
            <w:pPr>
              <w:pStyle w:val="ConsPlusCell"/>
              <w:rPr>
                <w:rFonts w:ascii="Times New Roman" w:hAnsi="Times New Roman" w:cs="Times New Roman"/>
                <w:sz w:val="28"/>
                <w:szCs w:val="28"/>
              </w:rPr>
            </w:pPr>
            <w:r w:rsidRPr="002071C6">
              <w:rPr>
                <w:rFonts w:ascii="Times New Roman" w:hAnsi="Times New Roman" w:cs="Times New Roman"/>
                <w:sz w:val="28"/>
                <w:szCs w:val="28"/>
              </w:rPr>
              <w:t>- охват детей в возрасте 5 -  18  лет программами</w:t>
            </w:r>
          </w:p>
          <w:p w14:paraId="6F01EC60" w14:textId="77777777" w:rsidR="00753115" w:rsidRDefault="00753115" w:rsidP="00753115">
            <w:pPr>
              <w:pStyle w:val="ConsPlusCell"/>
              <w:rPr>
                <w:rFonts w:ascii="Times New Roman" w:hAnsi="Times New Roman" w:cs="Times New Roman"/>
                <w:sz w:val="28"/>
                <w:szCs w:val="28"/>
              </w:rPr>
            </w:pPr>
            <w:r w:rsidRPr="002071C6">
              <w:rPr>
                <w:rFonts w:ascii="Times New Roman" w:hAnsi="Times New Roman" w:cs="Times New Roman"/>
                <w:sz w:val="28"/>
                <w:szCs w:val="28"/>
              </w:rPr>
              <w:t>ДО (удельный вес численности детей, получающих  услуги  ДО,  в   общей   численности  детей  в</w:t>
            </w:r>
            <w:r>
              <w:rPr>
                <w:rFonts w:ascii="Times New Roman" w:hAnsi="Times New Roman" w:cs="Times New Roman"/>
                <w:sz w:val="28"/>
                <w:szCs w:val="28"/>
              </w:rPr>
              <w:t xml:space="preserve"> </w:t>
            </w:r>
            <w:r w:rsidRPr="002071C6">
              <w:rPr>
                <w:rFonts w:ascii="Times New Roman" w:hAnsi="Times New Roman" w:cs="Times New Roman"/>
                <w:sz w:val="28"/>
                <w:szCs w:val="28"/>
              </w:rPr>
              <w:t>возрасте 5 - 18 лет) составит 85%</w:t>
            </w:r>
          </w:p>
          <w:p w14:paraId="572EDB03" w14:textId="05BB33CF" w:rsidR="00753115" w:rsidRPr="002071C6" w:rsidRDefault="00753115" w:rsidP="00753115">
            <w:pPr>
              <w:pStyle w:val="ConsPlusCell"/>
              <w:rPr>
                <w:rFonts w:ascii="Times New Roman" w:hAnsi="Times New Roman" w:cs="Times New Roman"/>
                <w:sz w:val="28"/>
                <w:szCs w:val="28"/>
              </w:rPr>
            </w:pPr>
            <w:r w:rsidRPr="002071C6">
              <w:rPr>
                <w:rFonts w:ascii="Times New Roman" w:hAnsi="Times New Roman" w:cs="Times New Roman"/>
                <w:sz w:val="28"/>
                <w:szCs w:val="28"/>
              </w:rPr>
              <w:t xml:space="preserve">   - отношение   среднемесячной   заработной   платы</w:t>
            </w:r>
            <w:r>
              <w:rPr>
                <w:rFonts w:ascii="Times New Roman" w:hAnsi="Times New Roman" w:cs="Times New Roman"/>
                <w:sz w:val="28"/>
                <w:szCs w:val="28"/>
              </w:rPr>
              <w:t xml:space="preserve"> </w:t>
            </w:r>
            <w:r w:rsidRPr="002071C6">
              <w:rPr>
                <w:rFonts w:ascii="Times New Roman" w:hAnsi="Times New Roman" w:cs="Times New Roman"/>
                <w:sz w:val="28"/>
                <w:szCs w:val="28"/>
              </w:rPr>
              <w:t xml:space="preserve"> педагогов      муниципальных        организаций</w:t>
            </w:r>
            <w:r>
              <w:rPr>
                <w:rFonts w:ascii="Times New Roman" w:hAnsi="Times New Roman" w:cs="Times New Roman"/>
                <w:sz w:val="28"/>
                <w:szCs w:val="28"/>
              </w:rPr>
              <w:t xml:space="preserve"> </w:t>
            </w:r>
            <w:r w:rsidRPr="002071C6">
              <w:rPr>
                <w:rFonts w:ascii="Times New Roman" w:hAnsi="Times New Roman" w:cs="Times New Roman"/>
                <w:sz w:val="28"/>
                <w:szCs w:val="28"/>
              </w:rPr>
              <w:t xml:space="preserve"> дополнительного     образования     детей     к</w:t>
            </w:r>
            <w:r>
              <w:rPr>
                <w:rFonts w:ascii="Times New Roman" w:hAnsi="Times New Roman" w:cs="Times New Roman"/>
                <w:sz w:val="28"/>
                <w:szCs w:val="28"/>
              </w:rPr>
              <w:t xml:space="preserve">  </w:t>
            </w:r>
            <w:r w:rsidRPr="002071C6">
              <w:rPr>
                <w:rFonts w:ascii="Times New Roman" w:hAnsi="Times New Roman" w:cs="Times New Roman"/>
                <w:sz w:val="28"/>
                <w:szCs w:val="28"/>
              </w:rPr>
              <w:t>среднемесячной  заработной  плате  по экономике региона  составит 100%;</w:t>
            </w:r>
          </w:p>
          <w:p w14:paraId="3B94E200" w14:textId="65A78E09" w:rsidR="00753115" w:rsidRPr="002071C6" w:rsidRDefault="00753115" w:rsidP="00753115">
            <w:pPr>
              <w:pStyle w:val="ConsPlusCell"/>
              <w:rPr>
                <w:rFonts w:ascii="Times New Roman" w:hAnsi="Times New Roman" w:cs="Times New Roman"/>
                <w:sz w:val="28"/>
                <w:szCs w:val="28"/>
              </w:rPr>
            </w:pPr>
            <w:r w:rsidRPr="002071C6">
              <w:rPr>
                <w:rFonts w:ascii="Times New Roman" w:hAnsi="Times New Roman" w:cs="Times New Roman"/>
                <w:sz w:val="28"/>
                <w:szCs w:val="28"/>
              </w:rPr>
              <w:t xml:space="preserve"> - удельный   вес   численности   обучающихся   по</w:t>
            </w:r>
          </w:p>
          <w:p w14:paraId="24ED71E3" w14:textId="12241FD3" w:rsidR="00753115" w:rsidRPr="002071C6" w:rsidRDefault="00753115" w:rsidP="00753115">
            <w:pPr>
              <w:pStyle w:val="ConsPlusCell"/>
              <w:rPr>
                <w:rFonts w:ascii="Times New Roman" w:hAnsi="Times New Roman" w:cs="Times New Roman"/>
                <w:sz w:val="28"/>
                <w:szCs w:val="28"/>
              </w:rPr>
            </w:pPr>
            <w:r w:rsidRPr="002071C6">
              <w:rPr>
                <w:rFonts w:ascii="Times New Roman" w:hAnsi="Times New Roman" w:cs="Times New Roman"/>
                <w:sz w:val="28"/>
                <w:szCs w:val="28"/>
              </w:rPr>
              <w:t xml:space="preserve"> программам  общего  образования,  участвующих в</w:t>
            </w:r>
            <w:r>
              <w:rPr>
                <w:rFonts w:ascii="Times New Roman" w:hAnsi="Times New Roman" w:cs="Times New Roman"/>
                <w:sz w:val="28"/>
                <w:szCs w:val="28"/>
              </w:rPr>
              <w:t xml:space="preserve">  </w:t>
            </w:r>
            <w:r w:rsidRPr="002071C6">
              <w:rPr>
                <w:rFonts w:ascii="Times New Roman" w:hAnsi="Times New Roman" w:cs="Times New Roman"/>
                <w:sz w:val="28"/>
                <w:szCs w:val="28"/>
              </w:rPr>
              <w:t>олимпиадах  и  конкурсах  различного  уровня, в</w:t>
            </w:r>
          </w:p>
          <w:p w14:paraId="5536F5A0" w14:textId="77777777" w:rsidR="00753115" w:rsidRDefault="00753115" w:rsidP="00753115">
            <w:pPr>
              <w:pStyle w:val="ConsPlusCell"/>
              <w:rPr>
                <w:rFonts w:ascii="Times New Roman" w:hAnsi="Times New Roman" w:cs="Times New Roman"/>
                <w:sz w:val="28"/>
                <w:szCs w:val="28"/>
              </w:rPr>
            </w:pPr>
            <w:r w:rsidRPr="002071C6">
              <w:rPr>
                <w:rFonts w:ascii="Times New Roman" w:hAnsi="Times New Roman" w:cs="Times New Roman"/>
                <w:sz w:val="28"/>
                <w:szCs w:val="28"/>
              </w:rPr>
              <w:t>общей  численности  обучающихся  по  программам</w:t>
            </w:r>
            <w:r>
              <w:rPr>
                <w:rFonts w:ascii="Times New Roman" w:hAnsi="Times New Roman" w:cs="Times New Roman"/>
                <w:sz w:val="28"/>
                <w:szCs w:val="28"/>
              </w:rPr>
              <w:t xml:space="preserve">  </w:t>
            </w:r>
            <w:r w:rsidRPr="002071C6">
              <w:rPr>
                <w:rFonts w:ascii="Times New Roman" w:hAnsi="Times New Roman" w:cs="Times New Roman"/>
                <w:sz w:val="28"/>
                <w:szCs w:val="28"/>
              </w:rPr>
              <w:t>общего образования составит 85 %;</w:t>
            </w:r>
          </w:p>
          <w:p w14:paraId="29CD83C4" w14:textId="33CCDC94" w:rsidR="00753115" w:rsidRPr="002071C6" w:rsidRDefault="00753115" w:rsidP="00753115">
            <w:pPr>
              <w:pStyle w:val="ConsPlusCell"/>
              <w:rPr>
                <w:rFonts w:ascii="Times New Roman" w:hAnsi="Times New Roman" w:cs="Times New Roman"/>
                <w:sz w:val="28"/>
                <w:szCs w:val="28"/>
              </w:rPr>
            </w:pPr>
            <w:r w:rsidRPr="002071C6">
              <w:rPr>
                <w:rFonts w:ascii="Times New Roman" w:hAnsi="Times New Roman" w:cs="Times New Roman"/>
                <w:sz w:val="28"/>
                <w:szCs w:val="28"/>
              </w:rPr>
              <w:t xml:space="preserve">  -  удельный вес  численности детей  в возрасте 5 -</w:t>
            </w:r>
          </w:p>
          <w:p w14:paraId="4C44AF00" w14:textId="11835CAC" w:rsidR="00753115" w:rsidRPr="002071C6" w:rsidRDefault="00753115" w:rsidP="00753115">
            <w:pPr>
              <w:pStyle w:val="ConsPlusCell"/>
              <w:rPr>
                <w:rFonts w:ascii="Times New Roman" w:hAnsi="Times New Roman" w:cs="Times New Roman"/>
                <w:sz w:val="28"/>
                <w:szCs w:val="28"/>
              </w:rPr>
            </w:pPr>
            <w:r w:rsidRPr="002071C6">
              <w:rPr>
                <w:rFonts w:ascii="Times New Roman" w:hAnsi="Times New Roman" w:cs="Times New Roman"/>
                <w:sz w:val="28"/>
                <w:szCs w:val="28"/>
              </w:rPr>
              <w:t>18  лет,   включенных   в  социально   значимую</w:t>
            </w:r>
          </w:p>
          <w:p w14:paraId="2681E8F9" w14:textId="2C01ADE6" w:rsidR="00753115" w:rsidRDefault="00753115" w:rsidP="00753115">
            <w:pPr>
              <w:pStyle w:val="ConsPlusCell"/>
              <w:rPr>
                <w:rFonts w:ascii="Times New Roman" w:hAnsi="Times New Roman" w:cs="Times New Roman"/>
                <w:sz w:val="28"/>
                <w:szCs w:val="28"/>
              </w:rPr>
            </w:pPr>
            <w:r w:rsidRPr="002071C6">
              <w:rPr>
                <w:rFonts w:ascii="Times New Roman" w:hAnsi="Times New Roman" w:cs="Times New Roman"/>
                <w:sz w:val="28"/>
                <w:szCs w:val="28"/>
              </w:rPr>
              <w:t xml:space="preserve"> общественную  проектную  деятельность, в  общей</w:t>
            </w:r>
            <w:r>
              <w:rPr>
                <w:rFonts w:ascii="Times New Roman" w:hAnsi="Times New Roman" w:cs="Times New Roman"/>
                <w:sz w:val="28"/>
                <w:szCs w:val="28"/>
              </w:rPr>
              <w:t xml:space="preserve"> </w:t>
            </w:r>
            <w:r w:rsidRPr="002071C6">
              <w:rPr>
                <w:rFonts w:ascii="Times New Roman" w:hAnsi="Times New Roman" w:cs="Times New Roman"/>
                <w:sz w:val="28"/>
                <w:szCs w:val="28"/>
              </w:rPr>
              <w:t xml:space="preserve">численности  детей  в  возрасте  5  -  18  лет составит </w:t>
            </w:r>
            <w:r w:rsidR="00211CED">
              <w:rPr>
                <w:rFonts w:ascii="Times New Roman" w:hAnsi="Times New Roman" w:cs="Times New Roman"/>
                <w:sz w:val="28"/>
                <w:szCs w:val="28"/>
              </w:rPr>
              <w:t xml:space="preserve">70 </w:t>
            </w:r>
            <w:r w:rsidRPr="002071C6">
              <w:rPr>
                <w:rFonts w:ascii="Times New Roman" w:hAnsi="Times New Roman" w:cs="Times New Roman"/>
                <w:sz w:val="28"/>
                <w:szCs w:val="28"/>
              </w:rPr>
              <w:t>%;</w:t>
            </w:r>
          </w:p>
          <w:p w14:paraId="12A7D507" w14:textId="77777777" w:rsidR="00753115" w:rsidRDefault="00753115" w:rsidP="00753115">
            <w:pPr>
              <w:pStyle w:val="ConsPlusCell"/>
              <w:rPr>
                <w:rFonts w:ascii="Times New Roman" w:hAnsi="Times New Roman" w:cs="Times New Roman"/>
                <w:sz w:val="28"/>
                <w:szCs w:val="28"/>
              </w:rPr>
            </w:pPr>
            <w:r w:rsidRPr="002071C6">
              <w:rPr>
                <w:rFonts w:ascii="Times New Roman" w:hAnsi="Times New Roman" w:cs="Times New Roman"/>
                <w:sz w:val="28"/>
                <w:szCs w:val="28"/>
              </w:rPr>
              <w:t xml:space="preserve"> - доля  населения Горшеченского района, положительно оценивающая  качество  предоставляемых  услуг в</w:t>
            </w:r>
            <w:r>
              <w:rPr>
                <w:rFonts w:ascii="Times New Roman" w:hAnsi="Times New Roman" w:cs="Times New Roman"/>
                <w:sz w:val="28"/>
                <w:szCs w:val="28"/>
              </w:rPr>
              <w:t xml:space="preserve">   </w:t>
            </w:r>
            <w:r w:rsidRPr="002071C6">
              <w:rPr>
                <w:rFonts w:ascii="Times New Roman" w:hAnsi="Times New Roman" w:cs="Times New Roman"/>
                <w:sz w:val="28"/>
                <w:szCs w:val="28"/>
              </w:rPr>
              <w:t>системе дополнительного  образования  детей (от  общего количества опрошенного населения Горшеченского района) составит 100 %.</w:t>
            </w:r>
          </w:p>
          <w:p w14:paraId="4A368FF8" w14:textId="444E3388" w:rsidR="00211CED" w:rsidRPr="005E1251" w:rsidRDefault="00211CED" w:rsidP="00753115">
            <w:pPr>
              <w:pStyle w:val="ConsPlusCell"/>
              <w:rPr>
                <w:rFonts w:ascii="Times New Roman" w:hAnsi="Times New Roman"/>
                <w:sz w:val="28"/>
                <w:szCs w:val="28"/>
              </w:rPr>
            </w:pPr>
            <w:r>
              <w:rPr>
                <w:rFonts w:ascii="Times New Roman" w:hAnsi="Times New Roman"/>
                <w:color w:val="000000" w:themeColor="text1"/>
                <w:sz w:val="28"/>
                <w:szCs w:val="28"/>
              </w:rPr>
              <w:t>- д</w:t>
            </w:r>
            <w:r w:rsidRPr="00211CED">
              <w:rPr>
                <w:rFonts w:ascii="Times New Roman" w:hAnsi="Times New Roman"/>
                <w:color w:val="000000" w:themeColor="text1"/>
                <w:sz w:val="28"/>
                <w:szCs w:val="28"/>
              </w:rPr>
              <w:t>оля детей в возрасте  от 5 до 18 лет, имеющих право  на получение дополнительного  образования в рамках  системы персонифицированного образования  в рамках социального заказа в  общей численности  детей  в возрасте от 5 до 18 лет</w:t>
            </w:r>
            <w:r>
              <w:rPr>
                <w:rFonts w:ascii="Times New Roman" w:hAnsi="Times New Roman"/>
                <w:color w:val="000000" w:themeColor="text1"/>
                <w:sz w:val="28"/>
                <w:szCs w:val="28"/>
              </w:rPr>
              <w:t xml:space="preserve"> составит 25% </w:t>
            </w:r>
            <w:r w:rsidRPr="00211CED">
              <w:rPr>
                <w:rFonts w:ascii="Times New Roman" w:hAnsi="Times New Roman"/>
                <w:color w:val="000000" w:themeColor="text1"/>
                <w:sz w:val="28"/>
                <w:szCs w:val="28"/>
              </w:rPr>
              <w:t>.</w:t>
            </w:r>
          </w:p>
        </w:tc>
      </w:tr>
    </w:tbl>
    <w:p w14:paraId="28F9A3E1" w14:textId="77777777" w:rsidR="00FD211C" w:rsidRDefault="00FD211C" w:rsidP="00FD211C">
      <w:pPr>
        <w:pStyle w:val="ConsPlusCell"/>
        <w:jc w:val="both"/>
        <w:rPr>
          <w:rFonts w:ascii="Times New Roman" w:hAnsi="Times New Roman" w:cs="Times New Roman"/>
          <w:sz w:val="28"/>
          <w:szCs w:val="28"/>
        </w:rPr>
      </w:pPr>
    </w:p>
    <w:p w14:paraId="0C10C5F5"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Информация о ресурсном </w:t>
      </w:r>
      <w:hyperlink w:anchor="Par5533" w:tooltip="Ссылка на текущий документ" w:history="1">
        <w:r w:rsidRPr="008F001D">
          <w:rPr>
            <w:rFonts w:ascii="Times New Roman" w:hAnsi="Times New Roman" w:cs="Times New Roman"/>
            <w:color w:val="0000FF"/>
            <w:sz w:val="28"/>
            <w:szCs w:val="28"/>
          </w:rPr>
          <w:t>обеспечении</w:t>
        </w:r>
      </w:hyperlink>
      <w:r>
        <w:rPr>
          <w:rFonts w:ascii="Times New Roman" w:hAnsi="Times New Roman" w:cs="Times New Roman"/>
          <w:sz w:val="28"/>
          <w:szCs w:val="28"/>
        </w:rPr>
        <w:t xml:space="preserve"> реализации муниципальной п</w:t>
      </w:r>
      <w:r w:rsidRPr="008F001D">
        <w:rPr>
          <w:rFonts w:ascii="Times New Roman" w:hAnsi="Times New Roman" w:cs="Times New Roman"/>
          <w:sz w:val="28"/>
          <w:szCs w:val="28"/>
        </w:rPr>
        <w:t xml:space="preserve">рограммы за счет средств муниципального бюджета приведена в </w:t>
      </w:r>
      <w:r w:rsidRPr="00E5681B">
        <w:rPr>
          <w:rFonts w:ascii="Times New Roman" w:hAnsi="Times New Roman" w:cs="Times New Roman"/>
          <w:sz w:val="28"/>
          <w:szCs w:val="28"/>
        </w:rPr>
        <w:t>Приложении N 7</w:t>
      </w:r>
      <w:r>
        <w:rPr>
          <w:rFonts w:ascii="Times New Roman" w:hAnsi="Times New Roman" w:cs="Times New Roman"/>
          <w:sz w:val="28"/>
          <w:szCs w:val="28"/>
        </w:rPr>
        <w:t xml:space="preserve"> к п</w:t>
      </w:r>
      <w:r w:rsidRPr="008F001D">
        <w:rPr>
          <w:rFonts w:ascii="Times New Roman" w:hAnsi="Times New Roman" w:cs="Times New Roman"/>
          <w:sz w:val="28"/>
          <w:szCs w:val="28"/>
        </w:rPr>
        <w:t>рограмме.</w:t>
      </w:r>
    </w:p>
    <w:p w14:paraId="7A870BF6" w14:textId="77777777" w:rsidR="00FD211C" w:rsidRPr="008F001D" w:rsidRDefault="00FD211C" w:rsidP="00FD211C">
      <w:pPr>
        <w:pStyle w:val="ConsPlusNormal"/>
        <w:ind w:firstLine="540"/>
        <w:jc w:val="both"/>
        <w:rPr>
          <w:rFonts w:ascii="Times New Roman" w:hAnsi="Times New Roman" w:cs="Times New Roman"/>
          <w:sz w:val="28"/>
          <w:szCs w:val="28"/>
        </w:rPr>
      </w:pPr>
    </w:p>
    <w:p w14:paraId="7DC1CF8A" w14:textId="1C884CE8" w:rsidR="00FD211C" w:rsidRPr="002C5173" w:rsidRDefault="00FD211C" w:rsidP="002C5173">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Информация по ресурсному </w:t>
      </w:r>
      <w:hyperlink w:anchor="Par6196" w:tooltip="Ссылка на текущий документ" w:history="1">
        <w:r w:rsidRPr="008F001D">
          <w:rPr>
            <w:rFonts w:ascii="Times New Roman" w:hAnsi="Times New Roman" w:cs="Times New Roman"/>
            <w:color w:val="0000FF"/>
            <w:sz w:val="28"/>
            <w:szCs w:val="28"/>
          </w:rPr>
          <w:t>обеспечению</w:t>
        </w:r>
      </w:hyperlink>
      <w:r w:rsidRPr="008F001D">
        <w:rPr>
          <w:rFonts w:ascii="Times New Roman" w:hAnsi="Times New Roman" w:cs="Times New Roman"/>
          <w:sz w:val="28"/>
          <w:szCs w:val="28"/>
        </w:rPr>
        <w:t xml:space="preserve"> и прогнозная (справочная) оценка расходов бюджета муниципального района   приведена в </w:t>
      </w:r>
      <w:r w:rsidRPr="00E5681B">
        <w:rPr>
          <w:rFonts w:ascii="Times New Roman" w:hAnsi="Times New Roman" w:cs="Times New Roman"/>
          <w:sz w:val="28"/>
          <w:szCs w:val="28"/>
        </w:rPr>
        <w:t xml:space="preserve">Приложении N </w:t>
      </w:r>
      <w:r w:rsidRPr="00E530C3">
        <w:rPr>
          <w:rFonts w:ascii="Times New Roman" w:hAnsi="Times New Roman" w:cs="Times New Roman"/>
          <w:sz w:val="28"/>
          <w:szCs w:val="28"/>
        </w:rPr>
        <w:t>8</w:t>
      </w:r>
      <w:r>
        <w:rPr>
          <w:rFonts w:ascii="Times New Roman" w:hAnsi="Times New Roman" w:cs="Times New Roman"/>
          <w:sz w:val="28"/>
          <w:szCs w:val="28"/>
        </w:rPr>
        <w:t xml:space="preserve"> к п</w:t>
      </w:r>
      <w:r w:rsidRPr="008F001D">
        <w:rPr>
          <w:rFonts w:ascii="Times New Roman" w:hAnsi="Times New Roman" w:cs="Times New Roman"/>
          <w:sz w:val="28"/>
          <w:szCs w:val="28"/>
        </w:rPr>
        <w:t>рограмм</w:t>
      </w:r>
      <w:r w:rsidR="002C5173">
        <w:rPr>
          <w:rFonts w:ascii="Times New Roman" w:hAnsi="Times New Roman" w:cs="Times New Roman"/>
          <w:sz w:val="28"/>
          <w:szCs w:val="28"/>
        </w:rPr>
        <w:t>е.</w:t>
      </w:r>
    </w:p>
    <w:p w14:paraId="4D5A3914" w14:textId="77777777" w:rsidR="00FD211C" w:rsidRPr="008F001D" w:rsidRDefault="00FD211C" w:rsidP="00FD211C">
      <w:pPr>
        <w:pStyle w:val="ConsPlusNormal"/>
        <w:jc w:val="both"/>
        <w:rPr>
          <w:rFonts w:ascii="Times New Roman" w:hAnsi="Times New Roman" w:cs="Times New Roman"/>
          <w:sz w:val="28"/>
          <w:szCs w:val="28"/>
        </w:rPr>
      </w:pPr>
    </w:p>
    <w:p w14:paraId="194C9B12" w14:textId="77777777" w:rsidR="00FD211C" w:rsidRPr="00EB2C16" w:rsidRDefault="00FD211C" w:rsidP="00FD211C">
      <w:pPr>
        <w:pStyle w:val="ConsPlusNormal"/>
        <w:numPr>
          <w:ilvl w:val="0"/>
          <w:numId w:val="7"/>
        </w:numPr>
        <w:jc w:val="center"/>
        <w:outlineLvl w:val="3"/>
        <w:rPr>
          <w:rFonts w:ascii="Times New Roman" w:hAnsi="Times New Roman" w:cs="Times New Roman"/>
          <w:b/>
          <w:sz w:val="28"/>
          <w:szCs w:val="28"/>
        </w:rPr>
      </w:pPr>
      <w:bookmarkStart w:id="17" w:name="Par1284"/>
      <w:bookmarkEnd w:id="17"/>
      <w:r>
        <w:rPr>
          <w:rFonts w:ascii="Times New Roman" w:hAnsi="Times New Roman" w:cs="Times New Roman"/>
          <w:b/>
          <w:sz w:val="28"/>
          <w:szCs w:val="28"/>
        </w:rPr>
        <w:t>Х</w:t>
      </w:r>
      <w:r w:rsidRPr="00EB2C16">
        <w:rPr>
          <w:rFonts w:ascii="Times New Roman" w:hAnsi="Times New Roman" w:cs="Times New Roman"/>
          <w:b/>
          <w:sz w:val="28"/>
          <w:szCs w:val="28"/>
        </w:rPr>
        <w:t>арактеристика сферы реализации подпрограммы, описание</w:t>
      </w:r>
    </w:p>
    <w:p w14:paraId="2AE5BD1C" w14:textId="77777777" w:rsidR="00FD211C" w:rsidRDefault="00FD211C" w:rsidP="00FD211C">
      <w:pPr>
        <w:pStyle w:val="ConsPlusNormal"/>
        <w:jc w:val="center"/>
        <w:rPr>
          <w:rFonts w:ascii="Times New Roman" w:hAnsi="Times New Roman" w:cs="Times New Roman"/>
          <w:b/>
          <w:sz w:val="28"/>
          <w:szCs w:val="28"/>
        </w:rPr>
      </w:pPr>
      <w:r w:rsidRPr="00EB2C16">
        <w:rPr>
          <w:rFonts w:ascii="Times New Roman" w:hAnsi="Times New Roman" w:cs="Times New Roman"/>
          <w:b/>
          <w:sz w:val="28"/>
          <w:szCs w:val="28"/>
        </w:rPr>
        <w:t>основных проблем в указанной сфере и прогноз ее развития</w:t>
      </w:r>
    </w:p>
    <w:p w14:paraId="4A949E28" w14:textId="77777777" w:rsidR="00FD211C" w:rsidRPr="00135273" w:rsidRDefault="00FD211C" w:rsidP="00FD211C">
      <w:pPr>
        <w:pStyle w:val="ConsPlusNormal"/>
        <w:jc w:val="center"/>
        <w:rPr>
          <w:rFonts w:ascii="Times New Roman" w:hAnsi="Times New Roman" w:cs="Times New Roman"/>
          <w:b/>
          <w:sz w:val="28"/>
          <w:szCs w:val="28"/>
        </w:rPr>
      </w:pPr>
    </w:p>
    <w:p w14:paraId="685E86B9" w14:textId="77777777" w:rsidR="00105DED" w:rsidRDefault="00FD211C" w:rsidP="00105D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Система дополнительного образования детей в  Го</w:t>
      </w:r>
      <w:r>
        <w:rPr>
          <w:rFonts w:ascii="Times New Roman" w:hAnsi="Times New Roman" w:cs="Times New Roman"/>
          <w:sz w:val="28"/>
          <w:szCs w:val="28"/>
        </w:rPr>
        <w:t xml:space="preserve">ршеченском районе представлена </w:t>
      </w:r>
      <w:r w:rsidRPr="008F001D">
        <w:rPr>
          <w:rFonts w:ascii="Times New Roman" w:hAnsi="Times New Roman" w:cs="Times New Roman"/>
          <w:sz w:val="28"/>
          <w:szCs w:val="28"/>
        </w:rPr>
        <w:t>организациями дополнительного образования детей</w:t>
      </w:r>
      <w:r>
        <w:rPr>
          <w:rFonts w:ascii="Times New Roman" w:hAnsi="Times New Roman" w:cs="Times New Roman"/>
          <w:sz w:val="28"/>
          <w:szCs w:val="28"/>
        </w:rPr>
        <w:t>:  МКУ ДО</w:t>
      </w:r>
      <w:r w:rsidRPr="008F001D">
        <w:rPr>
          <w:rFonts w:ascii="Times New Roman" w:hAnsi="Times New Roman" w:cs="Times New Roman"/>
          <w:sz w:val="28"/>
          <w:szCs w:val="28"/>
        </w:rPr>
        <w:t xml:space="preserve"> «Горшеченск</w:t>
      </w:r>
      <w:r>
        <w:rPr>
          <w:rFonts w:ascii="Times New Roman" w:hAnsi="Times New Roman" w:cs="Times New Roman"/>
          <w:sz w:val="28"/>
          <w:szCs w:val="28"/>
        </w:rPr>
        <w:t>ая детско-юношеская спортивная   школа»; М</w:t>
      </w:r>
      <w:r w:rsidR="00005349">
        <w:rPr>
          <w:rFonts w:ascii="Times New Roman" w:hAnsi="Times New Roman" w:cs="Times New Roman"/>
          <w:sz w:val="28"/>
          <w:szCs w:val="28"/>
        </w:rPr>
        <w:t>Б</w:t>
      </w:r>
      <w:r>
        <w:rPr>
          <w:rFonts w:ascii="Times New Roman" w:hAnsi="Times New Roman" w:cs="Times New Roman"/>
          <w:sz w:val="28"/>
          <w:szCs w:val="28"/>
        </w:rPr>
        <w:t>УДО</w:t>
      </w:r>
      <w:r w:rsidRPr="008F001D">
        <w:rPr>
          <w:rFonts w:ascii="Times New Roman" w:hAnsi="Times New Roman" w:cs="Times New Roman"/>
          <w:sz w:val="28"/>
          <w:szCs w:val="28"/>
        </w:rPr>
        <w:t xml:space="preserve"> «Горш</w:t>
      </w:r>
      <w:r>
        <w:rPr>
          <w:rFonts w:ascii="Times New Roman" w:hAnsi="Times New Roman" w:cs="Times New Roman"/>
          <w:sz w:val="28"/>
          <w:szCs w:val="28"/>
        </w:rPr>
        <w:t xml:space="preserve">еченский районный Дом детского </w:t>
      </w:r>
      <w:r w:rsidRPr="008F001D">
        <w:rPr>
          <w:rFonts w:ascii="Times New Roman" w:hAnsi="Times New Roman" w:cs="Times New Roman"/>
          <w:sz w:val="28"/>
          <w:szCs w:val="28"/>
        </w:rPr>
        <w:t>творчества»</w:t>
      </w:r>
      <w:r>
        <w:rPr>
          <w:rFonts w:ascii="Times New Roman" w:hAnsi="Times New Roman" w:cs="Times New Roman"/>
          <w:sz w:val="28"/>
          <w:szCs w:val="28"/>
        </w:rPr>
        <w:t>; МКУ ДОД «Горшеченская детская школа искусств».</w:t>
      </w:r>
      <w:r w:rsidR="00105DED">
        <w:rPr>
          <w:rFonts w:ascii="Times New Roman" w:hAnsi="Times New Roman" w:cs="Times New Roman"/>
          <w:sz w:val="28"/>
          <w:szCs w:val="28"/>
        </w:rPr>
        <w:t xml:space="preserve"> </w:t>
      </w:r>
      <w:r w:rsidR="00105DED" w:rsidRPr="008F001D">
        <w:rPr>
          <w:rFonts w:ascii="Times New Roman" w:hAnsi="Times New Roman" w:cs="Times New Roman"/>
          <w:sz w:val="28"/>
          <w:szCs w:val="28"/>
        </w:rPr>
        <w:t xml:space="preserve">  </w:t>
      </w:r>
    </w:p>
    <w:p w14:paraId="6892BA93" w14:textId="2C58DDEB" w:rsidR="00FD211C" w:rsidRPr="00522AB7" w:rsidRDefault="00105DED" w:rsidP="00723AB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522AB7">
        <w:rPr>
          <w:rFonts w:ascii="Times New Roman" w:hAnsi="Times New Roman" w:cs="Times New Roman"/>
          <w:sz w:val="28"/>
          <w:szCs w:val="28"/>
        </w:rPr>
        <w:t xml:space="preserve">Услугами дополнительного образования в настоящее время пользуются </w:t>
      </w:r>
      <w:r w:rsidRPr="00211CED">
        <w:rPr>
          <w:rFonts w:ascii="Times New Roman" w:hAnsi="Times New Roman" w:cs="Times New Roman"/>
          <w:sz w:val="28"/>
          <w:szCs w:val="28"/>
        </w:rPr>
        <w:t xml:space="preserve">более 500 детей. </w:t>
      </w:r>
      <w:r w:rsidRPr="00522AB7">
        <w:rPr>
          <w:rFonts w:ascii="Times New Roman" w:hAnsi="Times New Roman" w:cs="Times New Roman"/>
          <w:sz w:val="28"/>
          <w:szCs w:val="28"/>
        </w:rPr>
        <w:t xml:space="preserve">Ежегодно проводится более 100 районных массовых мероприятий с детьми: предметных олимпиад,  конференций, творческих конкурсов, фестивалей, спортивных состязаний. </w:t>
      </w:r>
    </w:p>
    <w:p w14:paraId="600C8ED0" w14:textId="37A7FDF6" w:rsidR="00FD211C" w:rsidRPr="00522AB7" w:rsidRDefault="00FD211C" w:rsidP="00FD211C">
      <w:pPr>
        <w:pStyle w:val="ConsPlusNormal"/>
        <w:ind w:firstLine="540"/>
        <w:jc w:val="both"/>
        <w:rPr>
          <w:rFonts w:ascii="Times New Roman" w:hAnsi="Times New Roman" w:cs="Times New Roman"/>
          <w:sz w:val="28"/>
          <w:szCs w:val="28"/>
        </w:rPr>
      </w:pPr>
      <w:r w:rsidRPr="00522AB7">
        <w:rPr>
          <w:rFonts w:ascii="Times New Roman" w:hAnsi="Times New Roman" w:cs="Times New Roman"/>
          <w:sz w:val="28"/>
          <w:szCs w:val="28"/>
        </w:rPr>
        <w:t xml:space="preserve">   К приоритетным направлениям системы образования района относится организация работы с одаренными детьми.  Данная работа осуществляется в соответствии с</w:t>
      </w:r>
      <w:r w:rsidR="00723ABE" w:rsidRPr="00522AB7">
        <w:rPr>
          <w:rFonts w:ascii="Times New Roman" w:hAnsi="Times New Roman" w:cs="Times New Roman"/>
          <w:sz w:val="28"/>
          <w:szCs w:val="28"/>
        </w:rPr>
        <w:t xml:space="preserve"> </w:t>
      </w:r>
      <w:r w:rsidRPr="00522AB7">
        <w:rPr>
          <w:rFonts w:ascii="Times New Roman" w:hAnsi="Times New Roman" w:cs="Times New Roman"/>
          <w:sz w:val="28"/>
          <w:szCs w:val="28"/>
        </w:rPr>
        <w:t xml:space="preserve">постановлением Губернатора Курской области </w:t>
      </w:r>
      <w:r w:rsidR="00D17D35" w:rsidRPr="00522AB7">
        <w:rPr>
          <w:rFonts w:ascii="Times New Roman" w:hAnsi="Times New Roman" w:cs="Times New Roman"/>
          <w:sz w:val="28"/>
          <w:szCs w:val="28"/>
        </w:rPr>
        <w:t>от 25.10.2010 N 499-па «</w:t>
      </w:r>
      <w:hyperlink r:id="rId28" w:tooltip="Постановление Губернатора Курской области от 10.10.1997 N 1011 (ред. от 06.08.2012) &quot;О развитии системы работы с одаренными детьми&quot; (вместе с &quot;Положением об именных стипендиях Губернатора Курской области для обучающихся общеобразовательных учреждений области&quot;," w:history="1">
        <w:r w:rsidRPr="00522AB7">
          <w:rPr>
            <w:rFonts w:ascii="Times New Roman" w:hAnsi="Times New Roman" w:cs="Times New Roman"/>
            <w:color w:val="0000FF"/>
            <w:sz w:val="28"/>
            <w:szCs w:val="28"/>
          </w:rPr>
          <w:t>О развитии</w:t>
        </w:r>
      </w:hyperlink>
      <w:r w:rsidRPr="00522AB7">
        <w:rPr>
          <w:rFonts w:ascii="Times New Roman" w:hAnsi="Times New Roman" w:cs="Times New Roman"/>
          <w:sz w:val="28"/>
          <w:szCs w:val="28"/>
        </w:rPr>
        <w:t xml:space="preserve"> сис</w:t>
      </w:r>
      <w:r w:rsidR="00D17D35" w:rsidRPr="00522AB7">
        <w:rPr>
          <w:rFonts w:ascii="Times New Roman" w:hAnsi="Times New Roman" w:cs="Times New Roman"/>
          <w:sz w:val="28"/>
          <w:szCs w:val="28"/>
        </w:rPr>
        <w:t>темы работы с одаренными детьми»</w:t>
      </w:r>
      <w:r w:rsidRPr="00522AB7">
        <w:rPr>
          <w:rFonts w:ascii="Times New Roman" w:hAnsi="Times New Roman" w:cs="Times New Roman"/>
          <w:sz w:val="28"/>
          <w:szCs w:val="28"/>
        </w:rPr>
        <w:t xml:space="preserve">, </w:t>
      </w:r>
      <w:hyperlink r:id="rId29" w:tooltip="Ссылка на КонсультантПлюс" w:history="1">
        <w:r w:rsidRPr="00522AB7">
          <w:rPr>
            <w:rFonts w:ascii="Times New Roman" w:hAnsi="Times New Roman" w:cs="Times New Roman"/>
            <w:color w:val="0000FF"/>
            <w:sz w:val="28"/>
            <w:szCs w:val="28"/>
          </w:rPr>
          <w:t>Концепцией</w:t>
        </w:r>
      </w:hyperlink>
      <w:r w:rsidRPr="00522AB7">
        <w:rPr>
          <w:rFonts w:ascii="Times New Roman" w:hAnsi="Times New Roman" w:cs="Times New Roman"/>
          <w:sz w:val="28"/>
          <w:szCs w:val="28"/>
        </w:rPr>
        <w:t xml:space="preserve"> общенациональной системы выявления и развития молодых талантов, постановление Главы Горшеченского р</w:t>
      </w:r>
      <w:r w:rsidR="00D17D35" w:rsidRPr="00522AB7">
        <w:rPr>
          <w:rFonts w:ascii="Times New Roman" w:hAnsi="Times New Roman" w:cs="Times New Roman"/>
          <w:sz w:val="28"/>
          <w:szCs w:val="28"/>
        </w:rPr>
        <w:t>айона  от 11.02.2011г. № 25-р «</w:t>
      </w:r>
      <w:r w:rsidRPr="00522AB7">
        <w:rPr>
          <w:rFonts w:ascii="Times New Roman" w:hAnsi="Times New Roman" w:cs="Times New Roman"/>
          <w:sz w:val="28"/>
          <w:szCs w:val="28"/>
        </w:rPr>
        <w:t>О развитии системы работы  с одаренными детьми».</w:t>
      </w:r>
    </w:p>
    <w:p w14:paraId="681CD501" w14:textId="77777777" w:rsidR="00105DED" w:rsidRPr="00522AB7" w:rsidRDefault="00105DED" w:rsidP="00105DED">
      <w:pPr>
        <w:pStyle w:val="ConsPlusNormal"/>
        <w:ind w:firstLine="540"/>
        <w:jc w:val="both"/>
        <w:rPr>
          <w:rFonts w:ascii="Times New Roman" w:hAnsi="Times New Roman" w:cs="Times New Roman"/>
          <w:sz w:val="28"/>
          <w:szCs w:val="28"/>
        </w:rPr>
      </w:pPr>
      <w:r w:rsidRPr="00522AB7">
        <w:rPr>
          <w:rFonts w:ascii="Times New Roman" w:hAnsi="Times New Roman" w:cs="Times New Roman"/>
          <w:sz w:val="28"/>
          <w:szCs w:val="28"/>
        </w:rPr>
        <w:t>Заметный вклад в воспитание детей вносят школьные музеи.  В  настоящее время в образовательных учреждениях области действуют  8  музеев.  Итоги работы лучших школьных музеев представляются  на областные смотры-конкурсы школьных музеев.</w:t>
      </w:r>
    </w:p>
    <w:p w14:paraId="35246660" w14:textId="3D13F901" w:rsidR="00105DED" w:rsidRPr="009D0BC7" w:rsidRDefault="00105DED" w:rsidP="00105DED">
      <w:pPr>
        <w:pStyle w:val="ConsPlusNormal"/>
        <w:ind w:firstLine="540"/>
        <w:jc w:val="both"/>
        <w:rPr>
          <w:rFonts w:ascii="Times New Roman" w:hAnsi="Times New Roman" w:cs="Times New Roman"/>
          <w:sz w:val="28"/>
          <w:szCs w:val="28"/>
        </w:rPr>
      </w:pPr>
      <w:r w:rsidRPr="00522AB7">
        <w:rPr>
          <w:rFonts w:ascii="Times New Roman" w:hAnsi="Times New Roman" w:cs="Times New Roman"/>
          <w:sz w:val="28"/>
          <w:szCs w:val="28"/>
        </w:rPr>
        <w:t xml:space="preserve">Общеобразовательные учреждения Горшеченского района  вступили в общероссийское </w:t>
      </w:r>
      <w:proofErr w:type="spellStart"/>
      <w:r w:rsidRPr="00522AB7">
        <w:rPr>
          <w:rFonts w:ascii="Times New Roman" w:hAnsi="Times New Roman" w:cs="Times New Roman"/>
          <w:sz w:val="28"/>
          <w:szCs w:val="28"/>
        </w:rPr>
        <w:t>обществено</w:t>
      </w:r>
      <w:proofErr w:type="spellEnd"/>
      <w:r w:rsidRPr="00522AB7">
        <w:rPr>
          <w:rFonts w:ascii="Times New Roman" w:hAnsi="Times New Roman" w:cs="Times New Roman"/>
          <w:sz w:val="28"/>
          <w:szCs w:val="28"/>
        </w:rPr>
        <w:t>-государственное движение детей и молодежи «Движение первых»</w:t>
      </w:r>
      <w:r w:rsidR="00692991">
        <w:rPr>
          <w:rFonts w:ascii="Times New Roman" w:hAnsi="Times New Roman" w:cs="Times New Roman"/>
          <w:sz w:val="28"/>
          <w:szCs w:val="28"/>
        </w:rPr>
        <w:t>.</w:t>
      </w:r>
    </w:p>
    <w:p w14:paraId="507830A3" w14:textId="205B249B" w:rsidR="00105DED" w:rsidRPr="009D0BC7" w:rsidRDefault="00105DED" w:rsidP="00105DED">
      <w:pPr>
        <w:pStyle w:val="ConsPlusNormal"/>
        <w:ind w:firstLine="540"/>
        <w:jc w:val="both"/>
        <w:rPr>
          <w:rFonts w:ascii="Times New Roman" w:hAnsi="Times New Roman" w:cs="Times New Roman"/>
          <w:sz w:val="28"/>
          <w:szCs w:val="28"/>
        </w:rPr>
      </w:pPr>
      <w:r w:rsidRPr="00522AB7">
        <w:rPr>
          <w:rFonts w:ascii="Times New Roman" w:hAnsi="Times New Roman" w:cs="Times New Roman"/>
          <w:sz w:val="28"/>
          <w:szCs w:val="28"/>
        </w:rPr>
        <w:t>В</w:t>
      </w:r>
      <w:r w:rsidR="00692991">
        <w:rPr>
          <w:rFonts w:ascii="Times New Roman" w:hAnsi="Times New Roman" w:cs="Times New Roman"/>
          <w:sz w:val="28"/>
          <w:szCs w:val="28"/>
        </w:rPr>
        <w:t xml:space="preserve">о всех ОУ </w:t>
      </w:r>
      <w:r w:rsidRPr="00522AB7">
        <w:rPr>
          <w:rFonts w:ascii="Times New Roman" w:hAnsi="Times New Roman" w:cs="Times New Roman"/>
          <w:sz w:val="28"/>
          <w:szCs w:val="28"/>
        </w:rPr>
        <w:t xml:space="preserve">  район</w:t>
      </w:r>
      <w:r w:rsidR="00692991">
        <w:rPr>
          <w:rFonts w:ascii="Times New Roman" w:hAnsi="Times New Roman" w:cs="Times New Roman"/>
          <w:sz w:val="28"/>
          <w:szCs w:val="28"/>
        </w:rPr>
        <w:t>а</w:t>
      </w:r>
      <w:r w:rsidRPr="00522AB7">
        <w:rPr>
          <w:rFonts w:ascii="Times New Roman" w:hAnsi="Times New Roman" w:cs="Times New Roman"/>
          <w:sz w:val="28"/>
          <w:szCs w:val="28"/>
        </w:rPr>
        <w:t xml:space="preserve"> созданы отряды Юнармии</w:t>
      </w:r>
      <w:r w:rsidR="00692991">
        <w:rPr>
          <w:rFonts w:ascii="Times New Roman" w:hAnsi="Times New Roman" w:cs="Times New Roman"/>
          <w:sz w:val="28"/>
          <w:szCs w:val="28"/>
        </w:rPr>
        <w:t xml:space="preserve"> и ВПК</w:t>
      </w:r>
      <w:r w:rsidRPr="00522AB7">
        <w:rPr>
          <w:rFonts w:ascii="Times New Roman" w:hAnsi="Times New Roman" w:cs="Times New Roman"/>
          <w:sz w:val="28"/>
          <w:szCs w:val="28"/>
        </w:rPr>
        <w:t>.</w:t>
      </w:r>
    </w:p>
    <w:p w14:paraId="12A85AFA" w14:textId="6AC53DCF"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К наиболее массовым спортивным мероприятиям в системе образования относятся Всероссийские спортивные соревнования среди обучающихся в образовательных организациях  - Президентские спортивные игры и Президентские состязания, спартакиада школьников по различным видам спорта</w:t>
      </w:r>
      <w:r w:rsidR="00692991">
        <w:rPr>
          <w:rFonts w:ascii="Times New Roman" w:hAnsi="Times New Roman" w:cs="Times New Roman"/>
          <w:sz w:val="28"/>
          <w:szCs w:val="28"/>
        </w:rPr>
        <w:t>, «Зарница. Перезагрузка 2.0»</w:t>
      </w:r>
      <w:r w:rsidRPr="008F001D">
        <w:rPr>
          <w:rFonts w:ascii="Times New Roman" w:hAnsi="Times New Roman" w:cs="Times New Roman"/>
          <w:sz w:val="28"/>
          <w:szCs w:val="28"/>
        </w:rPr>
        <w:t>.</w:t>
      </w:r>
    </w:p>
    <w:p w14:paraId="5FB6E24A"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Дополнительное образование сегодня - необходимое звено в воспитании многогранной личности, в ее образовании и профессиональной ориентации. Оно предназначено для свободного выбора и освоения детьми дополнительных программ, которые близки их природе, отвечают внутренним потребностям, помогают развивать интеллект.</w:t>
      </w:r>
    </w:p>
    <w:p w14:paraId="061416F0" w14:textId="77777777" w:rsidR="00FD211C" w:rsidRPr="008F001D" w:rsidRDefault="00FD211C" w:rsidP="00FD211C">
      <w:pPr>
        <w:pStyle w:val="ConsPlusNormal"/>
        <w:ind w:firstLine="540"/>
        <w:jc w:val="both"/>
        <w:rPr>
          <w:rFonts w:ascii="Times New Roman" w:hAnsi="Times New Roman" w:cs="Times New Roman"/>
          <w:sz w:val="28"/>
          <w:szCs w:val="28"/>
        </w:rPr>
      </w:pPr>
      <w:hyperlink w:anchor="Par1517" w:tooltip="Ссылка на текущий документ" w:history="1">
        <w:r w:rsidRPr="008F001D">
          <w:rPr>
            <w:rFonts w:ascii="Times New Roman" w:hAnsi="Times New Roman" w:cs="Times New Roman"/>
            <w:color w:val="0000FF"/>
            <w:sz w:val="28"/>
            <w:szCs w:val="28"/>
          </w:rPr>
          <w:t>Подпрограмма 3</w:t>
        </w:r>
      </w:hyperlink>
      <w:r w:rsidRPr="008F001D">
        <w:rPr>
          <w:rFonts w:ascii="Times New Roman" w:hAnsi="Times New Roman" w:cs="Times New Roman"/>
          <w:sz w:val="28"/>
          <w:szCs w:val="28"/>
        </w:rPr>
        <w:t xml:space="preserve">  направленна на сохранение и развитие единства требований, подходов в вопросах развития системы воспитания и дополнительного образования детей на муниципальном  уровне, сохранения единого образовательного пространства, общедоступной системы дополнительного образования детей.</w:t>
      </w:r>
    </w:p>
    <w:p w14:paraId="4BC0B7CC" w14:textId="3D3FC79F"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lastRenderedPageBreak/>
        <w:t>Динамика развития дополнительного образования де</w:t>
      </w:r>
      <w:r>
        <w:rPr>
          <w:rFonts w:ascii="Times New Roman" w:hAnsi="Times New Roman" w:cs="Times New Roman"/>
          <w:sz w:val="28"/>
          <w:szCs w:val="28"/>
        </w:rPr>
        <w:t>тей и системы воспитания до 202</w:t>
      </w:r>
      <w:r w:rsidR="00213840">
        <w:rPr>
          <w:rFonts w:ascii="Times New Roman" w:hAnsi="Times New Roman" w:cs="Times New Roman"/>
          <w:sz w:val="28"/>
          <w:szCs w:val="28"/>
        </w:rPr>
        <w:t>8</w:t>
      </w:r>
      <w:r w:rsidRPr="008F001D">
        <w:rPr>
          <w:rFonts w:ascii="Times New Roman" w:hAnsi="Times New Roman" w:cs="Times New Roman"/>
          <w:sz w:val="28"/>
          <w:szCs w:val="28"/>
        </w:rPr>
        <w:t xml:space="preserve"> года будет формироваться под воздействием факторов, включающих:</w:t>
      </w:r>
    </w:p>
    <w:p w14:paraId="3B57F94E"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обновление содержания, организационных форм, методов и технологий дополнительного образования и воспитания детей;</w:t>
      </w:r>
    </w:p>
    <w:p w14:paraId="39040A44"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создание и развитие новых информационных технологий;</w:t>
      </w:r>
    </w:p>
    <w:p w14:paraId="6B0A9FE1"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повышение социального статуса и профессионального совершенствования педагогических и руководящих кадров системы воспитания и дополнительного образования детей;</w:t>
      </w:r>
    </w:p>
    <w:p w14:paraId="11A45807"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развитие инфраструктуры и материально-технической базы дополнительного образования детей.</w:t>
      </w:r>
    </w:p>
    <w:p w14:paraId="51621FEB" w14:textId="77777777" w:rsidR="00FD211C" w:rsidRPr="008F001D" w:rsidRDefault="00FD211C" w:rsidP="00FD211C">
      <w:pPr>
        <w:pStyle w:val="ConsPlusNormal"/>
        <w:jc w:val="both"/>
        <w:rPr>
          <w:rFonts w:ascii="Times New Roman" w:hAnsi="Times New Roman" w:cs="Times New Roman"/>
          <w:sz w:val="28"/>
          <w:szCs w:val="28"/>
        </w:rPr>
      </w:pPr>
    </w:p>
    <w:p w14:paraId="3C6F55B6" w14:textId="77777777" w:rsidR="00FD211C" w:rsidRPr="004854D3" w:rsidRDefault="00FD211C" w:rsidP="00FD211C">
      <w:pPr>
        <w:pStyle w:val="ConsPlusNormal"/>
        <w:numPr>
          <w:ilvl w:val="0"/>
          <w:numId w:val="7"/>
        </w:numPr>
        <w:outlineLvl w:val="3"/>
        <w:rPr>
          <w:rFonts w:ascii="Times New Roman" w:hAnsi="Times New Roman" w:cs="Times New Roman"/>
          <w:b/>
          <w:sz w:val="28"/>
          <w:szCs w:val="28"/>
        </w:rPr>
      </w:pPr>
      <w:bookmarkStart w:id="18" w:name="Par1331"/>
      <w:bookmarkEnd w:id="18"/>
      <w:r>
        <w:rPr>
          <w:rFonts w:ascii="Times New Roman" w:hAnsi="Times New Roman" w:cs="Times New Roman"/>
          <w:b/>
          <w:sz w:val="28"/>
          <w:szCs w:val="28"/>
        </w:rPr>
        <w:t xml:space="preserve"> </w:t>
      </w:r>
      <w:r w:rsidRPr="00EB2C16">
        <w:rPr>
          <w:rFonts w:ascii="Times New Roman" w:hAnsi="Times New Roman" w:cs="Times New Roman"/>
          <w:b/>
          <w:sz w:val="28"/>
          <w:szCs w:val="28"/>
        </w:rPr>
        <w:t xml:space="preserve">Приоритеты  </w:t>
      </w:r>
      <w:r>
        <w:rPr>
          <w:rFonts w:ascii="Times New Roman" w:hAnsi="Times New Roman" w:cs="Times New Roman"/>
          <w:b/>
          <w:sz w:val="28"/>
          <w:szCs w:val="28"/>
        </w:rPr>
        <w:t xml:space="preserve">и цели </w:t>
      </w:r>
      <w:r w:rsidRPr="00EB2C16">
        <w:rPr>
          <w:rFonts w:ascii="Times New Roman" w:hAnsi="Times New Roman" w:cs="Times New Roman"/>
          <w:b/>
          <w:sz w:val="28"/>
          <w:szCs w:val="28"/>
        </w:rPr>
        <w:t>муниципальной  политики</w:t>
      </w:r>
      <w:r>
        <w:rPr>
          <w:rFonts w:ascii="Times New Roman" w:hAnsi="Times New Roman" w:cs="Times New Roman"/>
          <w:b/>
          <w:sz w:val="28"/>
          <w:szCs w:val="28"/>
        </w:rPr>
        <w:t>,</w:t>
      </w:r>
      <w:r w:rsidRPr="00EB2C16">
        <w:rPr>
          <w:rFonts w:ascii="Times New Roman" w:hAnsi="Times New Roman" w:cs="Times New Roman"/>
          <w:b/>
          <w:sz w:val="28"/>
          <w:szCs w:val="28"/>
        </w:rPr>
        <w:t xml:space="preserve"> в </w:t>
      </w:r>
      <w:r>
        <w:rPr>
          <w:rFonts w:ascii="Times New Roman" w:hAnsi="Times New Roman" w:cs="Times New Roman"/>
          <w:b/>
          <w:sz w:val="28"/>
          <w:szCs w:val="28"/>
        </w:rPr>
        <w:t xml:space="preserve">том числе  общие требования к политике муниципального образования </w:t>
      </w:r>
    </w:p>
    <w:p w14:paraId="1637EAB5" w14:textId="77777777" w:rsidR="00FD211C" w:rsidRPr="008F001D" w:rsidRDefault="00FD211C" w:rsidP="00FD211C">
      <w:pPr>
        <w:pStyle w:val="ConsPlusNormal"/>
        <w:jc w:val="both"/>
        <w:rPr>
          <w:rFonts w:ascii="Times New Roman" w:hAnsi="Times New Roman" w:cs="Times New Roman"/>
          <w:sz w:val="28"/>
          <w:szCs w:val="28"/>
        </w:rPr>
      </w:pPr>
    </w:p>
    <w:p w14:paraId="7A33CF15"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Развитие доступного и эффективного до</w:t>
      </w:r>
      <w:r w:rsidR="00D17D35">
        <w:rPr>
          <w:rFonts w:ascii="Times New Roman" w:hAnsi="Times New Roman" w:cs="Times New Roman"/>
          <w:sz w:val="28"/>
          <w:szCs w:val="28"/>
        </w:rPr>
        <w:t>полнительного образования детей</w:t>
      </w:r>
      <w:r w:rsidRPr="008F001D">
        <w:rPr>
          <w:rFonts w:ascii="Times New Roman" w:hAnsi="Times New Roman" w:cs="Times New Roman"/>
          <w:sz w:val="28"/>
          <w:szCs w:val="28"/>
        </w:rPr>
        <w:t>,  создание современной инфраструктуры  дополнительного образования, обеспечение его соответствия изменяющимся потребностям населения, направленность на организацию социальной практики, профессиональную ориентацию, культурно-досуговую деятельность с целью формирования ценностного самосознания высоконравственной, творческой, компетентной личности, ориентированной на укрепление культурно-исторических традиций  являются приоритетными задачами муниципальной политики в сфере дополнительного образования.</w:t>
      </w:r>
    </w:p>
    <w:p w14:paraId="309C54B6" w14:textId="77777777" w:rsidR="00FD211C" w:rsidRPr="003F0CC6" w:rsidRDefault="00FD211C" w:rsidP="00FD211C">
      <w:pPr>
        <w:pStyle w:val="ConsPlusNormal"/>
        <w:ind w:firstLine="540"/>
        <w:jc w:val="both"/>
        <w:rPr>
          <w:rFonts w:ascii="Times New Roman" w:hAnsi="Times New Roman" w:cs="Times New Roman"/>
          <w:b/>
          <w:sz w:val="28"/>
          <w:szCs w:val="28"/>
        </w:rPr>
      </w:pPr>
      <w:r w:rsidRPr="003F0CC6">
        <w:rPr>
          <w:rFonts w:ascii="Times New Roman" w:hAnsi="Times New Roman" w:cs="Times New Roman"/>
          <w:b/>
          <w:sz w:val="28"/>
          <w:szCs w:val="28"/>
        </w:rPr>
        <w:t>Приоритетами подпрограммы 3 являются:</w:t>
      </w:r>
    </w:p>
    <w:p w14:paraId="786A9C29"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развития практики социального проектирования и волонтерского движения на базе школ и организаций дополнительного образования детей;</w:t>
      </w:r>
    </w:p>
    <w:p w14:paraId="2CF5CD21"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модернизация  системы дополнительного образования и воспитания в направлении большей открытости, больших возможностей для инициативы и активности субъектов образования ;</w:t>
      </w:r>
    </w:p>
    <w:p w14:paraId="6CCB24C1"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обновление нормативно-правовых, программно-методических, организационно-управленческих, материально-технических, финансово-экономических ресурсов в целях повышения эффективности региональной системы дополнительного образования и воспитания детей;</w:t>
      </w:r>
    </w:p>
    <w:p w14:paraId="484E020A"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 - качественный рост кадрового состава муниципальной системы дополнительного образования посредством повышения квалификации, профессиональной переподготовки, развития механизмов мотивации педагогов к обеспечению эффективности воспитательной работы и непрерывному профессионально-личностному совершенствованию;</w:t>
      </w:r>
    </w:p>
    <w:p w14:paraId="73B11245"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обеспечение инновационного развития воспитательных систем в образовательных организациях, интеграции основных и дополнительных образовательных программ, направленных на всестороннее удовлетворение образовательных потребностей детей в интеллектуальном, духовно-нравственном, физическом самосовершенствовании;</w:t>
      </w:r>
    </w:p>
    <w:p w14:paraId="6B16DCB2" w14:textId="1DB34B8B"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 повышение доступности и качества реализации основных и дополнительных </w:t>
      </w:r>
      <w:r w:rsidRPr="00DF5845">
        <w:rPr>
          <w:rFonts w:ascii="Times New Roman" w:hAnsi="Times New Roman" w:cs="Times New Roman"/>
          <w:sz w:val="28"/>
          <w:szCs w:val="28"/>
        </w:rPr>
        <w:t>об</w:t>
      </w:r>
      <w:r w:rsidR="00105DED" w:rsidRPr="00DF5845">
        <w:rPr>
          <w:rFonts w:ascii="Times New Roman" w:hAnsi="Times New Roman" w:cs="Times New Roman"/>
          <w:sz w:val="28"/>
          <w:szCs w:val="28"/>
        </w:rPr>
        <w:t>щеразвивающих</w:t>
      </w:r>
      <w:r w:rsidR="00105DED">
        <w:rPr>
          <w:rFonts w:ascii="Times New Roman" w:hAnsi="Times New Roman" w:cs="Times New Roman"/>
          <w:sz w:val="28"/>
          <w:szCs w:val="28"/>
        </w:rPr>
        <w:t xml:space="preserve"> </w:t>
      </w:r>
      <w:r w:rsidRPr="008F001D">
        <w:rPr>
          <w:rFonts w:ascii="Times New Roman" w:hAnsi="Times New Roman" w:cs="Times New Roman"/>
          <w:sz w:val="28"/>
          <w:szCs w:val="28"/>
        </w:rPr>
        <w:t xml:space="preserve"> программ;</w:t>
      </w:r>
    </w:p>
    <w:p w14:paraId="671D8DC6"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 создание условий для развития молодых талантов и детей с высокой мотивацией к обучению, их участия в олимпиадах и конкурсах разного уровня, </w:t>
      </w:r>
      <w:r w:rsidRPr="008F001D">
        <w:rPr>
          <w:rFonts w:ascii="Times New Roman" w:hAnsi="Times New Roman" w:cs="Times New Roman"/>
          <w:sz w:val="28"/>
          <w:szCs w:val="28"/>
        </w:rPr>
        <w:lastRenderedPageBreak/>
        <w:t>проектной деятельности.</w:t>
      </w:r>
    </w:p>
    <w:p w14:paraId="73D4E188"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Важнейшей задачей развития сферы дополнительного образования и воспитания детей является повышение доступности и качества услуг и обеспечение их соответствия изменяющимся потребностям населения. </w:t>
      </w:r>
    </w:p>
    <w:p w14:paraId="48DD213B"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Среди основных направлений организации воспитания и социализации обучающихся образовательных организаций будут развиваться следующие направления:</w:t>
      </w:r>
    </w:p>
    <w:p w14:paraId="6650B3F7"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воспитание положительного отношения к труду и творчеству;</w:t>
      </w:r>
    </w:p>
    <w:p w14:paraId="4114FB46"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интеллектуальное воспитание;</w:t>
      </w:r>
    </w:p>
    <w:p w14:paraId="5CF87F86"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здоровьесберегающее воспитание;</w:t>
      </w:r>
    </w:p>
    <w:p w14:paraId="44412261"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социокультурное и </w:t>
      </w:r>
      <w:proofErr w:type="spellStart"/>
      <w:r w:rsidRPr="008F001D">
        <w:rPr>
          <w:rFonts w:ascii="Times New Roman" w:hAnsi="Times New Roman" w:cs="Times New Roman"/>
          <w:sz w:val="28"/>
          <w:szCs w:val="28"/>
        </w:rPr>
        <w:t>медиакультурное</w:t>
      </w:r>
      <w:proofErr w:type="spellEnd"/>
      <w:r w:rsidRPr="008F001D">
        <w:rPr>
          <w:rFonts w:ascii="Times New Roman" w:hAnsi="Times New Roman" w:cs="Times New Roman"/>
          <w:sz w:val="28"/>
          <w:szCs w:val="28"/>
        </w:rPr>
        <w:t xml:space="preserve"> воспитание;</w:t>
      </w:r>
    </w:p>
    <w:p w14:paraId="11D0AFE5" w14:textId="77777777" w:rsidR="00FD211C" w:rsidRPr="008F001D" w:rsidRDefault="00FD211C" w:rsidP="00FD211C">
      <w:pPr>
        <w:pStyle w:val="ConsPlusNormal"/>
        <w:ind w:firstLine="540"/>
        <w:jc w:val="both"/>
        <w:rPr>
          <w:rFonts w:ascii="Times New Roman" w:hAnsi="Times New Roman" w:cs="Times New Roman"/>
          <w:sz w:val="28"/>
          <w:szCs w:val="28"/>
        </w:rPr>
      </w:pPr>
      <w:proofErr w:type="spellStart"/>
      <w:r w:rsidRPr="008F001D">
        <w:rPr>
          <w:rFonts w:ascii="Times New Roman" w:hAnsi="Times New Roman" w:cs="Times New Roman"/>
          <w:sz w:val="28"/>
          <w:szCs w:val="28"/>
        </w:rPr>
        <w:t>культуротворческое</w:t>
      </w:r>
      <w:proofErr w:type="spellEnd"/>
      <w:r w:rsidRPr="008F001D">
        <w:rPr>
          <w:rFonts w:ascii="Times New Roman" w:hAnsi="Times New Roman" w:cs="Times New Roman"/>
          <w:sz w:val="28"/>
          <w:szCs w:val="28"/>
        </w:rPr>
        <w:t xml:space="preserve"> и эстетическое воспитание;</w:t>
      </w:r>
    </w:p>
    <w:p w14:paraId="0DF890B4"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правовое воспитание и культура безопасности;</w:t>
      </w:r>
    </w:p>
    <w:p w14:paraId="13D3F8D3"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воспитание семейных ценностей;</w:t>
      </w:r>
    </w:p>
    <w:p w14:paraId="45FD694E"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формирование коммуникативной культуры;</w:t>
      </w:r>
    </w:p>
    <w:p w14:paraId="25BDA716"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экологическое воспитание.</w:t>
      </w:r>
    </w:p>
    <w:p w14:paraId="77BFB0FC"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Действенными мерами по развитию указанных направлений станут программы и проекты, направленные на:</w:t>
      </w:r>
    </w:p>
    <w:p w14:paraId="0FF5A404"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повышение качества социального партнерства в области воспитания;</w:t>
      </w:r>
    </w:p>
    <w:p w14:paraId="5DA1F9A7"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формирование толерантности в образовательных отношениях как нормы осознанного и доброжелательного отношения к другому человеку, его мировоззрению, культуре, религии, традициям;</w:t>
      </w:r>
    </w:p>
    <w:p w14:paraId="29F37175"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расширение пространства социальной активности детских и молодежных общественных объединений в сохранении и развитии традиций Горшеченского района;</w:t>
      </w:r>
    </w:p>
    <w:p w14:paraId="7B545DA8"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профилактику рисков вовлечения детей в противоправную деятельность;</w:t>
      </w:r>
    </w:p>
    <w:p w14:paraId="6E99F329"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реализация современных программ социализации детей;</w:t>
      </w:r>
    </w:p>
    <w:p w14:paraId="231252EC"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создание условий для развития одаренных и талантливых детей с высокой мотивацией к участию в общественной деятельности;</w:t>
      </w:r>
    </w:p>
    <w:p w14:paraId="1103F849" w14:textId="1E34C690"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расширение участия школьников в работе действующих разновозрастных клубов, кружков, </w:t>
      </w:r>
      <w:r w:rsidR="00105DED" w:rsidRPr="00DF5845">
        <w:rPr>
          <w:rFonts w:ascii="Times New Roman" w:hAnsi="Times New Roman" w:cs="Times New Roman"/>
          <w:sz w:val="28"/>
          <w:szCs w:val="28"/>
        </w:rPr>
        <w:t>творческих</w:t>
      </w:r>
      <w:r w:rsidR="00105DED">
        <w:rPr>
          <w:rFonts w:ascii="Times New Roman" w:hAnsi="Times New Roman" w:cs="Times New Roman"/>
          <w:sz w:val="28"/>
          <w:szCs w:val="28"/>
        </w:rPr>
        <w:t xml:space="preserve"> </w:t>
      </w:r>
      <w:r w:rsidRPr="008F001D">
        <w:rPr>
          <w:rFonts w:ascii="Times New Roman" w:hAnsi="Times New Roman" w:cs="Times New Roman"/>
          <w:sz w:val="28"/>
          <w:szCs w:val="28"/>
        </w:rPr>
        <w:t>объединений, поддержка создания и деятельности новых клубов социально-воспитательной направленности;</w:t>
      </w:r>
    </w:p>
    <w:p w14:paraId="6058C61C" w14:textId="77777777" w:rsidR="00FD211C" w:rsidRPr="008F001D" w:rsidRDefault="00FD211C" w:rsidP="00FD211C">
      <w:pPr>
        <w:pStyle w:val="ConsPlusNormal"/>
        <w:jc w:val="both"/>
        <w:rPr>
          <w:rFonts w:ascii="Times New Roman" w:hAnsi="Times New Roman" w:cs="Times New Roman"/>
          <w:sz w:val="28"/>
          <w:szCs w:val="28"/>
        </w:rPr>
      </w:pPr>
      <w:r w:rsidRPr="008F001D">
        <w:rPr>
          <w:rFonts w:ascii="Times New Roman" w:hAnsi="Times New Roman" w:cs="Times New Roman"/>
          <w:sz w:val="28"/>
          <w:szCs w:val="28"/>
        </w:rPr>
        <w:t xml:space="preserve">         внедрение инновационных форм организации оздоровительной и физкультурно-спортивной работы;</w:t>
      </w:r>
    </w:p>
    <w:p w14:paraId="48B505D9"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использование потенциала средств массовой информации и печати, телекоммуникации в решении задач воспитания школьной молодежи, пропаганде инновационного педагогического опыта.</w:t>
      </w:r>
    </w:p>
    <w:p w14:paraId="63AE4254" w14:textId="77777777" w:rsidR="00FD211C" w:rsidRPr="003F0CC6" w:rsidRDefault="00FD211C" w:rsidP="00FD211C">
      <w:pPr>
        <w:pStyle w:val="ConsPlusNormal"/>
        <w:ind w:firstLine="540"/>
        <w:jc w:val="both"/>
        <w:rPr>
          <w:rFonts w:ascii="Times New Roman" w:hAnsi="Times New Roman" w:cs="Times New Roman"/>
          <w:b/>
          <w:sz w:val="28"/>
          <w:szCs w:val="28"/>
        </w:rPr>
      </w:pPr>
      <w:r w:rsidRPr="003F0CC6">
        <w:rPr>
          <w:rFonts w:ascii="Times New Roman" w:hAnsi="Times New Roman" w:cs="Times New Roman"/>
          <w:b/>
          <w:sz w:val="28"/>
          <w:szCs w:val="28"/>
        </w:rPr>
        <w:t>Цель реализации подпрограммы 3:</w:t>
      </w:r>
    </w:p>
    <w:p w14:paraId="17FC47BB" w14:textId="736FE86B" w:rsidR="00DF5845" w:rsidRDefault="00FD211C" w:rsidP="00522AB7">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Создание условий для модернизации и устойчивого развития сферы ДОД и системы воспитания, обеспечивающих увеличение масштаба, качества и разнообразия ресурсов в целях социальной адаптации, личностного развития и самореализации подрастающего поколения, формирования у него ценностей и компетенций для профессионального и жизненного самоопределения.</w:t>
      </w:r>
    </w:p>
    <w:p w14:paraId="18F8270A" w14:textId="77777777" w:rsidR="00522AB7" w:rsidRDefault="00522AB7" w:rsidP="00522AB7">
      <w:pPr>
        <w:pStyle w:val="ConsPlusNormal"/>
        <w:ind w:firstLine="540"/>
        <w:jc w:val="both"/>
        <w:rPr>
          <w:rFonts w:ascii="Times New Roman" w:hAnsi="Times New Roman" w:cs="Times New Roman"/>
          <w:sz w:val="28"/>
          <w:szCs w:val="28"/>
        </w:rPr>
      </w:pPr>
    </w:p>
    <w:p w14:paraId="629AF5B2"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Подпрограмма 3 предусматривает комплексное развитие всех направлений дополнительного образования и воспитания детей и направлена на решение </w:t>
      </w:r>
      <w:r w:rsidRPr="008F001D">
        <w:rPr>
          <w:rFonts w:ascii="Times New Roman" w:hAnsi="Times New Roman" w:cs="Times New Roman"/>
          <w:sz w:val="28"/>
          <w:szCs w:val="28"/>
        </w:rPr>
        <w:lastRenderedPageBreak/>
        <w:t>следующих задач:</w:t>
      </w:r>
    </w:p>
    <w:p w14:paraId="6DD08C72"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обновление нормативно-правового, программно-методического, организационно-управленческого, кадрового, материально-технического, финансово-экономического обеспечения  муниципальной системы дополнительного образования и воспитания детей;</w:t>
      </w:r>
    </w:p>
    <w:p w14:paraId="74A8E8FF"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создание  муниципальной системы непрерывной воспитательной работы и социализации, направленной на личностное саморазвитие и самовоспитание обучающихся за счет обеспечения взаимодействия организаций общего и дополнительного образования;</w:t>
      </w:r>
    </w:p>
    <w:p w14:paraId="0EFF7AF2"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внедрение и поддержка моделей и механизмов социального партнерства, обеспечивающих эффективность системы воспитания и социализации подрастающего поколения;</w:t>
      </w:r>
    </w:p>
    <w:p w14:paraId="7A1C5693"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создание условий для формирования эффективной системы выявления и развития молодых талантов и детей с высокой мотивацией к обучению;</w:t>
      </w:r>
    </w:p>
    <w:p w14:paraId="242E3739" w14:textId="2BB5284A" w:rsidR="00DF5845" w:rsidRPr="008F001D" w:rsidRDefault="00FD211C" w:rsidP="00DF5845">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внедрение инновационных форм, методов, технологий подготовки педагогических работников к реализации дополнительных образовательных программ и программ духовно-нравственного развития и воспитания на основе персонифицированной модульно-накопительной системы повышения квалификации.</w:t>
      </w:r>
    </w:p>
    <w:p w14:paraId="1E3DCD4C" w14:textId="77777777" w:rsidR="00FD211C" w:rsidRPr="008F001D" w:rsidRDefault="00FD211C" w:rsidP="008B7129">
      <w:pPr>
        <w:pStyle w:val="ConsPlusNormal"/>
        <w:jc w:val="both"/>
        <w:rPr>
          <w:rFonts w:ascii="Times New Roman" w:hAnsi="Times New Roman" w:cs="Times New Roman"/>
          <w:sz w:val="28"/>
          <w:szCs w:val="28"/>
        </w:rPr>
      </w:pPr>
    </w:p>
    <w:p w14:paraId="43F9ADFB" w14:textId="77777777" w:rsidR="00FD211C" w:rsidRDefault="00FD211C" w:rsidP="00FD211C">
      <w:pPr>
        <w:pStyle w:val="ConsPlusNormal"/>
        <w:jc w:val="center"/>
        <w:outlineLvl w:val="3"/>
        <w:rPr>
          <w:rFonts w:ascii="Times New Roman" w:hAnsi="Times New Roman" w:cs="Times New Roman"/>
          <w:b/>
          <w:sz w:val="28"/>
          <w:szCs w:val="28"/>
        </w:rPr>
      </w:pPr>
      <w:bookmarkStart w:id="19" w:name="Par1423"/>
      <w:bookmarkEnd w:id="19"/>
      <w:r>
        <w:rPr>
          <w:rFonts w:ascii="Times New Roman" w:hAnsi="Times New Roman" w:cs="Times New Roman"/>
          <w:b/>
          <w:sz w:val="28"/>
          <w:szCs w:val="28"/>
          <w:lang w:val="en-US"/>
        </w:rPr>
        <w:t>III</w:t>
      </w:r>
      <w:r w:rsidRPr="00AA5C29">
        <w:rPr>
          <w:rFonts w:ascii="Times New Roman" w:hAnsi="Times New Roman" w:cs="Times New Roman"/>
          <w:b/>
          <w:sz w:val="28"/>
          <w:szCs w:val="28"/>
        </w:rPr>
        <w:t xml:space="preserve">. </w:t>
      </w:r>
      <w:r>
        <w:rPr>
          <w:rFonts w:ascii="Times New Roman" w:hAnsi="Times New Roman" w:cs="Times New Roman"/>
          <w:b/>
          <w:sz w:val="28"/>
          <w:szCs w:val="28"/>
        </w:rPr>
        <w:t>Перечень  и  характеристики  основных мероприятий  подпрограммы  с указанием сроков  их реализации  и ожидаемых результатов</w:t>
      </w:r>
    </w:p>
    <w:p w14:paraId="5C945A10" w14:textId="77777777" w:rsidR="00FD211C" w:rsidRDefault="00FD211C" w:rsidP="00FD211C">
      <w:pPr>
        <w:pStyle w:val="ConsPlusNormal"/>
        <w:jc w:val="center"/>
        <w:outlineLvl w:val="3"/>
        <w:rPr>
          <w:rFonts w:ascii="Times New Roman" w:hAnsi="Times New Roman" w:cs="Times New Roman"/>
          <w:b/>
          <w:sz w:val="28"/>
          <w:szCs w:val="28"/>
        </w:rPr>
      </w:pPr>
    </w:p>
    <w:p w14:paraId="424FF686" w14:textId="77777777" w:rsidR="00FD211C" w:rsidRPr="00D003D8"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C80BCB">
        <w:rPr>
          <w:rFonts w:ascii="Times New Roman" w:hAnsi="Times New Roman" w:cs="Times New Roman"/>
          <w:sz w:val="28"/>
          <w:szCs w:val="28"/>
        </w:rPr>
        <w:t xml:space="preserve">Информация о перечне  основных мероприятий  подпрограммы приведена </w:t>
      </w:r>
      <w:r>
        <w:rPr>
          <w:rFonts w:ascii="Times New Roman" w:hAnsi="Times New Roman" w:cs="Times New Roman"/>
          <w:sz w:val="28"/>
          <w:szCs w:val="28"/>
        </w:rPr>
        <w:t xml:space="preserve"> в </w:t>
      </w:r>
      <w:r w:rsidRPr="008E3886">
        <w:rPr>
          <w:rFonts w:ascii="Times New Roman" w:hAnsi="Times New Roman" w:cs="Times New Roman"/>
          <w:sz w:val="28"/>
          <w:szCs w:val="28"/>
        </w:rPr>
        <w:t>Приложении № 6</w:t>
      </w:r>
      <w:r w:rsidRPr="00C80BCB">
        <w:rPr>
          <w:rFonts w:ascii="Times New Roman" w:hAnsi="Times New Roman" w:cs="Times New Roman"/>
          <w:sz w:val="28"/>
          <w:szCs w:val="28"/>
        </w:rPr>
        <w:t xml:space="preserve"> к программе </w:t>
      </w:r>
      <w:r w:rsidRPr="00D003D8">
        <w:rPr>
          <w:rFonts w:ascii="Times New Roman" w:hAnsi="Times New Roman" w:cs="Times New Roman"/>
          <w:sz w:val="28"/>
          <w:szCs w:val="28"/>
        </w:rPr>
        <w:t>.</w:t>
      </w:r>
    </w:p>
    <w:p w14:paraId="10B13CF0" w14:textId="77777777" w:rsidR="00FD211C" w:rsidRDefault="00FD211C" w:rsidP="00FD211C">
      <w:pPr>
        <w:pStyle w:val="ConsPlusNormal"/>
        <w:jc w:val="both"/>
        <w:rPr>
          <w:rFonts w:ascii="Times New Roman" w:hAnsi="Times New Roman" w:cs="Times New Roman"/>
          <w:sz w:val="28"/>
          <w:szCs w:val="28"/>
        </w:rPr>
      </w:pPr>
    </w:p>
    <w:p w14:paraId="6D8CC90A" w14:textId="1E537413" w:rsidR="00FD211C" w:rsidRPr="008B7129" w:rsidRDefault="00FD211C" w:rsidP="008B7129">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IV</w:t>
      </w:r>
      <w:r w:rsidRPr="00D003D8">
        <w:rPr>
          <w:rFonts w:ascii="Times New Roman" w:hAnsi="Times New Roman" w:cs="Times New Roman"/>
          <w:b/>
          <w:sz w:val="28"/>
          <w:szCs w:val="28"/>
        </w:rPr>
        <w:t>.</w:t>
      </w:r>
      <w:r>
        <w:rPr>
          <w:rFonts w:ascii="Times New Roman" w:hAnsi="Times New Roman" w:cs="Times New Roman"/>
          <w:b/>
          <w:sz w:val="28"/>
          <w:szCs w:val="28"/>
        </w:rPr>
        <w:t xml:space="preserve"> Основные меры правового регулирования в соответствующей сфере, направленные на достижение цели и (или)  ожидаемых результатов подпрограммы с указанием основных положений и сроков принятия необходимых нормативных правовых актов</w:t>
      </w:r>
    </w:p>
    <w:p w14:paraId="4D097819"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Меры муниципального ре</w:t>
      </w:r>
      <w:r>
        <w:rPr>
          <w:rFonts w:ascii="Times New Roman" w:hAnsi="Times New Roman" w:cs="Times New Roman"/>
          <w:sz w:val="28"/>
          <w:szCs w:val="28"/>
        </w:rPr>
        <w:t>гулирования в сфере реализации подп</w:t>
      </w:r>
      <w:r w:rsidRPr="008F001D">
        <w:rPr>
          <w:rFonts w:ascii="Times New Roman" w:hAnsi="Times New Roman" w:cs="Times New Roman"/>
          <w:sz w:val="28"/>
          <w:szCs w:val="28"/>
        </w:rPr>
        <w:t>рограммы</w:t>
      </w:r>
      <w:r>
        <w:rPr>
          <w:rFonts w:ascii="Times New Roman" w:hAnsi="Times New Roman" w:cs="Times New Roman"/>
          <w:sz w:val="28"/>
          <w:szCs w:val="28"/>
        </w:rPr>
        <w:t xml:space="preserve"> 3</w:t>
      </w:r>
      <w:r w:rsidRPr="008F001D">
        <w:rPr>
          <w:rFonts w:ascii="Times New Roman" w:hAnsi="Times New Roman" w:cs="Times New Roman"/>
          <w:sz w:val="28"/>
          <w:szCs w:val="28"/>
        </w:rPr>
        <w:t xml:space="preserve"> не предусматривались.</w:t>
      </w:r>
    </w:p>
    <w:p w14:paraId="7F512D79" w14:textId="677A573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 xml:space="preserve">В связи с принятием Федерального </w:t>
      </w:r>
      <w:hyperlink r:id="rId30" w:tooltip="Федеральный закон от 29.12.2012 N 273-ФЗ (ред. от 25.11.2013) &quot;Об образовании в Российской Федерации&quot; (с изм. и доп., вступ. в силу с 01.01.2014){КонсультантПлюс}" w:history="1">
        <w:r w:rsidRPr="008F001D">
          <w:rPr>
            <w:rFonts w:ascii="Times New Roman" w:hAnsi="Times New Roman" w:cs="Times New Roman"/>
            <w:color w:val="0000FF"/>
            <w:sz w:val="28"/>
            <w:szCs w:val="28"/>
          </w:rPr>
          <w:t>закона</w:t>
        </w:r>
      </w:hyperlink>
      <w:r w:rsidR="00E370A6">
        <w:rPr>
          <w:rFonts w:ascii="Times New Roman" w:hAnsi="Times New Roman" w:cs="Times New Roman"/>
          <w:sz w:val="28"/>
          <w:szCs w:val="28"/>
        </w:rPr>
        <w:t xml:space="preserve"> «</w:t>
      </w:r>
      <w:r w:rsidRPr="008F001D">
        <w:rPr>
          <w:rFonts w:ascii="Times New Roman" w:hAnsi="Times New Roman" w:cs="Times New Roman"/>
          <w:sz w:val="28"/>
          <w:szCs w:val="28"/>
        </w:rPr>
        <w:t>Об образовании в Росс</w:t>
      </w:r>
      <w:r w:rsidR="00E370A6">
        <w:rPr>
          <w:rFonts w:ascii="Times New Roman" w:hAnsi="Times New Roman" w:cs="Times New Roman"/>
          <w:sz w:val="28"/>
          <w:szCs w:val="28"/>
        </w:rPr>
        <w:t>ийской Федерации»</w:t>
      </w:r>
      <w:r>
        <w:rPr>
          <w:rFonts w:ascii="Times New Roman" w:hAnsi="Times New Roman" w:cs="Times New Roman"/>
          <w:sz w:val="28"/>
          <w:szCs w:val="28"/>
        </w:rPr>
        <w:t xml:space="preserve"> в течение 202</w:t>
      </w:r>
      <w:r w:rsidR="00213840">
        <w:rPr>
          <w:rFonts w:ascii="Times New Roman" w:hAnsi="Times New Roman" w:cs="Times New Roman"/>
          <w:sz w:val="28"/>
          <w:szCs w:val="28"/>
        </w:rPr>
        <w:t>6</w:t>
      </w:r>
      <w:r w:rsidR="00005349">
        <w:rPr>
          <w:rFonts w:ascii="Times New Roman" w:hAnsi="Times New Roman" w:cs="Times New Roman"/>
          <w:sz w:val="28"/>
          <w:szCs w:val="28"/>
        </w:rPr>
        <w:t xml:space="preserve"> </w:t>
      </w:r>
      <w:r>
        <w:rPr>
          <w:rFonts w:ascii="Times New Roman" w:hAnsi="Times New Roman" w:cs="Times New Roman"/>
          <w:sz w:val="28"/>
          <w:szCs w:val="28"/>
        </w:rPr>
        <w:t>- 202</w:t>
      </w:r>
      <w:r w:rsidR="00213840">
        <w:rPr>
          <w:rFonts w:ascii="Times New Roman" w:hAnsi="Times New Roman" w:cs="Times New Roman"/>
          <w:sz w:val="28"/>
          <w:szCs w:val="28"/>
        </w:rPr>
        <w:t>8</w:t>
      </w:r>
      <w:r>
        <w:rPr>
          <w:rFonts w:ascii="Times New Roman" w:hAnsi="Times New Roman" w:cs="Times New Roman"/>
          <w:sz w:val="28"/>
          <w:szCs w:val="28"/>
        </w:rPr>
        <w:t xml:space="preserve"> годов в рамках подп</w:t>
      </w:r>
      <w:r w:rsidRPr="008F001D">
        <w:rPr>
          <w:rFonts w:ascii="Times New Roman" w:hAnsi="Times New Roman" w:cs="Times New Roman"/>
          <w:sz w:val="28"/>
          <w:szCs w:val="28"/>
        </w:rPr>
        <w:t>рограммы будут приняты нормативные правовые акты, обеспечивающие реализацию указанного Федерального закона. При разработке нормативных правовых актов их содержание будет основываться на тех изменениях, которые запланированы в Программе.</w:t>
      </w:r>
    </w:p>
    <w:p w14:paraId="057B89CC" w14:textId="2259A71A" w:rsidR="00FD211C" w:rsidRDefault="00FD211C" w:rsidP="008B7129">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Планируется внесение изменений в нормативные правовые акты, связанные с оплатой труда педагогических работников, с внедрением общероссийской системы оценки качества образования и отдельных механизмов внешней оценки качества образования</w:t>
      </w:r>
      <w:r>
        <w:rPr>
          <w:rFonts w:ascii="Times New Roman" w:hAnsi="Times New Roman" w:cs="Times New Roman"/>
          <w:sz w:val="28"/>
          <w:szCs w:val="28"/>
        </w:rPr>
        <w:t xml:space="preserve"> на разных уровнях образования</w:t>
      </w:r>
      <w:r w:rsidR="008B7129">
        <w:rPr>
          <w:rFonts w:ascii="Times New Roman" w:hAnsi="Times New Roman" w:cs="Times New Roman"/>
          <w:sz w:val="28"/>
          <w:szCs w:val="28"/>
        </w:rPr>
        <w:t>.</w:t>
      </w:r>
    </w:p>
    <w:p w14:paraId="6F62082F" w14:textId="77777777" w:rsidR="00FD211C" w:rsidRDefault="00FD211C" w:rsidP="00FD211C">
      <w:pPr>
        <w:pStyle w:val="ConsPlusNormal"/>
        <w:outlineLvl w:val="1"/>
        <w:rPr>
          <w:rFonts w:ascii="Times New Roman" w:hAnsi="Times New Roman" w:cs="Times New Roman"/>
          <w:b/>
          <w:sz w:val="28"/>
          <w:szCs w:val="28"/>
        </w:rPr>
      </w:pPr>
      <w:r>
        <w:rPr>
          <w:rFonts w:ascii="Times New Roman" w:hAnsi="Times New Roman" w:cs="Times New Roman"/>
          <w:b/>
          <w:sz w:val="28"/>
          <w:szCs w:val="28"/>
          <w:lang w:val="en-US"/>
        </w:rPr>
        <w:t>V</w:t>
      </w:r>
      <w:r w:rsidRPr="00D003D8">
        <w:rPr>
          <w:rFonts w:ascii="Times New Roman" w:hAnsi="Times New Roman" w:cs="Times New Roman"/>
          <w:b/>
          <w:sz w:val="28"/>
          <w:szCs w:val="28"/>
        </w:rPr>
        <w:t>.</w:t>
      </w:r>
      <w:r w:rsidRPr="009134CE">
        <w:rPr>
          <w:rFonts w:ascii="Times New Roman" w:hAnsi="Times New Roman" w:cs="Times New Roman"/>
          <w:b/>
          <w:sz w:val="28"/>
          <w:szCs w:val="28"/>
        </w:rPr>
        <w:t xml:space="preserve"> </w:t>
      </w:r>
      <w:r>
        <w:rPr>
          <w:rFonts w:ascii="Times New Roman" w:hAnsi="Times New Roman" w:cs="Times New Roman"/>
          <w:b/>
          <w:sz w:val="28"/>
          <w:szCs w:val="28"/>
        </w:rPr>
        <w:t xml:space="preserve">Перечень и сведения </w:t>
      </w:r>
      <w:r w:rsidRPr="00EB2C16">
        <w:rPr>
          <w:rFonts w:ascii="Times New Roman" w:hAnsi="Times New Roman" w:cs="Times New Roman"/>
          <w:b/>
          <w:sz w:val="28"/>
          <w:szCs w:val="28"/>
        </w:rPr>
        <w:t xml:space="preserve"> о </w:t>
      </w:r>
      <w:r>
        <w:rPr>
          <w:rFonts w:ascii="Times New Roman" w:hAnsi="Times New Roman" w:cs="Times New Roman"/>
          <w:b/>
          <w:sz w:val="28"/>
          <w:szCs w:val="28"/>
        </w:rPr>
        <w:t>целевых индикаторах и показателях подпрограммы</w:t>
      </w:r>
    </w:p>
    <w:p w14:paraId="1EE0F24E" w14:textId="77777777" w:rsidR="00FD211C" w:rsidRPr="0054251B" w:rsidRDefault="00FD211C" w:rsidP="00FD211C">
      <w:pPr>
        <w:pStyle w:val="ConsPlusNormal"/>
        <w:jc w:val="center"/>
        <w:outlineLvl w:val="1"/>
        <w:rPr>
          <w:rFonts w:ascii="Times New Roman" w:hAnsi="Times New Roman" w:cs="Times New Roman"/>
          <w:b/>
          <w:sz w:val="28"/>
          <w:szCs w:val="28"/>
        </w:rPr>
      </w:pPr>
    </w:p>
    <w:p w14:paraId="36BC5E4C" w14:textId="77777777" w:rsidR="00FD211C" w:rsidRDefault="00FD211C" w:rsidP="00FD211C">
      <w:pPr>
        <w:pStyle w:val="ConsPlusCell"/>
        <w:jc w:val="both"/>
        <w:rPr>
          <w:rFonts w:ascii="Times New Roman" w:hAnsi="Times New Roman" w:cs="Times New Roman"/>
          <w:sz w:val="28"/>
          <w:szCs w:val="28"/>
        </w:rPr>
      </w:pPr>
      <w:r w:rsidRPr="00B531A4">
        <w:rPr>
          <w:rFonts w:ascii="Times New Roman" w:hAnsi="Times New Roman" w:cs="Times New Roman"/>
          <w:sz w:val="28"/>
          <w:szCs w:val="28"/>
        </w:rPr>
        <w:t xml:space="preserve">        Целевыми индикатора</w:t>
      </w:r>
      <w:r>
        <w:rPr>
          <w:rFonts w:ascii="Times New Roman" w:hAnsi="Times New Roman" w:cs="Times New Roman"/>
          <w:sz w:val="28"/>
          <w:szCs w:val="28"/>
        </w:rPr>
        <w:t xml:space="preserve">ми (показателями) подпрограммы </w:t>
      </w:r>
      <w:r w:rsidRPr="00B531A4">
        <w:rPr>
          <w:rFonts w:ascii="Times New Roman" w:hAnsi="Times New Roman" w:cs="Times New Roman"/>
          <w:sz w:val="28"/>
          <w:szCs w:val="28"/>
        </w:rPr>
        <w:t xml:space="preserve"> </w:t>
      </w:r>
      <w:r>
        <w:rPr>
          <w:rFonts w:ascii="Times New Roman" w:hAnsi="Times New Roman" w:cs="Times New Roman"/>
          <w:sz w:val="28"/>
          <w:szCs w:val="28"/>
        </w:rPr>
        <w:t xml:space="preserve">3 являются: </w:t>
      </w:r>
    </w:p>
    <w:p w14:paraId="737A59C8" w14:textId="52F78DB8" w:rsidR="00FD211C"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Показатель  «О</w:t>
      </w:r>
      <w:r w:rsidRPr="008F001D">
        <w:rPr>
          <w:rFonts w:ascii="Times New Roman" w:hAnsi="Times New Roman" w:cs="Times New Roman"/>
          <w:sz w:val="28"/>
          <w:szCs w:val="28"/>
        </w:rPr>
        <w:t xml:space="preserve">хват детей в возрасте 5 - 18 лет программами ДО (удельный вес численности детей, получающих услуги </w:t>
      </w:r>
      <w:r w:rsidR="00EA60D2">
        <w:rPr>
          <w:rFonts w:ascii="Times New Roman" w:hAnsi="Times New Roman" w:cs="Times New Roman"/>
          <w:sz w:val="28"/>
          <w:szCs w:val="28"/>
        </w:rPr>
        <w:t>ДО</w:t>
      </w:r>
      <w:r w:rsidRPr="008F001D">
        <w:rPr>
          <w:rFonts w:ascii="Times New Roman" w:hAnsi="Times New Roman" w:cs="Times New Roman"/>
          <w:sz w:val="28"/>
          <w:szCs w:val="28"/>
        </w:rPr>
        <w:t xml:space="preserve">, в общей численности детей в возрасте </w:t>
      </w:r>
      <w:r w:rsidRPr="008F001D">
        <w:rPr>
          <w:rFonts w:ascii="Times New Roman" w:hAnsi="Times New Roman" w:cs="Times New Roman"/>
          <w:sz w:val="28"/>
          <w:szCs w:val="28"/>
        </w:rPr>
        <w:lastRenderedPageBreak/>
        <w:t>5 - 18 лет)</w:t>
      </w:r>
      <w:r>
        <w:rPr>
          <w:rFonts w:ascii="Times New Roman" w:hAnsi="Times New Roman" w:cs="Times New Roman"/>
          <w:sz w:val="28"/>
          <w:szCs w:val="28"/>
        </w:rPr>
        <w:t>»</w:t>
      </w:r>
      <w:r w:rsidR="00DF5845">
        <w:rPr>
          <w:rFonts w:ascii="Times New Roman" w:hAnsi="Times New Roman" w:cs="Times New Roman"/>
          <w:sz w:val="28"/>
          <w:szCs w:val="28"/>
        </w:rPr>
        <w:t>, %</w:t>
      </w:r>
      <w:r>
        <w:rPr>
          <w:rFonts w:ascii="Times New Roman" w:hAnsi="Times New Roman" w:cs="Times New Roman"/>
          <w:sz w:val="28"/>
          <w:szCs w:val="28"/>
        </w:rPr>
        <w:t>.</w:t>
      </w:r>
    </w:p>
    <w:p w14:paraId="37D33522" w14:textId="4B19365A" w:rsidR="00FD211C" w:rsidRPr="008F001D" w:rsidRDefault="00870984"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00FD211C">
        <w:rPr>
          <w:rFonts w:ascii="Times New Roman" w:hAnsi="Times New Roman" w:cs="Times New Roman"/>
          <w:sz w:val="28"/>
          <w:szCs w:val="28"/>
        </w:rPr>
        <w:t>Показатель   «У</w:t>
      </w:r>
      <w:r w:rsidR="00FD211C" w:rsidRPr="008F001D">
        <w:rPr>
          <w:rFonts w:ascii="Times New Roman" w:hAnsi="Times New Roman" w:cs="Times New Roman"/>
          <w:sz w:val="28"/>
          <w:szCs w:val="28"/>
        </w:rPr>
        <w:t>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r w:rsidR="00FD211C">
        <w:rPr>
          <w:rFonts w:ascii="Times New Roman" w:hAnsi="Times New Roman" w:cs="Times New Roman"/>
          <w:sz w:val="28"/>
          <w:szCs w:val="28"/>
        </w:rPr>
        <w:t>»</w:t>
      </w:r>
      <w:r w:rsidR="00DF5845">
        <w:rPr>
          <w:rFonts w:ascii="Times New Roman" w:hAnsi="Times New Roman" w:cs="Times New Roman"/>
          <w:sz w:val="28"/>
          <w:szCs w:val="28"/>
        </w:rPr>
        <w:t>, %</w:t>
      </w:r>
      <w:r w:rsidR="00FD211C">
        <w:rPr>
          <w:rFonts w:ascii="Times New Roman" w:hAnsi="Times New Roman" w:cs="Times New Roman"/>
          <w:sz w:val="28"/>
          <w:szCs w:val="28"/>
        </w:rPr>
        <w:t>.</w:t>
      </w:r>
    </w:p>
    <w:p w14:paraId="3CAA2D59" w14:textId="39EF1FA4" w:rsidR="00FD211C" w:rsidRPr="008F001D" w:rsidRDefault="00870984"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w:t>
      </w:r>
      <w:r w:rsidR="00FD211C">
        <w:rPr>
          <w:rFonts w:ascii="Times New Roman" w:hAnsi="Times New Roman" w:cs="Times New Roman"/>
          <w:sz w:val="28"/>
          <w:szCs w:val="28"/>
        </w:rPr>
        <w:t xml:space="preserve"> Показатель «О</w:t>
      </w:r>
      <w:r w:rsidR="00FD211C" w:rsidRPr="008F001D">
        <w:rPr>
          <w:rFonts w:ascii="Times New Roman" w:hAnsi="Times New Roman" w:cs="Times New Roman"/>
          <w:sz w:val="28"/>
          <w:szCs w:val="28"/>
        </w:rPr>
        <w:t>тношение среднемесячной заработной платы педагогов муниципальных  организаций дополнительного образования детей к среднемесячной заработной плате по экономике региона</w:t>
      </w:r>
      <w:r w:rsidR="00FD211C">
        <w:rPr>
          <w:rFonts w:ascii="Times New Roman" w:hAnsi="Times New Roman" w:cs="Times New Roman"/>
          <w:sz w:val="28"/>
          <w:szCs w:val="28"/>
        </w:rPr>
        <w:t>»</w:t>
      </w:r>
      <w:r w:rsidR="00DF5845">
        <w:rPr>
          <w:rFonts w:ascii="Times New Roman" w:hAnsi="Times New Roman" w:cs="Times New Roman"/>
          <w:sz w:val="28"/>
          <w:szCs w:val="28"/>
        </w:rPr>
        <w:t>, %</w:t>
      </w:r>
      <w:r w:rsidR="00FD211C">
        <w:rPr>
          <w:rFonts w:ascii="Times New Roman" w:hAnsi="Times New Roman" w:cs="Times New Roman"/>
          <w:sz w:val="28"/>
          <w:szCs w:val="28"/>
        </w:rPr>
        <w:t>.</w:t>
      </w:r>
    </w:p>
    <w:p w14:paraId="679A7A8F" w14:textId="2C74B6D5" w:rsidR="00FD211C" w:rsidRPr="008F001D" w:rsidRDefault="00FD211C" w:rsidP="00FD211C">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Показатель  «У</w:t>
      </w:r>
      <w:r w:rsidRPr="008F001D">
        <w:rPr>
          <w:rFonts w:ascii="Times New Roman" w:hAnsi="Times New Roman" w:cs="Times New Roman"/>
          <w:sz w:val="28"/>
          <w:szCs w:val="28"/>
        </w:rPr>
        <w:t>дельный вес численности детей в возрасте 5 - 18 лет, включенных в социально значимую общественную проектную деятельность, в общей численности детей в возрасте 5 - 18 лет</w:t>
      </w:r>
      <w:r>
        <w:rPr>
          <w:rFonts w:ascii="Times New Roman" w:hAnsi="Times New Roman" w:cs="Times New Roman"/>
          <w:sz w:val="28"/>
          <w:szCs w:val="28"/>
        </w:rPr>
        <w:t>»</w:t>
      </w:r>
      <w:r w:rsidR="00EA60D2">
        <w:rPr>
          <w:rFonts w:ascii="Times New Roman" w:hAnsi="Times New Roman" w:cs="Times New Roman"/>
          <w:sz w:val="28"/>
          <w:szCs w:val="28"/>
        </w:rPr>
        <w:t>, %</w:t>
      </w:r>
      <w:r>
        <w:rPr>
          <w:rFonts w:ascii="Times New Roman" w:hAnsi="Times New Roman" w:cs="Times New Roman"/>
          <w:sz w:val="28"/>
          <w:szCs w:val="28"/>
        </w:rPr>
        <w:t>.</w:t>
      </w:r>
    </w:p>
    <w:p w14:paraId="2C5CA7E0" w14:textId="0915A708" w:rsidR="00FD211C" w:rsidRDefault="00FD211C" w:rsidP="00522AB7">
      <w:pPr>
        <w:pStyle w:val="ConsPlusCell"/>
        <w:rPr>
          <w:rFonts w:ascii="Times New Roman" w:hAnsi="Times New Roman" w:cs="Times New Roman"/>
          <w:sz w:val="28"/>
          <w:szCs w:val="28"/>
        </w:rPr>
      </w:pPr>
      <w:r>
        <w:rPr>
          <w:rFonts w:ascii="Times New Roman" w:hAnsi="Times New Roman" w:cs="Times New Roman"/>
          <w:sz w:val="28"/>
          <w:szCs w:val="28"/>
        </w:rPr>
        <w:t xml:space="preserve">          Показатель  «Д</w:t>
      </w:r>
      <w:r w:rsidRPr="008F001D">
        <w:rPr>
          <w:rFonts w:ascii="Times New Roman" w:hAnsi="Times New Roman" w:cs="Times New Roman"/>
          <w:sz w:val="28"/>
          <w:szCs w:val="28"/>
        </w:rPr>
        <w:t>оля населения Горшеченского района, положительно оценивающая качество предоставляемых услуг в системе дополнительного образования детей (от общего количества опрошенного населения Горшеченского района)</w:t>
      </w:r>
      <w:r>
        <w:rPr>
          <w:rFonts w:ascii="Times New Roman" w:hAnsi="Times New Roman" w:cs="Times New Roman"/>
          <w:sz w:val="28"/>
          <w:szCs w:val="28"/>
        </w:rPr>
        <w:t>»</w:t>
      </w:r>
      <w:r w:rsidR="00EA60D2">
        <w:rPr>
          <w:rFonts w:ascii="Times New Roman" w:hAnsi="Times New Roman" w:cs="Times New Roman"/>
          <w:sz w:val="28"/>
          <w:szCs w:val="28"/>
        </w:rPr>
        <w:t>, %</w:t>
      </w:r>
      <w:r>
        <w:rPr>
          <w:rFonts w:ascii="Times New Roman" w:hAnsi="Times New Roman" w:cs="Times New Roman"/>
          <w:sz w:val="28"/>
          <w:szCs w:val="28"/>
        </w:rPr>
        <w:t>.</w:t>
      </w:r>
    </w:p>
    <w:p w14:paraId="341ECABA" w14:textId="2E2DADC9" w:rsidR="00211CED" w:rsidRPr="00211CED" w:rsidRDefault="00211CED" w:rsidP="00522AB7">
      <w:pPr>
        <w:pStyle w:val="ConsPlusCell"/>
        <w:rPr>
          <w:rFonts w:ascii="Times New Roman" w:hAnsi="Times New Roman" w:cs="Times New Roman"/>
          <w:sz w:val="28"/>
          <w:szCs w:val="28"/>
        </w:rPr>
      </w:pPr>
      <w:r w:rsidRPr="00211CED">
        <w:rPr>
          <w:rFonts w:ascii="Times New Roman" w:hAnsi="Times New Roman"/>
          <w:color w:val="000000" w:themeColor="text1"/>
          <w:sz w:val="28"/>
          <w:szCs w:val="28"/>
        </w:rPr>
        <w:t xml:space="preserve">            Показатель «</w:t>
      </w:r>
      <w:r w:rsidRPr="00211CED">
        <w:rPr>
          <w:rFonts w:ascii="Times New Roman" w:hAnsi="Times New Roman"/>
          <w:color w:val="000000" w:themeColor="text1"/>
          <w:sz w:val="28"/>
          <w:szCs w:val="28"/>
        </w:rPr>
        <w:t>Доля детей в возрасте  от 5 до 18 лет, имеющих право  на получение дополнительного  образования в рамках  системы персонифицированного образования  в рамках социального заказа в  общей численности  детей  в возрасте от 5 до 18 лет</w:t>
      </w:r>
      <w:r w:rsidRPr="00211CED">
        <w:rPr>
          <w:rFonts w:ascii="Times New Roman" w:hAnsi="Times New Roman"/>
          <w:color w:val="000000" w:themeColor="text1"/>
          <w:sz w:val="28"/>
          <w:szCs w:val="28"/>
        </w:rPr>
        <w:t>», %.</w:t>
      </w:r>
    </w:p>
    <w:p w14:paraId="79A113BD" w14:textId="5B70C088" w:rsidR="00FD211C" w:rsidRDefault="00FD211C" w:rsidP="00FD211C">
      <w:pPr>
        <w:pStyle w:val="ConsPlusNormal"/>
        <w:ind w:firstLine="540"/>
        <w:jc w:val="both"/>
        <w:rPr>
          <w:rFonts w:ascii="Times New Roman" w:hAnsi="Times New Roman" w:cs="Times New Roman"/>
          <w:sz w:val="28"/>
          <w:szCs w:val="28"/>
        </w:rPr>
      </w:pPr>
      <w:hyperlink w:anchor="Par2527" w:tooltip="Ссылка на текущий документ" w:history="1">
        <w:r w:rsidRPr="008F001D">
          <w:rPr>
            <w:rFonts w:ascii="Times New Roman" w:hAnsi="Times New Roman" w:cs="Times New Roman"/>
            <w:color w:val="0000FF"/>
            <w:sz w:val="28"/>
            <w:szCs w:val="28"/>
          </w:rPr>
          <w:t>Сведения</w:t>
        </w:r>
      </w:hyperlink>
      <w:r>
        <w:rPr>
          <w:rFonts w:ascii="Times New Roman" w:hAnsi="Times New Roman" w:cs="Times New Roman"/>
          <w:sz w:val="28"/>
          <w:szCs w:val="28"/>
        </w:rPr>
        <w:t xml:space="preserve"> о показателях (индикаторах) п</w:t>
      </w:r>
      <w:r w:rsidRPr="008F001D">
        <w:rPr>
          <w:rFonts w:ascii="Times New Roman" w:hAnsi="Times New Roman" w:cs="Times New Roman"/>
          <w:sz w:val="28"/>
          <w:szCs w:val="28"/>
        </w:rPr>
        <w:t xml:space="preserve">рограммы и их значениях представлены в </w:t>
      </w:r>
      <w:r w:rsidRPr="00E5681B">
        <w:rPr>
          <w:rFonts w:ascii="Times New Roman" w:hAnsi="Times New Roman" w:cs="Times New Roman"/>
          <w:sz w:val="28"/>
          <w:szCs w:val="28"/>
        </w:rPr>
        <w:t>приложении N 5</w:t>
      </w:r>
      <w:r w:rsidRPr="008F001D">
        <w:rPr>
          <w:rFonts w:ascii="Times New Roman" w:hAnsi="Times New Roman" w:cs="Times New Roman"/>
          <w:sz w:val="28"/>
          <w:szCs w:val="28"/>
        </w:rPr>
        <w:t xml:space="preserve"> к Программе.</w:t>
      </w:r>
    </w:p>
    <w:p w14:paraId="337F31EC" w14:textId="77777777" w:rsidR="00FD211C" w:rsidRPr="008F001D" w:rsidRDefault="00FD211C" w:rsidP="00FD211C">
      <w:pPr>
        <w:pStyle w:val="ConsPlusNormal"/>
        <w:jc w:val="both"/>
        <w:rPr>
          <w:rFonts w:ascii="Times New Roman" w:hAnsi="Times New Roman" w:cs="Times New Roman"/>
          <w:sz w:val="28"/>
          <w:szCs w:val="28"/>
        </w:rPr>
      </w:pPr>
    </w:p>
    <w:p w14:paraId="31AAF2BE" w14:textId="77777777" w:rsidR="00FD211C" w:rsidRPr="00D003D8" w:rsidRDefault="00FD211C" w:rsidP="00FD211C">
      <w:pPr>
        <w:pStyle w:val="ConsPlusNormal"/>
        <w:numPr>
          <w:ilvl w:val="0"/>
          <w:numId w:val="9"/>
        </w:numPr>
        <w:jc w:val="center"/>
        <w:outlineLvl w:val="3"/>
        <w:rPr>
          <w:rFonts w:ascii="Times New Roman" w:hAnsi="Times New Roman" w:cs="Times New Roman"/>
          <w:b/>
          <w:sz w:val="28"/>
          <w:szCs w:val="28"/>
        </w:rPr>
      </w:pPr>
      <w:r>
        <w:rPr>
          <w:rFonts w:ascii="Times New Roman" w:hAnsi="Times New Roman" w:cs="Times New Roman"/>
          <w:b/>
          <w:sz w:val="28"/>
          <w:szCs w:val="28"/>
        </w:rPr>
        <w:t xml:space="preserve">Информация по финансовому обеспечению  подпрограммы </w:t>
      </w:r>
    </w:p>
    <w:p w14:paraId="062F2BDC" w14:textId="77777777" w:rsidR="00FD211C" w:rsidRPr="000B63D0" w:rsidRDefault="00FD211C" w:rsidP="00FD211C">
      <w:pPr>
        <w:pStyle w:val="ConsPlusNormal"/>
        <w:ind w:left="360"/>
        <w:outlineLvl w:val="3"/>
        <w:rPr>
          <w:rFonts w:ascii="Times New Roman" w:hAnsi="Times New Roman" w:cs="Times New Roman"/>
          <w:b/>
          <w:sz w:val="28"/>
          <w:szCs w:val="28"/>
        </w:rPr>
      </w:pPr>
    </w:p>
    <w:p w14:paraId="5AB23950" w14:textId="0FD82C8C" w:rsidR="00FD211C" w:rsidRPr="00445995"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Объем финансового обеспечения подпрограммы 3 состави</w:t>
      </w:r>
      <w:r>
        <w:rPr>
          <w:rFonts w:ascii="Times New Roman" w:hAnsi="Times New Roman" w:cs="Times New Roman"/>
          <w:sz w:val="28"/>
          <w:szCs w:val="28"/>
        </w:rPr>
        <w:t>т в 202</w:t>
      </w:r>
      <w:r w:rsidR="00213840">
        <w:rPr>
          <w:rFonts w:ascii="Times New Roman" w:hAnsi="Times New Roman" w:cs="Times New Roman"/>
          <w:sz w:val="28"/>
          <w:szCs w:val="28"/>
        </w:rPr>
        <w:t>6</w:t>
      </w:r>
      <w:r>
        <w:rPr>
          <w:rFonts w:ascii="Times New Roman" w:hAnsi="Times New Roman" w:cs="Times New Roman"/>
          <w:sz w:val="28"/>
          <w:szCs w:val="28"/>
        </w:rPr>
        <w:t xml:space="preserve"> - 202</w:t>
      </w:r>
      <w:r w:rsidR="00213840">
        <w:rPr>
          <w:rFonts w:ascii="Times New Roman" w:hAnsi="Times New Roman" w:cs="Times New Roman"/>
          <w:sz w:val="28"/>
          <w:szCs w:val="28"/>
        </w:rPr>
        <w:t>8</w:t>
      </w:r>
      <w:r w:rsidRPr="008F001D">
        <w:rPr>
          <w:rFonts w:ascii="Times New Roman" w:hAnsi="Times New Roman" w:cs="Times New Roman"/>
          <w:sz w:val="28"/>
          <w:szCs w:val="28"/>
        </w:rPr>
        <w:t xml:space="preserve"> годах </w:t>
      </w:r>
      <w:r w:rsidR="008254A0" w:rsidRPr="008254A0">
        <w:rPr>
          <w:rFonts w:ascii="Times New Roman" w:hAnsi="Times New Roman" w:cs="Times New Roman"/>
          <w:b/>
          <w:bCs/>
          <w:sz w:val="28"/>
          <w:szCs w:val="28"/>
        </w:rPr>
        <w:t>48 978 352,40</w:t>
      </w:r>
      <w:r w:rsidR="008254A0">
        <w:rPr>
          <w:rFonts w:ascii="Times New Roman" w:hAnsi="Times New Roman" w:cs="Times New Roman"/>
          <w:sz w:val="28"/>
          <w:szCs w:val="28"/>
        </w:rPr>
        <w:t xml:space="preserve"> </w:t>
      </w:r>
      <w:r w:rsidRPr="00B36BFE">
        <w:rPr>
          <w:rFonts w:ascii="Times New Roman" w:hAnsi="Times New Roman" w:cs="Times New Roman"/>
          <w:b/>
          <w:sz w:val="28"/>
          <w:szCs w:val="28"/>
        </w:rPr>
        <w:t xml:space="preserve"> руб</w:t>
      </w:r>
      <w:r>
        <w:rPr>
          <w:rFonts w:ascii="Times New Roman" w:hAnsi="Times New Roman" w:cs="Times New Roman"/>
          <w:sz w:val="28"/>
          <w:szCs w:val="28"/>
        </w:rPr>
        <w:t>.</w:t>
      </w:r>
    </w:p>
    <w:p w14:paraId="024D9A38" w14:textId="77777777" w:rsidR="00FD211C" w:rsidRPr="00436F56"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Денежные средства, выделенные на проведение основных мероприятий, будут направлены на:</w:t>
      </w:r>
    </w:p>
    <w:p w14:paraId="7621F5E3" w14:textId="77777777"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финансовое обеспечение районной  сети организаций дополнительного образования дете</w:t>
      </w:r>
      <w:r>
        <w:rPr>
          <w:rFonts w:ascii="Times New Roman" w:hAnsi="Times New Roman" w:cs="Times New Roman"/>
          <w:sz w:val="28"/>
          <w:szCs w:val="28"/>
        </w:rPr>
        <w:t>й и развитие системы воспитания;</w:t>
      </w:r>
    </w:p>
    <w:p w14:paraId="0FE2F15E"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доведении   среднемесячной  заработной  платы</w:t>
      </w:r>
      <w:r w:rsidRPr="008F001D">
        <w:rPr>
          <w:rFonts w:ascii="Times New Roman" w:hAnsi="Times New Roman" w:cs="Times New Roman"/>
          <w:sz w:val="28"/>
          <w:szCs w:val="28"/>
        </w:rPr>
        <w:t xml:space="preserve"> педагогических работников муниципальных образовательных организаций к сред</w:t>
      </w:r>
      <w:r>
        <w:rPr>
          <w:rFonts w:ascii="Times New Roman" w:hAnsi="Times New Roman" w:cs="Times New Roman"/>
          <w:sz w:val="28"/>
          <w:szCs w:val="28"/>
        </w:rPr>
        <w:t>ней заработной плате в регионе;</w:t>
      </w:r>
    </w:p>
    <w:p w14:paraId="10525CEC" w14:textId="77777777"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 </w:t>
      </w:r>
      <w:r w:rsidRPr="008F001D">
        <w:rPr>
          <w:rFonts w:ascii="Times New Roman" w:hAnsi="Times New Roman" w:cs="Times New Roman"/>
          <w:sz w:val="28"/>
          <w:szCs w:val="28"/>
        </w:rPr>
        <w:t>финансовое обеспечению расходов по оплате услуг связи, Интернета, коммунальных услуг, налого</w:t>
      </w:r>
      <w:r>
        <w:rPr>
          <w:rFonts w:ascii="Times New Roman" w:hAnsi="Times New Roman" w:cs="Times New Roman"/>
          <w:sz w:val="28"/>
          <w:szCs w:val="28"/>
        </w:rPr>
        <w:t>в и проведение текущих ремонтов;</w:t>
      </w:r>
    </w:p>
    <w:p w14:paraId="42C37EEF" w14:textId="77777777"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  </w:t>
      </w:r>
      <w:r w:rsidRPr="008F001D">
        <w:rPr>
          <w:rFonts w:ascii="Times New Roman" w:hAnsi="Times New Roman" w:cs="Times New Roman"/>
          <w:sz w:val="28"/>
          <w:szCs w:val="28"/>
        </w:rPr>
        <w:t xml:space="preserve">финансовое обеспечение </w:t>
      </w:r>
      <w:r>
        <w:rPr>
          <w:rFonts w:ascii="Times New Roman" w:hAnsi="Times New Roman" w:cs="Times New Roman"/>
          <w:sz w:val="28"/>
          <w:szCs w:val="28"/>
        </w:rPr>
        <w:t>мероприятий  по патриотическому воспитанию;</w:t>
      </w:r>
    </w:p>
    <w:p w14:paraId="60E96F50" w14:textId="77777777"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 </w:t>
      </w:r>
      <w:r w:rsidRPr="008F001D">
        <w:rPr>
          <w:rFonts w:ascii="Times New Roman" w:hAnsi="Times New Roman" w:cs="Times New Roman"/>
          <w:sz w:val="28"/>
          <w:szCs w:val="28"/>
        </w:rPr>
        <w:t xml:space="preserve">проведение   мероприятий </w:t>
      </w:r>
      <w:r>
        <w:rPr>
          <w:rFonts w:ascii="Times New Roman" w:hAnsi="Times New Roman" w:cs="Times New Roman"/>
          <w:sz w:val="28"/>
          <w:szCs w:val="28"/>
        </w:rPr>
        <w:t xml:space="preserve"> по патриотическому и духовно-нравственному воспитанию обучающихся</w:t>
      </w:r>
      <w:r w:rsidRPr="008F001D">
        <w:rPr>
          <w:rFonts w:ascii="Times New Roman" w:hAnsi="Times New Roman" w:cs="Times New Roman"/>
          <w:sz w:val="28"/>
          <w:szCs w:val="28"/>
        </w:rPr>
        <w:t>.</w:t>
      </w:r>
    </w:p>
    <w:p w14:paraId="76603DC1" w14:textId="77777777" w:rsidR="00FD211C" w:rsidRDefault="00FD211C" w:rsidP="00FD211C">
      <w:pPr>
        <w:pStyle w:val="ConsPlusNormal"/>
        <w:rPr>
          <w:rFonts w:ascii="Times New Roman" w:hAnsi="Times New Roman" w:cs="Times New Roman"/>
          <w:b/>
          <w:sz w:val="28"/>
          <w:szCs w:val="28"/>
        </w:rPr>
      </w:pPr>
    </w:p>
    <w:p w14:paraId="652E1251" w14:textId="77777777" w:rsidR="00FD211C" w:rsidRDefault="00FD211C" w:rsidP="00FD211C">
      <w:pPr>
        <w:pStyle w:val="ConsPlusNormal"/>
        <w:numPr>
          <w:ilvl w:val="0"/>
          <w:numId w:val="9"/>
        </w:numPr>
        <w:jc w:val="center"/>
        <w:rPr>
          <w:rFonts w:ascii="Times New Roman" w:hAnsi="Times New Roman" w:cs="Times New Roman"/>
          <w:b/>
          <w:sz w:val="28"/>
          <w:szCs w:val="28"/>
        </w:rPr>
      </w:pPr>
      <w:r w:rsidRPr="00A25D0D">
        <w:rPr>
          <w:rFonts w:ascii="Times New Roman" w:hAnsi="Times New Roman" w:cs="Times New Roman"/>
          <w:b/>
          <w:sz w:val="28"/>
          <w:szCs w:val="28"/>
        </w:rPr>
        <w:t xml:space="preserve"> Об</w:t>
      </w:r>
      <w:r>
        <w:rPr>
          <w:rFonts w:ascii="Times New Roman" w:hAnsi="Times New Roman" w:cs="Times New Roman"/>
          <w:b/>
          <w:sz w:val="28"/>
          <w:szCs w:val="28"/>
        </w:rPr>
        <w:t>основания выделения подпрограммы</w:t>
      </w:r>
    </w:p>
    <w:p w14:paraId="33819B59" w14:textId="77777777" w:rsidR="00FD211C" w:rsidRDefault="00FD211C" w:rsidP="00E94C7F">
      <w:pPr>
        <w:pStyle w:val="ConsPlusNormal"/>
        <w:ind w:firstLine="540"/>
        <w:rPr>
          <w:rFonts w:ascii="Times New Roman" w:hAnsi="Times New Roman" w:cs="Times New Roman"/>
          <w:b/>
          <w:sz w:val="28"/>
          <w:szCs w:val="28"/>
        </w:rPr>
      </w:pPr>
    </w:p>
    <w:p w14:paraId="0E316AB8" w14:textId="77777777"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Включение  подпрограммы 3 «Развитие дополнительного образования и системы воспитания детей</w:t>
      </w:r>
      <w:r w:rsidRPr="00503E7D">
        <w:rPr>
          <w:rFonts w:ascii="Times New Roman" w:hAnsi="Times New Roman" w:cs="Times New Roman"/>
          <w:sz w:val="28"/>
          <w:szCs w:val="28"/>
        </w:rPr>
        <w:t>»  в   муниципальную программу «Развитие образования в Горшеченском</w:t>
      </w:r>
      <w:r>
        <w:rPr>
          <w:rFonts w:ascii="Times New Roman" w:hAnsi="Times New Roman" w:cs="Times New Roman"/>
          <w:sz w:val="28"/>
          <w:szCs w:val="28"/>
        </w:rPr>
        <w:t xml:space="preserve"> райо</w:t>
      </w:r>
      <w:r w:rsidR="00870984">
        <w:rPr>
          <w:rFonts w:ascii="Times New Roman" w:hAnsi="Times New Roman" w:cs="Times New Roman"/>
          <w:sz w:val="28"/>
          <w:szCs w:val="28"/>
        </w:rPr>
        <w:t>не  Курской области</w:t>
      </w:r>
      <w:r w:rsidRPr="00503E7D">
        <w:rPr>
          <w:rFonts w:ascii="Times New Roman" w:hAnsi="Times New Roman" w:cs="Times New Roman"/>
          <w:sz w:val="28"/>
          <w:szCs w:val="28"/>
        </w:rPr>
        <w:t>»  связано с особенностями  структуры системы образования  и ключевыми  задачами по обеспечению повышения качества</w:t>
      </w:r>
      <w:r>
        <w:rPr>
          <w:rFonts w:ascii="Times New Roman" w:hAnsi="Times New Roman" w:cs="Times New Roman"/>
          <w:sz w:val="28"/>
          <w:szCs w:val="28"/>
        </w:rPr>
        <w:t xml:space="preserve"> образования</w:t>
      </w:r>
      <w:r w:rsidRPr="00503E7D">
        <w:rPr>
          <w:rFonts w:ascii="Times New Roman" w:hAnsi="Times New Roman" w:cs="Times New Roman"/>
          <w:sz w:val="28"/>
          <w:szCs w:val="28"/>
        </w:rPr>
        <w:t>.</w:t>
      </w:r>
    </w:p>
    <w:p w14:paraId="18D7CFF7" w14:textId="77777777" w:rsidR="00FD211C" w:rsidRDefault="00FD211C" w:rsidP="00FD211C">
      <w:pPr>
        <w:pStyle w:val="ConsPlusNormal"/>
        <w:jc w:val="both"/>
        <w:rPr>
          <w:rFonts w:ascii="Times New Roman" w:hAnsi="Times New Roman" w:cs="Times New Roman"/>
          <w:sz w:val="28"/>
          <w:szCs w:val="28"/>
        </w:rPr>
      </w:pPr>
    </w:p>
    <w:p w14:paraId="2A51F645" w14:textId="77777777" w:rsidR="00FD211C" w:rsidRPr="00C31FBF" w:rsidRDefault="00FD211C" w:rsidP="00FD211C">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lastRenderedPageBreak/>
        <w:t>VIII</w:t>
      </w:r>
      <w:r w:rsidRPr="00436F56">
        <w:rPr>
          <w:rFonts w:ascii="Times New Roman" w:hAnsi="Times New Roman" w:cs="Times New Roman"/>
          <w:b/>
          <w:sz w:val="28"/>
          <w:szCs w:val="28"/>
        </w:rPr>
        <w:t>.</w:t>
      </w:r>
      <w:r>
        <w:rPr>
          <w:rFonts w:ascii="Times New Roman" w:hAnsi="Times New Roman" w:cs="Times New Roman"/>
          <w:b/>
          <w:sz w:val="28"/>
          <w:szCs w:val="28"/>
        </w:rPr>
        <w:t xml:space="preserve"> Обоснование необходимых финансовых ресурсов на реализацию подпрограммы, а также о</w:t>
      </w:r>
      <w:r w:rsidRPr="00EB2C16">
        <w:rPr>
          <w:rFonts w:ascii="Times New Roman" w:hAnsi="Times New Roman" w:cs="Times New Roman"/>
          <w:b/>
          <w:sz w:val="28"/>
          <w:szCs w:val="28"/>
        </w:rPr>
        <w:t>ценка степени в</w:t>
      </w:r>
      <w:r>
        <w:rPr>
          <w:rFonts w:ascii="Times New Roman" w:hAnsi="Times New Roman" w:cs="Times New Roman"/>
          <w:b/>
          <w:sz w:val="28"/>
          <w:szCs w:val="28"/>
        </w:rPr>
        <w:t xml:space="preserve">лияния выделения дополнительных </w:t>
      </w:r>
      <w:r w:rsidRPr="00EB2C16">
        <w:rPr>
          <w:rFonts w:ascii="Times New Roman" w:hAnsi="Times New Roman" w:cs="Times New Roman"/>
          <w:b/>
          <w:sz w:val="28"/>
          <w:szCs w:val="28"/>
        </w:rPr>
        <w:t xml:space="preserve">объемов </w:t>
      </w:r>
      <w:r>
        <w:rPr>
          <w:rFonts w:ascii="Times New Roman" w:hAnsi="Times New Roman" w:cs="Times New Roman"/>
          <w:b/>
          <w:sz w:val="28"/>
          <w:szCs w:val="28"/>
        </w:rPr>
        <w:t xml:space="preserve"> финансирования </w:t>
      </w:r>
      <w:r w:rsidRPr="00EB2C16">
        <w:rPr>
          <w:rFonts w:ascii="Times New Roman" w:hAnsi="Times New Roman" w:cs="Times New Roman"/>
          <w:b/>
          <w:sz w:val="28"/>
          <w:szCs w:val="28"/>
        </w:rPr>
        <w:t xml:space="preserve"> на показател</w:t>
      </w:r>
      <w:r>
        <w:rPr>
          <w:rFonts w:ascii="Times New Roman" w:hAnsi="Times New Roman" w:cs="Times New Roman"/>
          <w:b/>
          <w:sz w:val="28"/>
          <w:szCs w:val="28"/>
        </w:rPr>
        <w:t xml:space="preserve">и (индикаторы)    подпрограммы в том числе  на сроки и ожидаемые непосредственные результаты реализации основных мероприятий подпрограммы </w:t>
      </w:r>
    </w:p>
    <w:p w14:paraId="2561901B" w14:textId="77777777" w:rsidR="00FD211C" w:rsidRPr="00C31FBF" w:rsidRDefault="00FD211C" w:rsidP="00FD211C">
      <w:pPr>
        <w:pStyle w:val="ConsPlusNormal"/>
        <w:jc w:val="center"/>
        <w:outlineLvl w:val="1"/>
        <w:rPr>
          <w:rFonts w:ascii="Times New Roman" w:hAnsi="Times New Roman" w:cs="Times New Roman"/>
          <w:b/>
          <w:sz w:val="28"/>
          <w:szCs w:val="28"/>
        </w:rPr>
      </w:pPr>
    </w:p>
    <w:p w14:paraId="2AE229E3" w14:textId="19E4C992" w:rsidR="00FD211C" w:rsidRPr="00C31FBF"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Объем финансового обеспечения подпрограммы 3 состави</w:t>
      </w:r>
      <w:r>
        <w:rPr>
          <w:rFonts w:ascii="Times New Roman" w:hAnsi="Times New Roman" w:cs="Times New Roman"/>
          <w:sz w:val="28"/>
          <w:szCs w:val="28"/>
        </w:rPr>
        <w:t>т в 202</w:t>
      </w:r>
      <w:r w:rsidR="00213840">
        <w:rPr>
          <w:rFonts w:ascii="Times New Roman" w:hAnsi="Times New Roman" w:cs="Times New Roman"/>
          <w:sz w:val="28"/>
          <w:szCs w:val="28"/>
        </w:rPr>
        <w:t>6</w:t>
      </w:r>
      <w:r>
        <w:rPr>
          <w:rFonts w:ascii="Times New Roman" w:hAnsi="Times New Roman" w:cs="Times New Roman"/>
          <w:sz w:val="28"/>
          <w:szCs w:val="28"/>
        </w:rPr>
        <w:t xml:space="preserve"> - 202</w:t>
      </w:r>
      <w:r w:rsidR="00213840">
        <w:rPr>
          <w:rFonts w:ascii="Times New Roman" w:hAnsi="Times New Roman" w:cs="Times New Roman"/>
          <w:sz w:val="28"/>
          <w:szCs w:val="28"/>
        </w:rPr>
        <w:t>8</w:t>
      </w:r>
      <w:r w:rsidRPr="008F001D">
        <w:rPr>
          <w:rFonts w:ascii="Times New Roman" w:hAnsi="Times New Roman" w:cs="Times New Roman"/>
          <w:sz w:val="28"/>
          <w:szCs w:val="28"/>
        </w:rPr>
        <w:t xml:space="preserve"> годах </w:t>
      </w:r>
      <w:r>
        <w:rPr>
          <w:rFonts w:ascii="Times New Roman" w:hAnsi="Times New Roman" w:cs="Times New Roman"/>
          <w:sz w:val="28"/>
          <w:szCs w:val="28"/>
        </w:rPr>
        <w:t xml:space="preserve"> </w:t>
      </w:r>
      <w:r w:rsidR="008254A0">
        <w:rPr>
          <w:rFonts w:ascii="Times New Roman" w:hAnsi="Times New Roman" w:cs="Times New Roman"/>
          <w:b/>
          <w:sz w:val="28"/>
          <w:szCs w:val="28"/>
        </w:rPr>
        <w:t xml:space="preserve">48 978 352,40 </w:t>
      </w:r>
      <w:r w:rsidRPr="00B36BFE">
        <w:rPr>
          <w:rFonts w:ascii="Times New Roman" w:hAnsi="Times New Roman" w:cs="Times New Roman"/>
          <w:b/>
          <w:sz w:val="28"/>
          <w:szCs w:val="28"/>
        </w:rPr>
        <w:t>руб</w:t>
      </w:r>
      <w:r>
        <w:rPr>
          <w:rFonts w:ascii="Times New Roman" w:hAnsi="Times New Roman" w:cs="Times New Roman"/>
          <w:sz w:val="28"/>
          <w:szCs w:val="28"/>
        </w:rPr>
        <w:t>.</w:t>
      </w:r>
    </w:p>
    <w:p w14:paraId="416DA748" w14:textId="77777777" w:rsidR="00FD211C" w:rsidRPr="00436F56"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Денежные средства, выделенные на проведение основных мероприятий, будут направлены на:</w:t>
      </w:r>
    </w:p>
    <w:p w14:paraId="26B74961" w14:textId="77777777"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F001D">
        <w:rPr>
          <w:rFonts w:ascii="Times New Roman" w:hAnsi="Times New Roman" w:cs="Times New Roman"/>
          <w:sz w:val="28"/>
          <w:szCs w:val="28"/>
        </w:rPr>
        <w:t xml:space="preserve"> финансовое обеспечение районной  сети организаций дополнительного образования дете</w:t>
      </w:r>
      <w:r>
        <w:rPr>
          <w:rFonts w:ascii="Times New Roman" w:hAnsi="Times New Roman" w:cs="Times New Roman"/>
          <w:sz w:val="28"/>
          <w:szCs w:val="28"/>
        </w:rPr>
        <w:t>й и развитие системы воспитания;</w:t>
      </w:r>
    </w:p>
    <w:p w14:paraId="6086C802" w14:textId="77777777" w:rsidR="00FD211C" w:rsidRDefault="00FD211C" w:rsidP="00FD211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доведении   среднемесячной  заработной  платы</w:t>
      </w:r>
      <w:r w:rsidRPr="008F001D">
        <w:rPr>
          <w:rFonts w:ascii="Times New Roman" w:hAnsi="Times New Roman" w:cs="Times New Roman"/>
          <w:sz w:val="28"/>
          <w:szCs w:val="28"/>
        </w:rPr>
        <w:t xml:space="preserve"> педагогических работников муниципальных образовательных организаций к сред</w:t>
      </w:r>
      <w:r>
        <w:rPr>
          <w:rFonts w:ascii="Times New Roman" w:hAnsi="Times New Roman" w:cs="Times New Roman"/>
          <w:sz w:val="28"/>
          <w:szCs w:val="28"/>
        </w:rPr>
        <w:t>ней заработной плате в регионе;</w:t>
      </w:r>
    </w:p>
    <w:p w14:paraId="2DB3D04A" w14:textId="77777777"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 </w:t>
      </w:r>
      <w:r w:rsidRPr="008F001D">
        <w:rPr>
          <w:rFonts w:ascii="Times New Roman" w:hAnsi="Times New Roman" w:cs="Times New Roman"/>
          <w:sz w:val="28"/>
          <w:szCs w:val="28"/>
        </w:rPr>
        <w:t>финансовое обеспечению расходов по оплате услуг связи, Интернета, коммунальных услуг, налого</w:t>
      </w:r>
      <w:r>
        <w:rPr>
          <w:rFonts w:ascii="Times New Roman" w:hAnsi="Times New Roman" w:cs="Times New Roman"/>
          <w:sz w:val="28"/>
          <w:szCs w:val="28"/>
        </w:rPr>
        <w:t>в и проведение текущих ремонтов;</w:t>
      </w:r>
    </w:p>
    <w:p w14:paraId="664A7F5F" w14:textId="77777777" w:rsidR="00FD211C" w:rsidRPr="008F001D"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  </w:t>
      </w:r>
      <w:r w:rsidRPr="008F001D">
        <w:rPr>
          <w:rFonts w:ascii="Times New Roman" w:hAnsi="Times New Roman" w:cs="Times New Roman"/>
          <w:sz w:val="28"/>
          <w:szCs w:val="28"/>
        </w:rPr>
        <w:t xml:space="preserve">финансовое обеспечение </w:t>
      </w:r>
      <w:r>
        <w:rPr>
          <w:rFonts w:ascii="Times New Roman" w:hAnsi="Times New Roman" w:cs="Times New Roman"/>
          <w:sz w:val="28"/>
          <w:szCs w:val="28"/>
        </w:rPr>
        <w:t>мероприятий  по патриотическому воспитанию;</w:t>
      </w:r>
    </w:p>
    <w:p w14:paraId="53054D35" w14:textId="77777777" w:rsidR="00FD211C" w:rsidRDefault="00FD211C" w:rsidP="00FD2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 </w:t>
      </w:r>
      <w:r w:rsidRPr="008F001D">
        <w:rPr>
          <w:rFonts w:ascii="Times New Roman" w:hAnsi="Times New Roman" w:cs="Times New Roman"/>
          <w:sz w:val="28"/>
          <w:szCs w:val="28"/>
        </w:rPr>
        <w:t xml:space="preserve">проведение   мероприятий </w:t>
      </w:r>
      <w:r>
        <w:rPr>
          <w:rFonts w:ascii="Times New Roman" w:hAnsi="Times New Roman" w:cs="Times New Roman"/>
          <w:sz w:val="28"/>
          <w:szCs w:val="28"/>
        </w:rPr>
        <w:t xml:space="preserve"> по патриотическому и духовно-нравственному воспитанию обучающихся</w:t>
      </w:r>
      <w:r w:rsidRPr="008F001D">
        <w:rPr>
          <w:rFonts w:ascii="Times New Roman" w:hAnsi="Times New Roman" w:cs="Times New Roman"/>
          <w:sz w:val="28"/>
          <w:szCs w:val="28"/>
        </w:rPr>
        <w:t>.</w:t>
      </w:r>
    </w:p>
    <w:p w14:paraId="0D6FC119" w14:textId="77777777" w:rsidR="00FD211C" w:rsidRPr="00445995" w:rsidRDefault="00FD211C" w:rsidP="00FD211C">
      <w:pPr>
        <w:pStyle w:val="ConsPlusNormal"/>
        <w:jc w:val="both"/>
        <w:rPr>
          <w:rFonts w:ascii="Times New Roman" w:hAnsi="Times New Roman" w:cs="Times New Roman"/>
          <w:sz w:val="28"/>
          <w:szCs w:val="28"/>
        </w:rPr>
      </w:pPr>
    </w:p>
    <w:p w14:paraId="7142B017" w14:textId="1D46049B" w:rsidR="00FD211C" w:rsidRPr="00171906" w:rsidRDefault="00FD211C" w:rsidP="00251C3A">
      <w:pPr>
        <w:pStyle w:val="ConsPlusNormal"/>
        <w:jc w:val="center"/>
        <w:outlineLvl w:val="3"/>
        <w:rPr>
          <w:rFonts w:ascii="Times New Roman" w:hAnsi="Times New Roman" w:cs="Times New Roman"/>
          <w:b/>
          <w:sz w:val="28"/>
          <w:szCs w:val="28"/>
        </w:rPr>
      </w:pPr>
      <w:r>
        <w:rPr>
          <w:rFonts w:ascii="Times New Roman" w:hAnsi="Times New Roman" w:cs="Times New Roman"/>
          <w:b/>
          <w:sz w:val="28"/>
          <w:szCs w:val="28"/>
          <w:lang w:val="en-US"/>
        </w:rPr>
        <w:t>XI</w:t>
      </w:r>
      <w:r w:rsidRPr="00C31FBF">
        <w:rPr>
          <w:rFonts w:ascii="Times New Roman" w:hAnsi="Times New Roman" w:cs="Times New Roman"/>
          <w:b/>
          <w:sz w:val="28"/>
          <w:szCs w:val="28"/>
        </w:rPr>
        <w:t>.</w:t>
      </w:r>
      <w:r>
        <w:rPr>
          <w:rFonts w:ascii="Times New Roman" w:hAnsi="Times New Roman" w:cs="Times New Roman"/>
          <w:b/>
          <w:sz w:val="28"/>
          <w:szCs w:val="28"/>
        </w:rPr>
        <w:t xml:space="preserve">  Характеристика текущего состояния соответствующей сферы социально- экономического развития Горшеченского района, основные показатели, анализ  социальных, финансово-экономических и прочих рисков реализации  подпрограммы</w:t>
      </w:r>
    </w:p>
    <w:p w14:paraId="266A47F6"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К основным рискам реализации подпрограммы 3 относятся:</w:t>
      </w:r>
    </w:p>
    <w:p w14:paraId="56576788"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финансово-экономические риски - недофинансирование мероприятий подпрограммы 3;</w:t>
      </w:r>
    </w:p>
    <w:p w14:paraId="722BAAF7" w14:textId="77777777" w:rsidR="00FD211C" w:rsidRPr="008F001D" w:rsidRDefault="00FD211C" w:rsidP="00FD211C">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нормативно-правовые риски - непринятие или несвоевременное принятие необходимых нормативных правовых актов;</w:t>
      </w:r>
    </w:p>
    <w:p w14:paraId="0DCC4A76" w14:textId="644FACE7" w:rsidR="002773A9" w:rsidRPr="00251C3A" w:rsidRDefault="00FD211C" w:rsidP="00251C3A">
      <w:pPr>
        <w:pStyle w:val="ConsPlusNormal"/>
        <w:ind w:firstLine="540"/>
        <w:jc w:val="both"/>
        <w:rPr>
          <w:rFonts w:ascii="Times New Roman" w:hAnsi="Times New Roman" w:cs="Times New Roman"/>
          <w:sz w:val="28"/>
          <w:szCs w:val="28"/>
        </w:rPr>
      </w:pPr>
      <w:r w:rsidRPr="008F001D">
        <w:rPr>
          <w:rFonts w:ascii="Times New Roman" w:hAnsi="Times New Roman" w:cs="Times New Roman"/>
          <w:sz w:val="28"/>
          <w:szCs w:val="28"/>
        </w:rPr>
        <w:t>организационные и управленческие риски - недостаточная проработка вопросов, решаемых в рамках подпрограммы 3, недостаточная подготовка управленческого потенциала, неадекватность системы мониторинга реализации подпрограммы 3, отставание от сроков реализации мероприят</w:t>
      </w:r>
      <w:r w:rsidR="00251C3A">
        <w:rPr>
          <w:rFonts w:ascii="Times New Roman" w:hAnsi="Times New Roman" w:cs="Times New Roman"/>
          <w:sz w:val="28"/>
          <w:szCs w:val="28"/>
        </w:rPr>
        <w:t>ий.</w:t>
      </w:r>
    </w:p>
    <w:p w14:paraId="6CEFB9E3" w14:textId="77777777" w:rsidR="00213840" w:rsidRDefault="00213840" w:rsidP="00522AB7">
      <w:pPr>
        <w:pStyle w:val="ConsPlusNormal"/>
        <w:jc w:val="right"/>
        <w:rPr>
          <w:rFonts w:ascii="Times New Roman" w:hAnsi="Times New Roman" w:cs="Times New Roman"/>
          <w:sz w:val="24"/>
          <w:szCs w:val="24"/>
        </w:rPr>
      </w:pPr>
    </w:p>
    <w:p w14:paraId="7D6CEBCC" w14:textId="77777777" w:rsidR="00213840" w:rsidRDefault="00213840" w:rsidP="00522AB7">
      <w:pPr>
        <w:pStyle w:val="ConsPlusNormal"/>
        <w:jc w:val="right"/>
        <w:rPr>
          <w:rFonts w:ascii="Times New Roman" w:hAnsi="Times New Roman" w:cs="Times New Roman"/>
          <w:sz w:val="24"/>
          <w:szCs w:val="24"/>
        </w:rPr>
      </w:pPr>
    </w:p>
    <w:p w14:paraId="2A6B7E16" w14:textId="77777777" w:rsidR="00213840" w:rsidRDefault="00213840" w:rsidP="00522AB7">
      <w:pPr>
        <w:pStyle w:val="ConsPlusNormal"/>
        <w:jc w:val="right"/>
        <w:rPr>
          <w:rFonts w:ascii="Times New Roman" w:hAnsi="Times New Roman" w:cs="Times New Roman"/>
          <w:sz w:val="24"/>
          <w:szCs w:val="24"/>
        </w:rPr>
      </w:pPr>
    </w:p>
    <w:p w14:paraId="7D39F27E" w14:textId="77777777" w:rsidR="00213840" w:rsidRDefault="00213840" w:rsidP="00522AB7">
      <w:pPr>
        <w:pStyle w:val="ConsPlusNormal"/>
        <w:jc w:val="right"/>
        <w:rPr>
          <w:rFonts w:ascii="Times New Roman" w:hAnsi="Times New Roman" w:cs="Times New Roman"/>
          <w:sz w:val="24"/>
          <w:szCs w:val="24"/>
        </w:rPr>
      </w:pPr>
    </w:p>
    <w:p w14:paraId="5A923957" w14:textId="77777777" w:rsidR="00213840" w:rsidRDefault="00213840" w:rsidP="00522AB7">
      <w:pPr>
        <w:pStyle w:val="ConsPlusNormal"/>
        <w:jc w:val="right"/>
        <w:rPr>
          <w:rFonts w:ascii="Times New Roman" w:hAnsi="Times New Roman" w:cs="Times New Roman"/>
          <w:sz w:val="24"/>
          <w:szCs w:val="24"/>
        </w:rPr>
      </w:pPr>
    </w:p>
    <w:p w14:paraId="652367AD" w14:textId="77777777" w:rsidR="00213840" w:rsidRDefault="00213840" w:rsidP="00522AB7">
      <w:pPr>
        <w:pStyle w:val="ConsPlusNormal"/>
        <w:jc w:val="right"/>
        <w:rPr>
          <w:rFonts w:ascii="Times New Roman" w:hAnsi="Times New Roman" w:cs="Times New Roman"/>
          <w:sz w:val="24"/>
          <w:szCs w:val="24"/>
        </w:rPr>
      </w:pPr>
    </w:p>
    <w:p w14:paraId="2199FA88" w14:textId="77777777" w:rsidR="00213840" w:rsidRDefault="00213840" w:rsidP="00522AB7">
      <w:pPr>
        <w:pStyle w:val="ConsPlusNormal"/>
        <w:jc w:val="right"/>
        <w:rPr>
          <w:rFonts w:ascii="Times New Roman" w:hAnsi="Times New Roman" w:cs="Times New Roman"/>
          <w:sz w:val="24"/>
          <w:szCs w:val="24"/>
        </w:rPr>
      </w:pPr>
    </w:p>
    <w:p w14:paraId="74BC1C9B" w14:textId="77777777" w:rsidR="00213840" w:rsidRDefault="00213840" w:rsidP="00522AB7">
      <w:pPr>
        <w:pStyle w:val="ConsPlusNormal"/>
        <w:jc w:val="right"/>
        <w:rPr>
          <w:rFonts w:ascii="Times New Roman" w:hAnsi="Times New Roman" w:cs="Times New Roman"/>
          <w:sz w:val="24"/>
          <w:szCs w:val="24"/>
        </w:rPr>
      </w:pPr>
    </w:p>
    <w:p w14:paraId="44631FFD" w14:textId="77777777" w:rsidR="00213840" w:rsidRDefault="00213840" w:rsidP="00522AB7">
      <w:pPr>
        <w:pStyle w:val="ConsPlusNormal"/>
        <w:jc w:val="right"/>
        <w:rPr>
          <w:rFonts w:ascii="Times New Roman" w:hAnsi="Times New Roman" w:cs="Times New Roman"/>
          <w:sz w:val="24"/>
          <w:szCs w:val="24"/>
        </w:rPr>
      </w:pPr>
    </w:p>
    <w:p w14:paraId="073FBA0C" w14:textId="77777777" w:rsidR="00213840" w:rsidRDefault="00213840" w:rsidP="00522AB7">
      <w:pPr>
        <w:pStyle w:val="ConsPlusNormal"/>
        <w:jc w:val="right"/>
        <w:rPr>
          <w:rFonts w:ascii="Times New Roman" w:hAnsi="Times New Roman" w:cs="Times New Roman"/>
          <w:sz w:val="24"/>
          <w:szCs w:val="24"/>
        </w:rPr>
      </w:pPr>
    </w:p>
    <w:p w14:paraId="16F9EF32" w14:textId="77777777" w:rsidR="00213840" w:rsidRDefault="00213840" w:rsidP="00522AB7">
      <w:pPr>
        <w:pStyle w:val="ConsPlusNormal"/>
        <w:jc w:val="right"/>
        <w:rPr>
          <w:rFonts w:ascii="Times New Roman" w:hAnsi="Times New Roman" w:cs="Times New Roman"/>
          <w:sz w:val="24"/>
          <w:szCs w:val="24"/>
        </w:rPr>
      </w:pPr>
    </w:p>
    <w:p w14:paraId="22171997" w14:textId="77777777" w:rsidR="000F338D" w:rsidRDefault="000F338D" w:rsidP="000F338D">
      <w:pPr>
        <w:pStyle w:val="ConsPlusNormal"/>
        <w:rPr>
          <w:rFonts w:ascii="Times New Roman" w:hAnsi="Times New Roman" w:cs="Times New Roman"/>
          <w:sz w:val="24"/>
          <w:szCs w:val="24"/>
        </w:rPr>
      </w:pPr>
    </w:p>
    <w:p w14:paraId="3096B5AE" w14:textId="77777777" w:rsidR="000F338D" w:rsidRDefault="000F338D" w:rsidP="000F338D">
      <w:pPr>
        <w:pStyle w:val="ConsPlusNormal"/>
        <w:rPr>
          <w:rFonts w:ascii="Times New Roman" w:hAnsi="Times New Roman" w:cs="Times New Roman"/>
          <w:sz w:val="24"/>
          <w:szCs w:val="24"/>
        </w:rPr>
      </w:pPr>
    </w:p>
    <w:p w14:paraId="3185E866" w14:textId="6B3D7AA3" w:rsidR="00AB4A60" w:rsidRDefault="00FD211C" w:rsidP="000F338D">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p w14:paraId="5B00A6B6" w14:textId="5EA315BD" w:rsidR="00FD211C" w:rsidRPr="002C5173" w:rsidRDefault="00FD211C" w:rsidP="00522AB7">
      <w:pPr>
        <w:pStyle w:val="ConsPlusNormal"/>
        <w:jc w:val="right"/>
        <w:rPr>
          <w:rFonts w:ascii="Times New Roman" w:hAnsi="Times New Roman" w:cs="Times New Roman"/>
          <w:b/>
          <w:sz w:val="24"/>
          <w:szCs w:val="24"/>
        </w:rPr>
      </w:pPr>
      <w:r w:rsidRPr="002C5173">
        <w:rPr>
          <w:rFonts w:ascii="Times New Roman" w:hAnsi="Times New Roman" w:cs="Times New Roman"/>
          <w:sz w:val="24"/>
          <w:szCs w:val="24"/>
        </w:rPr>
        <w:lastRenderedPageBreak/>
        <w:t xml:space="preserve"> </w:t>
      </w:r>
      <w:r w:rsidRPr="002C5173">
        <w:rPr>
          <w:rFonts w:ascii="Times New Roman" w:hAnsi="Times New Roman" w:cs="Times New Roman"/>
          <w:b/>
          <w:sz w:val="24"/>
          <w:szCs w:val="24"/>
        </w:rPr>
        <w:t xml:space="preserve">Приложение N 5         </w:t>
      </w:r>
    </w:p>
    <w:p w14:paraId="43088C74" w14:textId="77777777" w:rsidR="00FD211C" w:rsidRPr="002C5173" w:rsidRDefault="00FD211C" w:rsidP="00522AB7">
      <w:pPr>
        <w:pStyle w:val="ConsPlusNormal"/>
        <w:jc w:val="right"/>
        <w:rPr>
          <w:rFonts w:ascii="Times New Roman" w:hAnsi="Times New Roman" w:cs="Times New Roman"/>
          <w:sz w:val="24"/>
          <w:szCs w:val="24"/>
        </w:rPr>
      </w:pPr>
      <w:r w:rsidRPr="002C5173">
        <w:rPr>
          <w:rFonts w:ascii="Times New Roman" w:hAnsi="Times New Roman" w:cs="Times New Roman"/>
          <w:sz w:val="24"/>
          <w:szCs w:val="24"/>
        </w:rPr>
        <w:t xml:space="preserve">                                    к  муниципальной  программе                                              </w:t>
      </w:r>
    </w:p>
    <w:p w14:paraId="3A010D0A" w14:textId="77777777" w:rsidR="00FD211C" w:rsidRPr="002C5173" w:rsidRDefault="00FD211C" w:rsidP="00522AB7">
      <w:pPr>
        <w:pStyle w:val="ConsPlusNormal"/>
        <w:jc w:val="right"/>
        <w:rPr>
          <w:rFonts w:ascii="Times New Roman" w:hAnsi="Times New Roman" w:cs="Times New Roman"/>
          <w:sz w:val="24"/>
          <w:szCs w:val="24"/>
        </w:rPr>
      </w:pPr>
      <w:r w:rsidRPr="002C5173">
        <w:rPr>
          <w:rFonts w:ascii="Times New Roman" w:hAnsi="Times New Roman" w:cs="Times New Roman"/>
          <w:sz w:val="24"/>
          <w:szCs w:val="24"/>
        </w:rPr>
        <w:t xml:space="preserve">                                                                            </w:t>
      </w:r>
      <w:r w:rsidR="00870984" w:rsidRPr="002C5173">
        <w:rPr>
          <w:rFonts w:ascii="Times New Roman" w:hAnsi="Times New Roman" w:cs="Times New Roman"/>
          <w:sz w:val="24"/>
          <w:szCs w:val="24"/>
        </w:rPr>
        <w:t>«</w:t>
      </w:r>
      <w:r w:rsidRPr="002C5173">
        <w:rPr>
          <w:rFonts w:ascii="Times New Roman" w:hAnsi="Times New Roman" w:cs="Times New Roman"/>
          <w:sz w:val="24"/>
          <w:szCs w:val="24"/>
        </w:rPr>
        <w:t xml:space="preserve">Развитие образования в Горшеченском </w:t>
      </w:r>
    </w:p>
    <w:p w14:paraId="555E1CBC" w14:textId="77777777" w:rsidR="00FD211C" w:rsidRPr="002C5173" w:rsidRDefault="00FD211C" w:rsidP="00522AB7">
      <w:pPr>
        <w:pStyle w:val="ConsPlusNormal"/>
        <w:jc w:val="right"/>
        <w:rPr>
          <w:rFonts w:ascii="Times New Roman" w:hAnsi="Times New Roman" w:cs="Times New Roman"/>
          <w:sz w:val="24"/>
          <w:szCs w:val="24"/>
        </w:rPr>
      </w:pPr>
      <w:r w:rsidRPr="002C5173">
        <w:rPr>
          <w:rFonts w:ascii="Times New Roman" w:hAnsi="Times New Roman" w:cs="Times New Roman"/>
          <w:sz w:val="24"/>
          <w:szCs w:val="24"/>
        </w:rPr>
        <w:t xml:space="preserve">                                                                             </w:t>
      </w:r>
      <w:r w:rsidR="00870984" w:rsidRPr="002C5173">
        <w:rPr>
          <w:rFonts w:ascii="Times New Roman" w:hAnsi="Times New Roman" w:cs="Times New Roman"/>
          <w:sz w:val="24"/>
          <w:szCs w:val="24"/>
        </w:rPr>
        <w:t>районе Курской области»</w:t>
      </w:r>
    </w:p>
    <w:p w14:paraId="16814BEA" w14:textId="4579A9A9" w:rsidR="00FD211C" w:rsidRPr="002C5173" w:rsidRDefault="00251C3A" w:rsidP="00251C3A">
      <w:pPr>
        <w:pStyle w:val="ConsPlusNormal"/>
        <w:jc w:val="right"/>
        <w:rPr>
          <w:rFonts w:ascii="Times New Roman" w:hAnsi="Times New Roman" w:cs="Times New Roman"/>
          <w:sz w:val="24"/>
          <w:szCs w:val="24"/>
        </w:rPr>
      </w:pPr>
      <w:r w:rsidRPr="002C5173">
        <w:rPr>
          <w:rFonts w:ascii="Times New Roman" w:hAnsi="Times New Roman" w:cs="Times New Roman"/>
          <w:sz w:val="24"/>
          <w:szCs w:val="24"/>
        </w:rPr>
        <w:t xml:space="preserve">от ____ </w:t>
      </w:r>
      <w:r w:rsidR="00213840" w:rsidRPr="002C5173">
        <w:rPr>
          <w:rFonts w:ascii="Times New Roman" w:hAnsi="Times New Roman" w:cs="Times New Roman"/>
          <w:sz w:val="24"/>
          <w:szCs w:val="24"/>
        </w:rPr>
        <w:t>янва</w:t>
      </w:r>
      <w:r w:rsidRPr="002C5173">
        <w:rPr>
          <w:rFonts w:ascii="Times New Roman" w:hAnsi="Times New Roman" w:cs="Times New Roman"/>
          <w:sz w:val="24"/>
          <w:szCs w:val="24"/>
        </w:rPr>
        <w:t>ря 202</w:t>
      </w:r>
      <w:r w:rsidR="00213840" w:rsidRPr="002C5173">
        <w:rPr>
          <w:rFonts w:ascii="Times New Roman" w:hAnsi="Times New Roman" w:cs="Times New Roman"/>
          <w:sz w:val="24"/>
          <w:szCs w:val="24"/>
        </w:rPr>
        <w:t>6</w:t>
      </w:r>
      <w:r w:rsidRPr="002C5173">
        <w:rPr>
          <w:rFonts w:ascii="Times New Roman" w:hAnsi="Times New Roman" w:cs="Times New Roman"/>
          <w:sz w:val="24"/>
          <w:szCs w:val="24"/>
        </w:rPr>
        <w:t xml:space="preserve"> г. №  _____</w:t>
      </w:r>
    </w:p>
    <w:p w14:paraId="5704C428" w14:textId="77777777" w:rsidR="007F1426" w:rsidRPr="002C5173" w:rsidRDefault="007F1426" w:rsidP="00251C3A">
      <w:pPr>
        <w:pStyle w:val="ConsPlusNormal"/>
        <w:jc w:val="right"/>
        <w:rPr>
          <w:rFonts w:ascii="Times New Roman" w:hAnsi="Times New Roman" w:cs="Times New Roman"/>
          <w:sz w:val="24"/>
          <w:szCs w:val="24"/>
        </w:rPr>
      </w:pPr>
    </w:p>
    <w:p w14:paraId="794A0DE5" w14:textId="788BD33F" w:rsidR="00FD211C" w:rsidRPr="002C5173" w:rsidRDefault="00FD211C" w:rsidP="00FD211C">
      <w:pPr>
        <w:pStyle w:val="ConsPlusNormal"/>
        <w:jc w:val="center"/>
        <w:rPr>
          <w:rFonts w:ascii="Times New Roman" w:hAnsi="Times New Roman" w:cs="Times New Roman"/>
          <w:b/>
          <w:sz w:val="24"/>
          <w:szCs w:val="24"/>
        </w:rPr>
      </w:pPr>
      <w:bookmarkStart w:id="20" w:name="Par2527"/>
      <w:bookmarkEnd w:id="20"/>
      <w:r w:rsidRPr="002C5173">
        <w:rPr>
          <w:rFonts w:ascii="Times New Roman" w:hAnsi="Times New Roman" w:cs="Times New Roman"/>
          <w:b/>
          <w:sz w:val="24"/>
          <w:szCs w:val="24"/>
        </w:rPr>
        <w:t>СВЕДЕНИЯ</w:t>
      </w:r>
      <w:r w:rsidR="00251C3A" w:rsidRPr="002C5173">
        <w:rPr>
          <w:rFonts w:ascii="Times New Roman" w:hAnsi="Times New Roman" w:cs="Times New Roman"/>
          <w:b/>
          <w:sz w:val="24"/>
          <w:szCs w:val="24"/>
        </w:rPr>
        <w:t>.</w:t>
      </w:r>
    </w:p>
    <w:p w14:paraId="29040BBF" w14:textId="77777777" w:rsidR="00FD211C" w:rsidRPr="002C5173" w:rsidRDefault="00FD211C" w:rsidP="00FD211C">
      <w:pPr>
        <w:pStyle w:val="ConsPlusNormal"/>
        <w:jc w:val="center"/>
        <w:rPr>
          <w:rFonts w:ascii="Times New Roman" w:hAnsi="Times New Roman" w:cs="Times New Roman"/>
          <w:b/>
          <w:sz w:val="24"/>
          <w:szCs w:val="24"/>
        </w:rPr>
      </w:pPr>
      <w:r w:rsidRPr="002C5173">
        <w:rPr>
          <w:rFonts w:ascii="Times New Roman" w:hAnsi="Times New Roman" w:cs="Times New Roman"/>
          <w:b/>
          <w:sz w:val="24"/>
          <w:szCs w:val="24"/>
        </w:rPr>
        <w:t xml:space="preserve">О ПОКАЗАТЕЛЯХ (ИНДИКАТОРАХ) МУНИЦИПАЛЬНОЙ  ПРОГРАММЫ </w:t>
      </w:r>
    </w:p>
    <w:p w14:paraId="1B43541D" w14:textId="77777777" w:rsidR="00FD211C" w:rsidRPr="002C5173" w:rsidRDefault="00870984" w:rsidP="00FD211C">
      <w:pPr>
        <w:pStyle w:val="ConsPlusNormal"/>
        <w:jc w:val="center"/>
        <w:rPr>
          <w:rFonts w:ascii="Times New Roman" w:hAnsi="Times New Roman" w:cs="Times New Roman"/>
          <w:b/>
          <w:sz w:val="24"/>
          <w:szCs w:val="24"/>
        </w:rPr>
      </w:pPr>
      <w:r w:rsidRPr="002C5173">
        <w:rPr>
          <w:rFonts w:ascii="Times New Roman" w:hAnsi="Times New Roman" w:cs="Times New Roman"/>
          <w:b/>
          <w:sz w:val="24"/>
          <w:szCs w:val="24"/>
        </w:rPr>
        <w:t>«</w:t>
      </w:r>
      <w:r w:rsidR="00FD211C" w:rsidRPr="002C5173">
        <w:rPr>
          <w:rFonts w:ascii="Times New Roman" w:hAnsi="Times New Roman" w:cs="Times New Roman"/>
          <w:b/>
          <w:sz w:val="24"/>
          <w:szCs w:val="24"/>
        </w:rPr>
        <w:t>РАЗВИТИЕ ОБРАЗОВАНИЯ В ГОРШЕ</w:t>
      </w:r>
      <w:r w:rsidRPr="002C5173">
        <w:rPr>
          <w:rFonts w:ascii="Times New Roman" w:hAnsi="Times New Roman" w:cs="Times New Roman"/>
          <w:b/>
          <w:sz w:val="24"/>
          <w:szCs w:val="24"/>
        </w:rPr>
        <w:t>ЧЕНСКОМ  РАЙОНЕ КУРСКОЙ ОБЛАСТИ»</w:t>
      </w:r>
      <w:r w:rsidR="00FD211C" w:rsidRPr="002C5173">
        <w:rPr>
          <w:rFonts w:ascii="Times New Roman" w:hAnsi="Times New Roman" w:cs="Times New Roman"/>
          <w:b/>
          <w:sz w:val="24"/>
          <w:szCs w:val="24"/>
        </w:rPr>
        <w:t>, ПОДПРОГРАММ МУНИЦИПАЛЬНОЙ ПРОГРАММЫ И ИХ ЗНАЧЕНИЯХ</w:t>
      </w:r>
    </w:p>
    <w:p w14:paraId="00FE9915" w14:textId="77777777" w:rsidR="00FD211C" w:rsidRPr="002C5173" w:rsidRDefault="00FD211C" w:rsidP="00FD211C">
      <w:pPr>
        <w:pStyle w:val="ConsPlusNormal"/>
        <w:jc w:val="both"/>
        <w:rPr>
          <w:rFonts w:ascii="Times New Roman" w:hAnsi="Times New Roman" w:cs="Times New Roman"/>
          <w:sz w:val="24"/>
          <w:szCs w:val="24"/>
        </w:rPr>
      </w:pPr>
    </w:p>
    <w:tbl>
      <w:tblPr>
        <w:tblW w:w="11623" w:type="dxa"/>
        <w:tblCellSpacing w:w="5" w:type="nil"/>
        <w:tblInd w:w="642" w:type="dxa"/>
        <w:tblLayout w:type="fixed"/>
        <w:tblCellMar>
          <w:left w:w="75" w:type="dxa"/>
          <w:right w:w="75" w:type="dxa"/>
        </w:tblCellMar>
        <w:tblLook w:val="0000" w:firstRow="0" w:lastRow="0" w:firstColumn="0" w:lastColumn="0" w:noHBand="0" w:noVBand="0"/>
      </w:tblPr>
      <w:tblGrid>
        <w:gridCol w:w="709"/>
        <w:gridCol w:w="4961"/>
        <w:gridCol w:w="993"/>
        <w:gridCol w:w="992"/>
        <w:gridCol w:w="992"/>
        <w:gridCol w:w="992"/>
        <w:gridCol w:w="992"/>
        <w:gridCol w:w="992"/>
      </w:tblGrid>
      <w:tr w:rsidR="00FD211C" w:rsidRPr="002C5173" w14:paraId="31BFD278" w14:textId="77777777" w:rsidTr="005A70B3">
        <w:trPr>
          <w:gridAfter w:val="2"/>
          <w:wAfter w:w="1984" w:type="dxa"/>
          <w:trHeight w:val="320"/>
          <w:tblCellSpacing w:w="5" w:type="nil"/>
        </w:trPr>
        <w:tc>
          <w:tcPr>
            <w:tcW w:w="709" w:type="dxa"/>
            <w:vMerge w:val="restart"/>
            <w:tcBorders>
              <w:top w:val="single" w:sz="8" w:space="0" w:color="auto"/>
              <w:left w:val="single" w:sz="8" w:space="0" w:color="auto"/>
              <w:bottom w:val="single" w:sz="8" w:space="0" w:color="auto"/>
              <w:right w:val="single" w:sz="8" w:space="0" w:color="auto"/>
            </w:tcBorders>
          </w:tcPr>
          <w:p w14:paraId="4243651D" w14:textId="77777777"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 xml:space="preserve"> N </w:t>
            </w:r>
          </w:p>
          <w:p w14:paraId="2E8AE301" w14:textId="77777777"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п/п</w:t>
            </w:r>
          </w:p>
        </w:tc>
        <w:tc>
          <w:tcPr>
            <w:tcW w:w="4961" w:type="dxa"/>
            <w:vMerge w:val="restart"/>
            <w:tcBorders>
              <w:top w:val="single" w:sz="8" w:space="0" w:color="auto"/>
              <w:left w:val="single" w:sz="8" w:space="0" w:color="auto"/>
              <w:bottom w:val="single" w:sz="8" w:space="0" w:color="auto"/>
              <w:right w:val="single" w:sz="8" w:space="0" w:color="auto"/>
            </w:tcBorders>
          </w:tcPr>
          <w:p w14:paraId="213357A9" w14:textId="77777777"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 xml:space="preserve">   Наименование    </w:t>
            </w:r>
          </w:p>
          <w:p w14:paraId="49B6AE02" w14:textId="77777777"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 xml:space="preserve">    показателя     </w:t>
            </w:r>
          </w:p>
          <w:p w14:paraId="003E64BD" w14:textId="77777777"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 xml:space="preserve">   (индикатора)    </w:t>
            </w:r>
          </w:p>
        </w:tc>
        <w:tc>
          <w:tcPr>
            <w:tcW w:w="993" w:type="dxa"/>
            <w:vMerge w:val="restart"/>
            <w:tcBorders>
              <w:top w:val="single" w:sz="8" w:space="0" w:color="auto"/>
              <w:left w:val="single" w:sz="8" w:space="0" w:color="auto"/>
              <w:bottom w:val="single" w:sz="8" w:space="0" w:color="auto"/>
              <w:right w:val="single" w:sz="8" w:space="0" w:color="auto"/>
            </w:tcBorders>
          </w:tcPr>
          <w:p w14:paraId="74AB4A40" w14:textId="77777777"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 xml:space="preserve">  Ед.  </w:t>
            </w:r>
          </w:p>
          <w:p w14:paraId="6A4C5DCE" w14:textId="77777777"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 xml:space="preserve"> изм.  </w:t>
            </w:r>
          </w:p>
        </w:tc>
        <w:tc>
          <w:tcPr>
            <w:tcW w:w="2976" w:type="dxa"/>
            <w:gridSpan w:val="3"/>
            <w:tcBorders>
              <w:top w:val="single" w:sz="8" w:space="0" w:color="auto"/>
              <w:left w:val="single" w:sz="8" w:space="0" w:color="auto"/>
              <w:bottom w:val="single" w:sz="8" w:space="0" w:color="auto"/>
              <w:right w:val="single" w:sz="8" w:space="0" w:color="auto"/>
            </w:tcBorders>
          </w:tcPr>
          <w:p w14:paraId="0EB786EC" w14:textId="77777777"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 xml:space="preserve">                  Значение показателей                  </w:t>
            </w:r>
          </w:p>
        </w:tc>
      </w:tr>
      <w:tr w:rsidR="00FD211C" w:rsidRPr="002C5173" w14:paraId="36692013" w14:textId="77777777" w:rsidTr="005A70B3">
        <w:trPr>
          <w:gridAfter w:val="2"/>
          <w:wAfter w:w="1984" w:type="dxa"/>
          <w:tblCellSpacing w:w="5" w:type="nil"/>
        </w:trPr>
        <w:tc>
          <w:tcPr>
            <w:tcW w:w="709" w:type="dxa"/>
            <w:vMerge/>
            <w:tcBorders>
              <w:left w:val="single" w:sz="8" w:space="0" w:color="auto"/>
              <w:bottom w:val="single" w:sz="8" w:space="0" w:color="auto"/>
              <w:right w:val="single" w:sz="8" w:space="0" w:color="auto"/>
            </w:tcBorders>
          </w:tcPr>
          <w:p w14:paraId="26FA0B0E" w14:textId="77777777" w:rsidR="00FD211C" w:rsidRPr="002C5173" w:rsidRDefault="00FD211C" w:rsidP="006E4C03">
            <w:pPr>
              <w:pStyle w:val="ConsPlusNormal"/>
              <w:jc w:val="both"/>
              <w:rPr>
                <w:rFonts w:ascii="Times New Roman" w:hAnsi="Times New Roman" w:cs="Times New Roman"/>
                <w:b/>
                <w:sz w:val="24"/>
                <w:szCs w:val="24"/>
              </w:rPr>
            </w:pPr>
          </w:p>
        </w:tc>
        <w:tc>
          <w:tcPr>
            <w:tcW w:w="4961" w:type="dxa"/>
            <w:vMerge/>
            <w:tcBorders>
              <w:left w:val="single" w:sz="8" w:space="0" w:color="auto"/>
              <w:bottom w:val="single" w:sz="8" w:space="0" w:color="auto"/>
              <w:right w:val="single" w:sz="8" w:space="0" w:color="auto"/>
            </w:tcBorders>
          </w:tcPr>
          <w:p w14:paraId="6186DA2C" w14:textId="77777777" w:rsidR="00FD211C" w:rsidRPr="002C5173" w:rsidRDefault="00FD211C" w:rsidP="006E4C03">
            <w:pPr>
              <w:pStyle w:val="ConsPlusNormal"/>
              <w:jc w:val="both"/>
              <w:rPr>
                <w:rFonts w:ascii="Times New Roman" w:hAnsi="Times New Roman" w:cs="Times New Roman"/>
                <w:b/>
                <w:sz w:val="24"/>
                <w:szCs w:val="24"/>
              </w:rPr>
            </w:pPr>
          </w:p>
        </w:tc>
        <w:tc>
          <w:tcPr>
            <w:tcW w:w="993" w:type="dxa"/>
            <w:vMerge/>
            <w:tcBorders>
              <w:left w:val="single" w:sz="8" w:space="0" w:color="auto"/>
              <w:bottom w:val="single" w:sz="8" w:space="0" w:color="auto"/>
              <w:right w:val="single" w:sz="8" w:space="0" w:color="auto"/>
            </w:tcBorders>
          </w:tcPr>
          <w:p w14:paraId="0D6CABC5" w14:textId="77777777" w:rsidR="00FD211C" w:rsidRPr="002C5173" w:rsidRDefault="00FD211C" w:rsidP="006E4C03">
            <w:pPr>
              <w:pStyle w:val="ConsPlusNormal"/>
              <w:jc w:val="both"/>
              <w:rPr>
                <w:rFonts w:ascii="Times New Roman" w:hAnsi="Times New Roman" w:cs="Times New Roman"/>
                <w:b/>
                <w:sz w:val="24"/>
                <w:szCs w:val="24"/>
              </w:rPr>
            </w:pPr>
          </w:p>
        </w:tc>
        <w:tc>
          <w:tcPr>
            <w:tcW w:w="992" w:type="dxa"/>
            <w:tcBorders>
              <w:left w:val="single" w:sz="8" w:space="0" w:color="auto"/>
              <w:bottom w:val="single" w:sz="8" w:space="0" w:color="auto"/>
              <w:right w:val="single" w:sz="8" w:space="0" w:color="auto"/>
            </w:tcBorders>
          </w:tcPr>
          <w:p w14:paraId="1D06599E" w14:textId="17CA5B06"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202</w:t>
            </w:r>
            <w:r w:rsidR="00213840" w:rsidRPr="002C5173">
              <w:rPr>
                <w:rFonts w:ascii="Times New Roman" w:hAnsi="Times New Roman"/>
                <w:b/>
                <w:sz w:val="24"/>
                <w:szCs w:val="24"/>
              </w:rPr>
              <w:t>6</w:t>
            </w:r>
          </w:p>
        </w:tc>
        <w:tc>
          <w:tcPr>
            <w:tcW w:w="992" w:type="dxa"/>
            <w:tcBorders>
              <w:left w:val="single" w:sz="8" w:space="0" w:color="auto"/>
              <w:bottom w:val="single" w:sz="8" w:space="0" w:color="auto"/>
              <w:right w:val="single" w:sz="8" w:space="0" w:color="auto"/>
            </w:tcBorders>
          </w:tcPr>
          <w:p w14:paraId="17A8CCF4" w14:textId="6D753456"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202</w:t>
            </w:r>
            <w:r w:rsidR="00213840" w:rsidRPr="002C5173">
              <w:rPr>
                <w:rFonts w:ascii="Times New Roman" w:hAnsi="Times New Roman"/>
                <w:b/>
                <w:sz w:val="24"/>
                <w:szCs w:val="24"/>
              </w:rPr>
              <w:t>7</w:t>
            </w:r>
          </w:p>
        </w:tc>
        <w:tc>
          <w:tcPr>
            <w:tcW w:w="992" w:type="dxa"/>
            <w:tcBorders>
              <w:left w:val="single" w:sz="8" w:space="0" w:color="auto"/>
              <w:bottom w:val="single" w:sz="8" w:space="0" w:color="auto"/>
              <w:right w:val="single" w:sz="8" w:space="0" w:color="auto"/>
            </w:tcBorders>
          </w:tcPr>
          <w:p w14:paraId="41CB7C37" w14:textId="0E1A43C1"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 xml:space="preserve"> 202</w:t>
            </w:r>
            <w:r w:rsidR="00213840" w:rsidRPr="002C5173">
              <w:rPr>
                <w:rFonts w:ascii="Times New Roman" w:hAnsi="Times New Roman"/>
                <w:b/>
                <w:sz w:val="24"/>
                <w:szCs w:val="24"/>
              </w:rPr>
              <w:t>8</w:t>
            </w:r>
          </w:p>
        </w:tc>
      </w:tr>
      <w:tr w:rsidR="00FD211C" w:rsidRPr="002C5173" w14:paraId="2E7B4D0D" w14:textId="77777777" w:rsidTr="005A70B3">
        <w:trPr>
          <w:gridAfter w:val="2"/>
          <w:wAfter w:w="1984" w:type="dxa"/>
          <w:tblCellSpacing w:w="5" w:type="nil"/>
        </w:trPr>
        <w:tc>
          <w:tcPr>
            <w:tcW w:w="709" w:type="dxa"/>
            <w:tcBorders>
              <w:left w:val="single" w:sz="8" w:space="0" w:color="auto"/>
              <w:bottom w:val="single" w:sz="8" w:space="0" w:color="auto"/>
              <w:right w:val="single" w:sz="8" w:space="0" w:color="auto"/>
            </w:tcBorders>
          </w:tcPr>
          <w:p w14:paraId="7A00476D" w14:textId="77777777"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 xml:space="preserve"> 1 </w:t>
            </w:r>
          </w:p>
        </w:tc>
        <w:tc>
          <w:tcPr>
            <w:tcW w:w="4961" w:type="dxa"/>
            <w:tcBorders>
              <w:left w:val="single" w:sz="8" w:space="0" w:color="auto"/>
              <w:bottom w:val="single" w:sz="8" w:space="0" w:color="auto"/>
              <w:right w:val="single" w:sz="8" w:space="0" w:color="auto"/>
            </w:tcBorders>
          </w:tcPr>
          <w:p w14:paraId="77C10838" w14:textId="77777777"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 xml:space="preserve">         2         </w:t>
            </w:r>
          </w:p>
        </w:tc>
        <w:tc>
          <w:tcPr>
            <w:tcW w:w="993" w:type="dxa"/>
            <w:tcBorders>
              <w:left w:val="single" w:sz="8" w:space="0" w:color="auto"/>
              <w:bottom w:val="single" w:sz="8" w:space="0" w:color="auto"/>
              <w:right w:val="single" w:sz="8" w:space="0" w:color="auto"/>
            </w:tcBorders>
          </w:tcPr>
          <w:p w14:paraId="436554A3" w14:textId="77777777"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 xml:space="preserve">   3   </w:t>
            </w:r>
          </w:p>
        </w:tc>
        <w:tc>
          <w:tcPr>
            <w:tcW w:w="992" w:type="dxa"/>
            <w:tcBorders>
              <w:left w:val="single" w:sz="8" w:space="0" w:color="auto"/>
              <w:bottom w:val="single" w:sz="8" w:space="0" w:color="auto"/>
              <w:right w:val="single" w:sz="8" w:space="0" w:color="auto"/>
            </w:tcBorders>
          </w:tcPr>
          <w:p w14:paraId="216CDAA4" w14:textId="77777777"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 xml:space="preserve">  4  </w:t>
            </w:r>
          </w:p>
        </w:tc>
        <w:tc>
          <w:tcPr>
            <w:tcW w:w="992" w:type="dxa"/>
            <w:tcBorders>
              <w:left w:val="single" w:sz="8" w:space="0" w:color="auto"/>
              <w:bottom w:val="single" w:sz="8" w:space="0" w:color="auto"/>
              <w:right w:val="single" w:sz="8" w:space="0" w:color="auto"/>
            </w:tcBorders>
          </w:tcPr>
          <w:p w14:paraId="680C8EDB" w14:textId="77777777"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 xml:space="preserve">  5  </w:t>
            </w:r>
          </w:p>
        </w:tc>
        <w:tc>
          <w:tcPr>
            <w:tcW w:w="992" w:type="dxa"/>
            <w:tcBorders>
              <w:left w:val="single" w:sz="8" w:space="0" w:color="auto"/>
              <w:bottom w:val="single" w:sz="8" w:space="0" w:color="auto"/>
              <w:right w:val="single" w:sz="8" w:space="0" w:color="auto"/>
            </w:tcBorders>
          </w:tcPr>
          <w:p w14:paraId="44D15A20" w14:textId="77777777" w:rsidR="00FD211C" w:rsidRPr="002C5173" w:rsidRDefault="00FD211C" w:rsidP="006E4C03">
            <w:pPr>
              <w:widowControl w:val="0"/>
              <w:autoSpaceDE w:val="0"/>
              <w:autoSpaceDN w:val="0"/>
              <w:adjustRightInd w:val="0"/>
              <w:spacing w:after="0" w:line="240" w:lineRule="auto"/>
              <w:rPr>
                <w:rFonts w:ascii="Times New Roman" w:hAnsi="Times New Roman"/>
                <w:b/>
                <w:sz w:val="24"/>
                <w:szCs w:val="24"/>
              </w:rPr>
            </w:pPr>
            <w:r w:rsidRPr="002C5173">
              <w:rPr>
                <w:rFonts w:ascii="Times New Roman" w:hAnsi="Times New Roman"/>
                <w:b/>
                <w:sz w:val="24"/>
                <w:szCs w:val="24"/>
              </w:rPr>
              <w:t xml:space="preserve">  6   </w:t>
            </w:r>
          </w:p>
        </w:tc>
      </w:tr>
      <w:tr w:rsidR="00FD211C" w:rsidRPr="002C5173" w14:paraId="18CC9582" w14:textId="77777777" w:rsidTr="005A70B3">
        <w:trPr>
          <w:gridAfter w:val="2"/>
          <w:wAfter w:w="1984" w:type="dxa"/>
          <w:tblCellSpacing w:w="5" w:type="nil"/>
        </w:trPr>
        <w:tc>
          <w:tcPr>
            <w:tcW w:w="9639" w:type="dxa"/>
            <w:gridSpan w:val="6"/>
            <w:tcBorders>
              <w:left w:val="single" w:sz="8" w:space="0" w:color="auto"/>
              <w:bottom w:val="single" w:sz="8" w:space="0" w:color="auto"/>
              <w:right w:val="single" w:sz="8" w:space="0" w:color="auto"/>
            </w:tcBorders>
          </w:tcPr>
          <w:p w14:paraId="4B47B3E1" w14:textId="77777777" w:rsidR="00FD211C" w:rsidRPr="002C5173" w:rsidRDefault="00FD211C" w:rsidP="006E4C03">
            <w:pPr>
              <w:widowControl w:val="0"/>
              <w:autoSpaceDE w:val="0"/>
              <w:autoSpaceDN w:val="0"/>
              <w:adjustRightInd w:val="0"/>
              <w:spacing w:after="0" w:line="240" w:lineRule="auto"/>
              <w:outlineLvl w:val="2"/>
              <w:rPr>
                <w:rFonts w:ascii="Times New Roman" w:hAnsi="Times New Roman"/>
                <w:sz w:val="24"/>
                <w:szCs w:val="24"/>
              </w:rPr>
            </w:pPr>
            <w:bookmarkStart w:id="21" w:name="Par2539"/>
            <w:bookmarkEnd w:id="21"/>
            <w:r w:rsidRPr="002C5173">
              <w:rPr>
                <w:rFonts w:ascii="Times New Roman" w:hAnsi="Times New Roman"/>
                <w:b/>
                <w:sz w:val="24"/>
                <w:szCs w:val="24"/>
              </w:rPr>
              <w:t>Муниципальная программа</w:t>
            </w:r>
            <w:r w:rsidRPr="002C5173">
              <w:rPr>
                <w:rFonts w:ascii="Times New Roman" w:hAnsi="Times New Roman"/>
                <w:sz w:val="24"/>
                <w:szCs w:val="24"/>
              </w:rPr>
              <w:t xml:space="preserve">  Горшеченского района Курской области "Развитие образования в Горш</w:t>
            </w:r>
            <w:r w:rsidR="00870984" w:rsidRPr="002C5173">
              <w:rPr>
                <w:rFonts w:ascii="Times New Roman" w:hAnsi="Times New Roman"/>
                <w:sz w:val="24"/>
                <w:szCs w:val="24"/>
              </w:rPr>
              <w:t>еченском районе Курской области</w:t>
            </w:r>
            <w:r w:rsidRPr="002C5173">
              <w:rPr>
                <w:rFonts w:ascii="Times New Roman" w:hAnsi="Times New Roman"/>
                <w:sz w:val="24"/>
                <w:szCs w:val="24"/>
              </w:rPr>
              <w:t xml:space="preserve">"      </w:t>
            </w:r>
          </w:p>
        </w:tc>
      </w:tr>
      <w:tr w:rsidR="00FD211C" w:rsidRPr="002C5173" w14:paraId="6C42A78F" w14:textId="77777777" w:rsidTr="005A70B3">
        <w:trPr>
          <w:gridAfter w:val="2"/>
          <w:wAfter w:w="1984" w:type="dxa"/>
          <w:trHeight w:val="740"/>
          <w:tblCellSpacing w:w="5" w:type="nil"/>
        </w:trPr>
        <w:tc>
          <w:tcPr>
            <w:tcW w:w="9639" w:type="dxa"/>
            <w:gridSpan w:val="6"/>
            <w:tcBorders>
              <w:left w:val="single" w:sz="8" w:space="0" w:color="auto"/>
              <w:bottom w:val="single" w:sz="8" w:space="0" w:color="auto"/>
              <w:right w:val="single" w:sz="8" w:space="0" w:color="auto"/>
            </w:tcBorders>
          </w:tcPr>
          <w:p w14:paraId="7B905CBD" w14:textId="77777777" w:rsidR="00FD211C" w:rsidRPr="002C5173" w:rsidRDefault="00FD211C" w:rsidP="006E4C03">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b/>
                <w:sz w:val="24"/>
                <w:szCs w:val="24"/>
              </w:rPr>
              <w:t>Подпрограмма 1</w:t>
            </w:r>
            <w:r w:rsidR="00870984" w:rsidRPr="002C5173">
              <w:rPr>
                <w:rFonts w:ascii="Times New Roman" w:hAnsi="Times New Roman"/>
                <w:sz w:val="24"/>
                <w:szCs w:val="24"/>
              </w:rPr>
              <w:t xml:space="preserve"> «</w:t>
            </w:r>
            <w:r w:rsidRPr="002C5173">
              <w:rPr>
                <w:rFonts w:ascii="Times New Roman" w:hAnsi="Times New Roman"/>
                <w:sz w:val="24"/>
                <w:szCs w:val="24"/>
              </w:rPr>
              <w:t>Управление  муниципальной  программой и обеспеч</w:t>
            </w:r>
            <w:r w:rsidR="00870984" w:rsidRPr="002C5173">
              <w:rPr>
                <w:rFonts w:ascii="Times New Roman" w:hAnsi="Times New Roman"/>
                <w:sz w:val="24"/>
                <w:szCs w:val="24"/>
              </w:rPr>
              <w:t>ение условий реализации</w:t>
            </w:r>
            <w:r w:rsidRPr="002C5173">
              <w:rPr>
                <w:rFonts w:ascii="Times New Roman" w:hAnsi="Times New Roman"/>
                <w:sz w:val="24"/>
                <w:szCs w:val="24"/>
              </w:rPr>
              <w:t xml:space="preserve">»        </w:t>
            </w:r>
          </w:p>
        </w:tc>
      </w:tr>
      <w:tr w:rsidR="005606F8" w:rsidRPr="002C5173" w14:paraId="39F265F1" w14:textId="77777777" w:rsidTr="005A70B3">
        <w:trPr>
          <w:gridAfter w:val="2"/>
          <w:wAfter w:w="1984" w:type="dxa"/>
          <w:trHeight w:val="281"/>
          <w:tblCellSpacing w:w="5" w:type="nil"/>
        </w:trPr>
        <w:tc>
          <w:tcPr>
            <w:tcW w:w="709" w:type="dxa"/>
            <w:tcBorders>
              <w:left w:val="single" w:sz="8" w:space="0" w:color="auto"/>
              <w:bottom w:val="single" w:sz="8" w:space="0" w:color="auto"/>
              <w:right w:val="single" w:sz="8" w:space="0" w:color="auto"/>
            </w:tcBorders>
          </w:tcPr>
          <w:p w14:paraId="5CCC6A6A" w14:textId="04765711" w:rsidR="005606F8" w:rsidRPr="002C5173" w:rsidRDefault="00EC28A3" w:rsidP="006E4C03">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w:t>
            </w:r>
          </w:p>
        </w:tc>
        <w:tc>
          <w:tcPr>
            <w:tcW w:w="4961" w:type="dxa"/>
            <w:tcBorders>
              <w:left w:val="single" w:sz="8" w:space="0" w:color="auto"/>
              <w:bottom w:val="single" w:sz="8" w:space="0" w:color="auto"/>
              <w:right w:val="single" w:sz="8" w:space="0" w:color="auto"/>
            </w:tcBorders>
          </w:tcPr>
          <w:p w14:paraId="291B4DEF" w14:textId="5ADA3BC0" w:rsidR="005606F8" w:rsidRPr="002C5173" w:rsidRDefault="005606F8" w:rsidP="00126666">
            <w:pPr>
              <w:widowControl w:val="0"/>
              <w:autoSpaceDE w:val="0"/>
              <w:autoSpaceDN w:val="0"/>
              <w:adjustRightInd w:val="0"/>
              <w:spacing w:after="0" w:line="240" w:lineRule="auto"/>
              <w:rPr>
                <w:rFonts w:ascii="Times New Roman" w:hAnsi="Times New Roman"/>
                <w:color w:val="00B0F0"/>
                <w:sz w:val="24"/>
                <w:szCs w:val="24"/>
              </w:rPr>
            </w:pPr>
            <w:r w:rsidRPr="002C5173">
              <w:rPr>
                <w:rFonts w:ascii="Times New Roman" w:hAnsi="Times New Roman"/>
                <w:color w:val="00B0F0"/>
                <w:sz w:val="24"/>
                <w:szCs w:val="24"/>
              </w:rPr>
              <w:t xml:space="preserve">   </w:t>
            </w:r>
            <w:r w:rsidRPr="002C5173">
              <w:rPr>
                <w:rFonts w:ascii="Times New Roman" w:hAnsi="Times New Roman"/>
                <w:color w:val="000000" w:themeColor="text1"/>
                <w:sz w:val="24"/>
                <w:szCs w:val="24"/>
              </w:rPr>
              <w:t>Доля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w:t>
            </w:r>
          </w:p>
        </w:tc>
        <w:tc>
          <w:tcPr>
            <w:tcW w:w="993" w:type="dxa"/>
            <w:tcBorders>
              <w:left w:val="single" w:sz="8" w:space="0" w:color="auto"/>
              <w:bottom w:val="single" w:sz="8" w:space="0" w:color="auto"/>
              <w:right w:val="single" w:sz="8" w:space="0" w:color="auto"/>
            </w:tcBorders>
          </w:tcPr>
          <w:p w14:paraId="530FBD68" w14:textId="77777777" w:rsidR="005606F8" w:rsidRPr="002C5173" w:rsidRDefault="005606F8" w:rsidP="003E10B6">
            <w:pPr>
              <w:widowControl w:val="0"/>
              <w:autoSpaceDE w:val="0"/>
              <w:autoSpaceDN w:val="0"/>
              <w:adjustRightInd w:val="0"/>
              <w:spacing w:after="0" w:line="240" w:lineRule="auto"/>
              <w:rPr>
                <w:rFonts w:ascii="Times New Roman" w:hAnsi="Times New Roman"/>
                <w:sz w:val="24"/>
                <w:szCs w:val="24"/>
              </w:rPr>
            </w:pPr>
            <w:proofErr w:type="spellStart"/>
            <w:r w:rsidRPr="002C5173">
              <w:rPr>
                <w:rFonts w:ascii="Times New Roman" w:hAnsi="Times New Roman"/>
                <w:sz w:val="24"/>
                <w:szCs w:val="24"/>
              </w:rPr>
              <w:t>процен</w:t>
            </w:r>
            <w:proofErr w:type="spellEnd"/>
            <w:r w:rsidRPr="002C5173">
              <w:rPr>
                <w:rFonts w:ascii="Times New Roman" w:hAnsi="Times New Roman"/>
                <w:sz w:val="24"/>
                <w:szCs w:val="24"/>
              </w:rPr>
              <w:t>-</w:t>
            </w:r>
          </w:p>
          <w:p w14:paraId="1789931B" w14:textId="1DE21F5E" w:rsidR="005606F8" w:rsidRPr="002C5173" w:rsidRDefault="005606F8" w:rsidP="006E4C03">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w:t>
            </w:r>
            <w:proofErr w:type="spellStart"/>
            <w:r w:rsidRPr="002C5173">
              <w:rPr>
                <w:rFonts w:ascii="Times New Roman" w:hAnsi="Times New Roman"/>
                <w:sz w:val="24"/>
                <w:szCs w:val="24"/>
              </w:rPr>
              <w:t>тов</w:t>
            </w:r>
            <w:proofErr w:type="spellEnd"/>
            <w:r w:rsidRPr="002C5173">
              <w:rPr>
                <w:rFonts w:ascii="Times New Roman" w:hAnsi="Times New Roman"/>
                <w:sz w:val="24"/>
                <w:szCs w:val="24"/>
              </w:rPr>
              <w:t xml:space="preserve">  </w:t>
            </w:r>
          </w:p>
        </w:tc>
        <w:tc>
          <w:tcPr>
            <w:tcW w:w="992" w:type="dxa"/>
            <w:tcBorders>
              <w:left w:val="single" w:sz="8" w:space="0" w:color="auto"/>
              <w:bottom w:val="single" w:sz="8" w:space="0" w:color="auto"/>
              <w:right w:val="single" w:sz="8" w:space="0" w:color="auto"/>
            </w:tcBorders>
          </w:tcPr>
          <w:p w14:paraId="13DD3F04" w14:textId="06DA11CC" w:rsidR="005606F8" w:rsidRPr="002C5173" w:rsidRDefault="005606F8" w:rsidP="006E4C03">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 </w:t>
            </w:r>
          </w:p>
        </w:tc>
        <w:tc>
          <w:tcPr>
            <w:tcW w:w="992" w:type="dxa"/>
            <w:tcBorders>
              <w:left w:val="single" w:sz="8" w:space="0" w:color="auto"/>
              <w:bottom w:val="single" w:sz="8" w:space="0" w:color="auto"/>
              <w:right w:val="single" w:sz="8" w:space="0" w:color="auto"/>
            </w:tcBorders>
          </w:tcPr>
          <w:p w14:paraId="29C72584" w14:textId="0E0F581A" w:rsidR="005606F8" w:rsidRPr="002C5173" w:rsidRDefault="00213840" w:rsidP="006E4C03">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100</w:t>
            </w:r>
          </w:p>
        </w:tc>
        <w:tc>
          <w:tcPr>
            <w:tcW w:w="992" w:type="dxa"/>
            <w:tcBorders>
              <w:left w:val="single" w:sz="8" w:space="0" w:color="auto"/>
              <w:bottom w:val="single" w:sz="8" w:space="0" w:color="auto"/>
              <w:right w:val="single" w:sz="8" w:space="0" w:color="auto"/>
            </w:tcBorders>
          </w:tcPr>
          <w:p w14:paraId="57F7011C" w14:textId="59D0777B" w:rsidR="005606F8" w:rsidRPr="002C5173" w:rsidRDefault="00213840" w:rsidP="006E4C03">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100</w:t>
            </w:r>
          </w:p>
        </w:tc>
      </w:tr>
      <w:bookmarkStart w:id="22" w:name="Par2634"/>
      <w:bookmarkEnd w:id="22"/>
      <w:tr w:rsidR="00FD211C" w:rsidRPr="002C5173" w14:paraId="4E7868A4" w14:textId="77777777" w:rsidTr="005A70B3">
        <w:trPr>
          <w:gridAfter w:val="2"/>
          <w:wAfter w:w="1984" w:type="dxa"/>
          <w:trHeight w:val="320"/>
          <w:tblCellSpacing w:w="5" w:type="nil"/>
        </w:trPr>
        <w:tc>
          <w:tcPr>
            <w:tcW w:w="9639" w:type="dxa"/>
            <w:gridSpan w:val="6"/>
            <w:tcBorders>
              <w:left w:val="single" w:sz="8" w:space="0" w:color="auto"/>
              <w:bottom w:val="single" w:sz="8" w:space="0" w:color="auto"/>
              <w:right w:val="single" w:sz="8" w:space="0" w:color="auto"/>
            </w:tcBorders>
          </w:tcPr>
          <w:p w14:paraId="7709CFDE" w14:textId="77777777" w:rsidR="00FD211C" w:rsidRPr="002C5173" w:rsidRDefault="00FD211C" w:rsidP="006E4C03">
            <w:pPr>
              <w:widowControl w:val="0"/>
              <w:autoSpaceDE w:val="0"/>
              <w:autoSpaceDN w:val="0"/>
              <w:adjustRightInd w:val="0"/>
              <w:spacing w:after="0" w:line="240" w:lineRule="auto"/>
              <w:outlineLvl w:val="3"/>
              <w:rPr>
                <w:rFonts w:ascii="Times New Roman" w:hAnsi="Times New Roman"/>
                <w:sz w:val="24"/>
                <w:szCs w:val="24"/>
              </w:rPr>
            </w:pPr>
            <w:r w:rsidRPr="002C5173">
              <w:rPr>
                <w:rFonts w:ascii="Times New Roman" w:hAnsi="Times New Roman"/>
                <w:sz w:val="24"/>
                <w:szCs w:val="24"/>
              </w:rPr>
              <w:fldChar w:fldCharType="begin"/>
            </w:r>
            <w:r w:rsidRPr="002C5173">
              <w:rPr>
                <w:rFonts w:ascii="Times New Roman" w:hAnsi="Times New Roman"/>
                <w:sz w:val="24"/>
                <w:szCs w:val="24"/>
              </w:rPr>
              <w:instrText>HYPERLINK \l Par524  \o "Ссылка на текущий документ"</w:instrText>
            </w:r>
            <w:r w:rsidRPr="002C5173">
              <w:rPr>
                <w:rFonts w:ascii="Times New Roman" w:hAnsi="Times New Roman"/>
                <w:sz w:val="24"/>
                <w:szCs w:val="24"/>
              </w:rPr>
            </w:r>
            <w:r w:rsidRPr="002C5173">
              <w:rPr>
                <w:rFonts w:ascii="Times New Roman" w:hAnsi="Times New Roman"/>
                <w:sz w:val="24"/>
                <w:szCs w:val="24"/>
              </w:rPr>
              <w:fldChar w:fldCharType="separate"/>
            </w:r>
            <w:r w:rsidRPr="002C5173">
              <w:rPr>
                <w:rFonts w:ascii="Times New Roman" w:hAnsi="Times New Roman"/>
                <w:color w:val="0000FF"/>
                <w:sz w:val="24"/>
                <w:szCs w:val="24"/>
              </w:rPr>
              <w:t>Подпрограмма</w:t>
            </w:r>
            <w:r w:rsidRPr="002C5173">
              <w:rPr>
                <w:rFonts w:ascii="Times New Roman" w:hAnsi="Times New Roman"/>
                <w:sz w:val="24"/>
                <w:szCs w:val="24"/>
              </w:rPr>
              <w:fldChar w:fldCharType="end"/>
            </w:r>
            <w:r w:rsidRPr="002C5173">
              <w:rPr>
                <w:rFonts w:ascii="Times New Roman" w:hAnsi="Times New Roman"/>
                <w:sz w:val="24"/>
                <w:szCs w:val="24"/>
              </w:rPr>
              <w:t xml:space="preserve"> 2  "Развитие дошкольного  и общего образования детей"                              </w:t>
            </w:r>
          </w:p>
        </w:tc>
      </w:tr>
      <w:tr w:rsidR="00126666" w:rsidRPr="002C5173" w14:paraId="1304A998" w14:textId="77777777" w:rsidTr="005A70B3">
        <w:trPr>
          <w:gridAfter w:val="2"/>
          <w:wAfter w:w="1984" w:type="dxa"/>
          <w:trHeight w:val="596"/>
          <w:tblCellSpacing w:w="5" w:type="nil"/>
        </w:trPr>
        <w:tc>
          <w:tcPr>
            <w:tcW w:w="709" w:type="dxa"/>
            <w:tcBorders>
              <w:left w:val="single" w:sz="8" w:space="0" w:color="auto"/>
              <w:bottom w:val="single" w:sz="8" w:space="0" w:color="auto"/>
              <w:right w:val="single" w:sz="8" w:space="0" w:color="auto"/>
            </w:tcBorders>
          </w:tcPr>
          <w:p w14:paraId="6F880875" w14:textId="0682AAD6" w:rsidR="00C5730B" w:rsidRPr="002C5173" w:rsidRDefault="00785F2E" w:rsidP="00C5730B">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w:t>
            </w:r>
          </w:p>
        </w:tc>
        <w:tc>
          <w:tcPr>
            <w:tcW w:w="4961" w:type="dxa"/>
            <w:tcBorders>
              <w:left w:val="single" w:sz="8" w:space="0" w:color="auto"/>
              <w:bottom w:val="single" w:sz="8" w:space="0" w:color="auto"/>
              <w:right w:val="single" w:sz="8" w:space="0" w:color="auto"/>
            </w:tcBorders>
          </w:tcPr>
          <w:p w14:paraId="50B96F35" w14:textId="52D74205" w:rsidR="00C5730B" w:rsidRPr="002C5173" w:rsidRDefault="007A1D09" w:rsidP="00451CFF">
            <w:pPr>
              <w:pStyle w:val="ae"/>
              <w:jc w:val="both"/>
              <w:rPr>
                <w:rFonts w:ascii="Times New Roman" w:eastAsia="Times New Roman" w:hAnsi="Times New Roman" w:cs="Times New Roman"/>
                <w:sz w:val="24"/>
                <w:szCs w:val="24"/>
              </w:rPr>
            </w:pPr>
            <w:r w:rsidRPr="002C5173">
              <w:rPr>
                <w:rFonts w:ascii="Times New Roman" w:eastAsia="Times New Roman" w:hAnsi="Times New Roman" w:cs="Times New Roman"/>
                <w:sz w:val="24"/>
                <w:szCs w:val="24"/>
              </w:rPr>
              <w:t>О</w:t>
            </w:r>
            <w:r w:rsidR="00C5730B" w:rsidRPr="002C5173">
              <w:rPr>
                <w:rFonts w:ascii="Times New Roman" w:eastAsia="Times New Roman" w:hAnsi="Times New Roman" w:cs="Times New Roman"/>
                <w:sz w:val="24"/>
                <w:szCs w:val="24"/>
              </w:rPr>
              <w:t xml:space="preserve">беспечение доступности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 </w:t>
            </w:r>
          </w:p>
        </w:tc>
        <w:tc>
          <w:tcPr>
            <w:tcW w:w="993" w:type="dxa"/>
            <w:tcBorders>
              <w:left w:val="single" w:sz="8" w:space="0" w:color="auto"/>
              <w:bottom w:val="single" w:sz="8" w:space="0" w:color="auto"/>
              <w:right w:val="single" w:sz="8" w:space="0" w:color="auto"/>
            </w:tcBorders>
          </w:tcPr>
          <w:p w14:paraId="7BB39EA1" w14:textId="77777777" w:rsidR="00C5730B" w:rsidRPr="002C5173" w:rsidRDefault="00C5730B" w:rsidP="00C5730B">
            <w:pPr>
              <w:widowControl w:val="0"/>
              <w:autoSpaceDE w:val="0"/>
              <w:autoSpaceDN w:val="0"/>
              <w:adjustRightInd w:val="0"/>
              <w:spacing w:after="0" w:line="240" w:lineRule="auto"/>
              <w:rPr>
                <w:rFonts w:ascii="Times New Roman" w:hAnsi="Times New Roman"/>
                <w:sz w:val="24"/>
                <w:szCs w:val="24"/>
              </w:rPr>
            </w:pPr>
            <w:proofErr w:type="spellStart"/>
            <w:r w:rsidRPr="002C5173">
              <w:rPr>
                <w:rFonts w:ascii="Times New Roman" w:hAnsi="Times New Roman"/>
                <w:sz w:val="24"/>
                <w:szCs w:val="24"/>
              </w:rPr>
              <w:t>процен</w:t>
            </w:r>
            <w:proofErr w:type="spellEnd"/>
            <w:r w:rsidRPr="002C5173">
              <w:rPr>
                <w:rFonts w:ascii="Times New Roman" w:hAnsi="Times New Roman"/>
                <w:sz w:val="24"/>
                <w:szCs w:val="24"/>
              </w:rPr>
              <w:t>-</w:t>
            </w:r>
          </w:p>
          <w:p w14:paraId="74EC2416" w14:textId="34D976CF" w:rsidR="00C5730B" w:rsidRPr="002C5173" w:rsidRDefault="00C5730B" w:rsidP="00C5730B">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w:t>
            </w:r>
            <w:proofErr w:type="spellStart"/>
            <w:r w:rsidRPr="002C5173">
              <w:rPr>
                <w:rFonts w:ascii="Times New Roman" w:hAnsi="Times New Roman"/>
                <w:sz w:val="24"/>
                <w:szCs w:val="24"/>
              </w:rPr>
              <w:t>тов</w:t>
            </w:r>
            <w:proofErr w:type="spellEnd"/>
            <w:r w:rsidRPr="002C5173">
              <w:rPr>
                <w:rFonts w:ascii="Times New Roman" w:hAnsi="Times New Roman"/>
                <w:sz w:val="24"/>
                <w:szCs w:val="24"/>
              </w:rPr>
              <w:t xml:space="preserve">  </w:t>
            </w:r>
          </w:p>
        </w:tc>
        <w:tc>
          <w:tcPr>
            <w:tcW w:w="992" w:type="dxa"/>
            <w:tcBorders>
              <w:left w:val="single" w:sz="8" w:space="0" w:color="auto"/>
              <w:bottom w:val="single" w:sz="8" w:space="0" w:color="auto"/>
              <w:right w:val="single" w:sz="8" w:space="0" w:color="auto"/>
            </w:tcBorders>
          </w:tcPr>
          <w:p w14:paraId="2231460C" w14:textId="15AFA178" w:rsidR="00C5730B" w:rsidRPr="002C5173" w:rsidRDefault="00C5730B" w:rsidP="00C5730B">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 </w:t>
            </w:r>
          </w:p>
        </w:tc>
        <w:tc>
          <w:tcPr>
            <w:tcW w:w="992" w:type="dxa"/>
            <w:tcBorders>
              <w:left w:val="single" w:sz="8" w:space="0" w:color="auto"/>
              <w:bottom w:val="single" w:sz="8" w:space="0" w:color="auto"/>
              <w:right w:val="single" w:sz="8" w:space="0" w:color="auto"/>
            </w:tcBorders>
          </w:tcPr>
          <w:p w14:paraId="5758FD1F" w14:textId="0DD229E6" w:rsidR="00C5730B" w:rsidRPr="002C5173" w:rsidRDefault="00C5730B" w:rsidP="00C5730B">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  </w:t>
            </w:r>
          </w:p>
        </w:tc>
        <w:tc>
          <w:tcPr>
            <w:tcW w:w="992" w:type="dxa"/>
            <w:tcBorders>
              <w:left w:val="single" w:sz="8" w:space="0" w:color="auto"/>
              <w:bottom w:val="single" w:sz="8" w:space="0" w:color="auto"/>
              <w:right w:val="single" w:sz="8" w:space="0" w:color="auto"/>
            </w:tcBorders>
          </w:tcPr>
          <w:p w14:paraId="0BF36209" w14:textId="529E23F6" w:rsidR="00C5730B" w:rsidRPr="002C5173" w:rsidRDefault="00C5730B" w:rsidP="00C5730B">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w:t>
            </w:r>
          </w:p>
        </w:tc>
      </w:tr>
      <w:tr w:rsidR="00126666" w:rsidRPr="002C5173" w14:paraId="17471D19" w14:textId="77777777" w:rsidTr="005A70B3">
        <w:trPr>
          <w:gridAfter w:val="2"/>
          <w:wAfter w:w="1984" w:type="dxa"/>
          <w:trHeight w:val="596"/>
          <w:tblCellSpacing w:w="5" w:type="nil"/>
        </w:trPr>
        <w:tc>
          <w:tcPr>
            <w:tcW w:w="709" w:type="dxa"/>
            <w:tcBorders>
              <w:left w:val="single" w:sz="8" w:space="0" w:color="auto"/>
              <w:bottom w:val="single" w:sz="8" w:space="0" w:color="auto"/>
              <w:right w:val="single" w:sz="8" w:space="0" w:color="auto"/>
            </w:tcBorders>
          </w:tcPr>
          <w:p w14:paraId="690F0081" w14:textId="5DE08B1D" w:rsidR="004E2EBD" w:rsidRPr="002C5173" w:rsidRDefault="00785F2E" w:rsidP="004E2EBD">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2</w:t>
            </w:r>
          </w:p>
        </w:tc>
        <w:tc>
          <w:tcPr>
            <w:tcW w:w="4961" w:type="dxa"/>
            <w:tcBorders>
              <w:left w:val="single" w:sz="8" w:space="0" w:color="auto"/>
              <w:bottom w:val="single" w:sz="8" w:space="0" w:color="auto"/>
              <w:right w:val="single" w:sz="8" w:space="0" w:color="auto"/>
            </w:tcBorders>
          </w:tcPr>
          <w:p w14:paraId="7F9339B7" w14:textId="27F6CC4D" w:rsidR="004E2EBD" w:rsidRPr="002C5173" w:rsidRDefault="007A1D09" w:rsidP="004E2EBD">
            <w:pPr>
              <w:pStyle w:val="ae"/>
              <w:jc w:val="both"/>
              <w:rPr>
                <w:rFonts w:ascii="Times New Roman" w:eastAsia="Times New Roman" w:hAnsi="Times New Roman" w:cs="Times New Roman"/>
                <w:sz w:val="24"/>
                <w:szCs w:val="24"/>
              </w:rPr>
            </w:pPr>
            <w:r w:rsidRPr="002C5173">
              <w:rPr>
                <w:rFonts w:ascii="Times New Roman" w:eastAsia="Times New Roman" w:hAnsi="Times New Roman" w:cs="Times New Roman"/>
                <w:sz w:val="24"/>
                <w:szCs w:val="24"/>
              </w:rPr>
              <w:t>Д</w:t>
            </w:r>
            <w:r w:rsidR="004E2EBD" w:rsidRPr="002C5173">
              <w:rPr>
                <w:rFonts w:ascii="Times New Roman" w:eastAsia="Times New Roman" w:hAnsi="Times New Roman" w:cs="Times New Roman"/>
                <w:sz w:val="24"/>
                <w:szCs w:val="24"/>
              </w:rPr>
              <w:t xml:space="preserve">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w:t>
            </w:r>
          </w:p>
        </w:tc>
        <w:tc>
          <w:tcPr>
            <w:tcW w:w="993" w:type="dxa"/>
            <w:tcBorders>
              <w:left w:val="single" w:sz="8" w:space="0" w:color="auto"/>
              <w:bottom w:val="single" w:sz="8" w:space="0" w:color="auto"/>
              <w:right w:val="single" w:sz="8" w:space="0" w:color="auto"/>
            </w:tcBorders>
          </w:tcPr>
          <w:p w14:paraId="33CE3A3B" w14:textId="77777777" w:rsidR="004E2EBD" w:rsidRPr="002C5173" w:rsidRDefault="004E2EBD" w:rsidP="004E2EBD">
            <w:pPr>
              <w:widowControl w:val="0"/>
              <w:autoSpaceDE w:val="0"/>
              <w:autoSpaceDN w:val="0"/>
              <w:adjustRightInd w:val="0"/>
              <w:spacing w:after="0" w:line="240" w:lineRule="auto"/>
              <w:rPr>
                <w:rFonts w:ascii="Times New Roman" w:hAnsi="Times New Roman"/>
                <w:sz w:val="24"/>
                <w:szCs w:val="24"/>
              </w:rPr>
            </w:pPr>
            <w:proofErr w:type="spellStart"/>
            <w:r w:rsidRPr="002C5173">
              <w:rPr>
                <w:rFonts w:ascii="Times New Roman" w:hAnsi="Times New Roman"/>
                <w:sz w:val="24"/>
                <w:szCs w:val="24"/>
              </w:rPr>
              <w:t>процен</w:t>
            </w:r>
            <w:proofErr w:type="spellEnd"/>
            <w:r w:rsidRPr="002C5173">
              <w:rPr>
                <w:rFonts w:ascii="Times New Roman" w:hAnsi="Times New Roman"/>
                <w:sz w:val="24"/>
                <w:szCs w:val="24"/>
              </w:rPr>
              <w:t>-</w:t>
            </w:r>
          </w:p>
          <w:p w14:paraId="4E1A0E0D" w14:textId="099CABD3" w:rsidR="004E2EBD" w:rsidRPr="002C5173" w:rsidRDefault="004E2EBD" w:rsidP="004E2EBD">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w:t>
            </w:r>
            <w:proofErr w:type="spellStart"/>
            <w:r w:rsidRPr="002C5173">
              <w:rPr>
                <w:rFonts w:ascii="Times New Roman" w:hAnsi="Times New Roman"/>
                <w:sz w:val="24"/>
                <w:szCs w:val="24"/>
              </w:rPr>
              <w:t>тов</w:t>
            </w:r>
            <w:proofErr w:type="spellEnd"/>
            <w:r w:rsidRPr="002C5173">
              <w:rPr>
                <w:rFonts w:ascii="Times New Roman" w:hAnsi="Times New Roman"/>
                <w:sz w:val="24"/>
                <w:szCs w:val="24"/>
              </w:rPr>
              <w:t xml:space="preserve">  </w:t>
            </w:r>
          </w:p>
        </w:tc>
        <w:tc>
          <w:tcPr>
            <w:tcW w:w="992" w:type="dxa"/>
            <w:tcBorders>
              <w:left w:val="single" w:sz="8" w:space="0" w:color="auto"/>
              <w:bottom w:val="single" w:sz="8" w:space="0" w:color="auto"/>
              <w:right w:val="single" w:sz="8" w:space="0" w:color="auto"/>
            </w:tcBorders>
          </w:tcPr>
          <w:p w14:paraId="5899EA34" w14:textId="5A786E94" w:rsidR="004E2EBD" w:rsidRPr="002C5173" w:rsidRDefault="004E2EBD" w:rsidP="004E2EBD">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 </w:t>
            </w:r>
          </w:p>
        </w:tc>
        <w:tc>
          <w:tcPr>
            <w:tcW w:w="992" w:type="dxa"/>
            <w:tcBorders>
              <w:left w:val="single" w:sz="8" w:space="0" w:color="auto"/>
              <w:bottom w:val="single" w:sz="8" w:space="0" w:color="auto"/>
              <w:right w:val="single" w:sz="8" w:space="0" w:color="auto"/>
            </w:tcBorders>
          </w:tcPr>
          <w:p w14:paraId="23BAB2CC" w14:textId="5937150E" w:rsidR="004E2EBD" w:rsidRPr="002C5173" w:rsidRDefault="004E2EBD" w:rsidP="004E2EBD">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  </w:t>
            </w:r>
          </w:p>
        </w:tc>
        <w:tc>
          <w:tcPr>
            <w:tcW w:w="992" w:type="dxa"/>
            <w:tcBorders>
              <w:left w:val="single" w:sz="8" w:space="0" w:color="auto"/>
              <w:bottom w:val="single" w:sz="8" w:space="0" w:color="auto"/>
              <w:right w:val="single" w:sz="8" w:space="0" w:color="auto"/>
            </w:tcBorders>
          </w:tcPr>
          <w:p w14:paraId="4C69F0C9" w14:textId="312FAC81" w:rsidR="004E2EBD" w:rsidRPr="002C5173" w:rsidRDefault="004E2EBD" w:rsidP="004E2EBD">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w:t>
            </w:r>
          </w:p>
        </w:tc>
      </w:tr>
      <w:tr w:rsidR="00126666" w:rsidRPr="002C5173" w14:paraId="5E1263ED" w14:textId="77777777" w:rsidTr="005A70B3">
        <w:trPr>
          <w:gridAfter w:val="2"/>
          <w:wAfter w:w="1984" w:type="dxa"/>
          <w:trHeight w:val="596"/>
          <w:tblCellSpacing w:w="5" w:type="nil"/>
        </w:trPr>
        <w:tc>
          <w:tcPr>
            <w:tcW w:w="709" w:type="dxa"/>
            <w:tcBorders>
              <w:left w:val="single" w:sz="8" w:space="0" w:color="auto"/>
              <w:bottom w:val="single" w:sz="8" w:space="0" w:color="auto"/>
              <w:right w:val="single" w:sz="8" w:space="0" w:color="auto"/>
            </w:tcBorders>
          </w:tcPr>
          <w:p w14:paraId="0AA1E95B" w14:textId="0A45BA4B" w:rsidR="00451CFF" w:rsidRPr="002C5173" w:rsidRDefault="00785F2E"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3</w:t>
            </w:r>
          </w:p>
        </w:tc>
        <w:tc>
          <w:tcPr>
            <w:tcW w:w="4961" w:type="dxa"/>
            <w:tcBorders>
              <w:left w:val="single" w:sz="8" w:space="0" w:color="auto"/>
              <w:bottom w:val="single" w:sz="8" w:space="0" w:color="auto"/>
              <w:right w:val="single" w:sz="8" w:space="0" w:color="auto"/>
            </w:tcBorders>
          </w:tcPr>
          <w:p w14:paraId="008206DA" w14:textId="105C7177" w:rsidR="00451CFF" w:rsidRPr="002C5173" w:rsidRDefault="00451CFF" w:rsidP="00451CFF">
            <w:pPr>
              <w:pStyle w:val="ae"/>
              <w:jc w:val="both"/>
              <w:rPr>
                <w:rFonts w:ascii="Times New Roman" w:eastAsia="Times New Roman" w:hAnsi="Times New Roman" w:cs="Times New Roman"/>
                <w:sz w:val="24"/>
                <w:szCs w:val="24"/>
              </w:rPr>
            </w:pPr>
            <w:r w:rsidRPr="002C5173">
              <w:rPr>
                <w:rFonts w:ascii="Times New Roman" w:eastAsia="Times New Roman" w:hAnsi="Times New Roman" w:cs="Times New Roman"/>
                <w:sz w:val="24"/>
                <w:szCs w:val="24"/>
              </w:rPr>
              <w:t xml:space="preserve"> </w:t>
            </w:r>
            <w:r w:rsidR="002B3769" w:rsidRPr="002C5173">
              <w:rPr>
                <w:rFonts w:ascii="Times New Roman" w:eastAsia="Times New Roman" w:hAnsi="Times New Roman" w:cs="Times New Roman"/>
                <w:sz w:val="24"/>
                <w:szCs w:val="24"/>
              </w:rPr>
              <w:t>Д</w:t>
            </w:r>
            <w:r w:rsidRPr="002C5173">
              <w:rPr>
                <w:rFonts w:ascii="Times New Roman" w:eastAsia="Times New Roman" w:hAnsi="Times New Roman" w:cs="Times New Roman"/>
                <w:sz w:val="24"/>
                <w:szCs w:val="24"/>
              </w:rPr>
              <w:t xml:space="preserve">оля детей-инвалидов в возрасте от 1,5 до 7 лет,  охваченных дошкольным образованием, от общей численности детей-инвалидов данного возраста </w:t>
            </w:r>
          </w:p>
        </w:tc>
        <w:tc>
          <w:tcPr>
            <w:tcW w:w="993" w:type="dxa"/>
            <w:tcBorders>
              <w:left w:val="single" w:sz="8" w:space="0" w:color="auto"/>
              <w:bottom w:val="single" w:sz="8" w:space="0" w:color="auto"/>
              <w:right w:val="single" w:sz="8" w:space="0" w:color="auto"/>
            </w:tcBorders>
          </w:tcPr>
          <w:p w14:paraId="736FB248" w14:textId="77777777"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proofErr w:type="spellStart"/>
            <w:r w:rsidRPr="002C5173">
              <w:rPr>
                <w:rFonts w:ascii="Times New Roman" w:hAnsi="Times New Roman"/>
                <w:sz w:val="24"/>
                <w:szCs w:val="24"/>
              </w:rPr>
              <w:t>процен</w:t>
            </w:r>
            <w:proofErr w:type="spellEnd"/>
            <w:r w:rsidRPr="002C5173">
              <w:rPr>
                <w:rFonts w:ascii="Times New Roman" w:hAnsi="Times New Roman"/>
                <w:sz w:val="24"/>
                <w:szCs w:val="24"/>
              </w:rPr>
              <w:t>-</w:t>
            </w:r>
          </w:p>
          <w:p w14:paraId="174D94EA" w14:textId="1F177735"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w:t>
            </w:r>
            <w:proofErr w:type="spellStart"/>
            <w:r w:rsidRPr="002C5173">
              <w:rPr>
                <w:rFonts w:ascii="Times New Roman" w:hAnsi="Times New Roman"/>
                <w:sz w:val="24"/>
                <w:szCs w:val="24"/>
              </w:rPr>
              <w:t>тов</w:t>
            </w:r>
            <w:proofErr w:type="spellEnd"/>
            <w:r w:rsidRPr="002C5173">
              <w:rPr>
                <w:rFonts w:ascii="Times New Roman" w:hAnsi="Times New Roman"/>
                <w:sz w:val="24"/>
                <w:szCs w:val="24"/>
              </w:rPr>
              <w:t xml:space="preserve">  </w:t>
            </w:r>
          </w:p>
        </w:tc>
        <w:tc>
          <w:tcPr>
            <w:tcW w:w="992" w:type="dxa"/>
            <w:tcBorders>
              <w:left w:val="single" w:sz="8" w:space="0" w:color="auto"/>
              <w:bottom w:val="single" w:sz="8" w:space="0" w:color="auto"/>
              <w:right w:val="single" w:sz="8" w:space="0" w:color="auto"/>
            </w:tcBorders>
          </w:tcPr>
          <w:p w14:paraId="1656A5EF" w14:textId="6244FA41"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 </w:t>
            </w:r>
          </w:p>
        </w:tc>
        <w:tc>
          <w:tcPr>
            <w:tcW w:w="992" w:type="dxa"/>
            <w:tcBorders>
              <w:left w:val="single" w:sz="8" w:space="0" w:color="auto"/>
              <w:bottom w:val="single" w:sz="8" w:space="0" w:color="auto"/>
              <w:right w:val="single" w:sz="8" w:space="0" w:color="auto"/>
            </w:tcBorders>
          </w:tcPr>
          <w:p w14:paraId="15288766" w14:textId="0B416CD4"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  </w:t>
            </w:r>
          </w:p>
        </w:tc>
        <w:tc>
          <w:tcPr>
            <w:tcW w:w="992" w:type="dxa"/>
            <w:tcBorders>
              <w:left w:val="single" w:sz="8" w:space="0" w:color="auto"/>
              <w:bottom w:val="single" w:sz="8" w:space="0" w:color="auto"/>
              <w:right w:val="single" w:sz="8" w:space="0" w:color="auto"/>
            </w:tcBorders>
          </w:tcPr>
          <w:p w14:paraId="4EDF0D69" w14:textId="67F8B2FE"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w:t>
            </w:r>
          </w:p>
        </w:tc>
      </w:tr>
      <w:tr w:rsidR="00126666" w:rsidRPr="002C5173" w14:paraId="686F6C26" w14:textId="77777777" w:rsidTr="005A70B3">
        <w:trPr>
          <w:gridAfter w:val="2"/>
          <w:wAfter w:w="1984" w:type="dxa"/>
          <w:trHeight w:val="596"/>
          <w:tblCellSpacing w:w="5" w:type="nil"/>
        </w:trPr>
        <w:tc>
          <w:tcPr>
            <w:tcW w:w="709" w:type="dxa"/>
            <w:tcBorders>
              <w:left w:val="single" w:sz="8" w:space="0" w:color="auto"/>
              <w:bottom w:val="single" w:sz="8" w:space="0" w:color="auto"/>
              <w:right w:val="single" w:sz="8" w:space="0" w:color="auto"/>
            </w:tcBorders>
          </w:tcPr>
          <w:p w14:paraId="2D772301" w14:textId="4EEA0EC9" w:rsidR="00451CFF" w:rsidRPr="002C5173" w:rsidRDefault="00251C3A" w:rsidP="00451CFF">
            <w:pPr>
              <w:widowControl w:val="0"/>
              <w:autoSpaceDE w:val="0"/>
              <w:autoSpaceDN w:val="0"/>
              <w:adjustRightInd w:val="0"/>
              <w:spacing w:after="0" w:line="240" w:lineRule="auto"/>
              <w:rPr>
                <w:rFonts w:ascii="Times New Roman" w:hAnsi="Times New Roman"/>
                <w:sz w:val="24"/>
                <w:szCs w:val="24"/>
                <w:highlight w:val="yellow"/>
              </w:rPr>
            </w:pPr>
            <w:r w:rsidRPr="002C5173">
              <w:rPr>
                <w:rFonts w:ascii="Times New Roman" w:hAnsi="Times New Roman"/>
                <w:sz w:val="24"/>
                <w:szCs w:val="24"/>
              </w:rPr>
              <w:t>4</w:t>
            </w:r>
          </w:p>
        </w:tc>
        <w:tc>
          <w:tcPr>
            <w:tcW w:w="4961" w:type="dxa"/>
            <w:tcBorders>
              <w:left w:val="single" w:sz="8" w:space="0" w:color="auto"/>
              <w:bottom w:val="single" w:sz="8" w:space="0" w:color="auto"/>
              <w:right w:val="single" w:sz="8" w:space="0" w:color="auto"/>
            </w:tcBorders>
          </w:tcPr>
          <w:p w14:paraId="4E86ACC9" w14:textId="64B60F52" w:rsidR="00451CFF" w:rsidRPr="002C5173" w:rsidRDefault="002B3769" w:rsidP="00451CFF">
            <w:pPr>
              <w:pStyle w:val="ae"/>
              <w:jc w:val="both"/>
              <w:rPr>
                <w:rFonts w:ascii="Times New Roman" w:eastAsia="Times New Roman" w:hAnsi="Times New Roman" w:cs="Times New Roman"/>
                <w:sz w:val="24"/>
                <w:szCs w:val="24"/>
              </w:rPr>
            </w:pPr>
            <w:r w:rsidRPr="002C5173">
              <w:rPr>
                <w:rFonts w:ascii="Times New Roman" w:eastAsia="Times New Roman" w:hAnsi="Times New Roman" w:cs="Times New Roman"/>
                <w:sz w:val="24"/>
                <w:szCs w:val="24"/>
              </w:rPr>
              <w:t>О</w:t>
            </w:r>
            <w:r w:rsidR="00451CFF" w:rsidRPr="002C5173">
              <w:rPr>
                <w:rFonts w:ascii="Times New Roman" w:eastAsia="Times New Roman" w:hAnsi="Times New Roman" w:cs="Times New Roman"/>
                <w:sz w:val="24"/>
                <w:szCs w:val="24"/>
              </w:rPr>
              <w:t>беспечение доступности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году, к сумме численности</w:t>
            </w:r>
            <w:r w:rsidR="00D83F7A" w:rsidRPr="002C5173">
              <w:rPr>
                <w:rFonts w:ascii="Times New Roman" w:eastAsia="Times New Roman" w:hAnsi="Times New Roman" w:cs="Times New Roman"/>
                <w:sz w:val="24"/>
                <w:szCs w:val="24"/>
              </w:rPr>
              <w:t xml:space="preserve"> </w:t>
            </w:r>
            <w:r w:rsidR="00451CFF" w:rsidRPr="002C5173">
              <w:rPr>
                <w:rFonts w:ascii="Times New Roman" w:eastAsia="Times New Roman" w:hAnsi="Times New Roman" w:cs="Times New Roman"/>
                <w:sz w:val="24"/>
                <w:szCs w:val="24"/>
              </w:rPr>
              <w:t xml:space="preserve">детей в возрасте от 2 месяцев до 3 лет, получающих дошкольное </w:t>
            </w:r>
            <w:r w:rsidR="00451CFF" w:rsidRPr="002C5173">
              <w:rPr>
                <w:rFonts w:ascii="Times New Roman" w:eastAsia="Times New Roman" w:hAnsi="Times New Roman" w:cs="Times New Roman"/>
                <w:sz w:val="24"/>
                <w:szCs w:val="24"/>
              </w:rPr>
              <w:lastRenderedPageBreak/>
              <w:t xml:space="preserve">образование в текущем году и численности детей в возрасте от 2 месяцев до 3 лет, находящихся в очереди на  получение дошкольного образования в текущем году)  </w:t>
            </w:r>
          </w:p>
        </w:tc>
        <w:tc>
          <w:tcPr>
            <w:tcW w:w="993" w:type="dxa"/>
            <w:tcBorders>
              <w:left w:val="single" w:sz="8" w:space="0" w:color="auto"/>
              <w:bottom w:val="single" w:sz="8" w:space="0" w:color="auto"/>
              <w:right w:val="single" w:sz="8" w:space="0" w:color="auto"/>
            </w:tcBorders>
          </w:tcPr>
          <w:p w14:paraId="1E14F20C" w14:textId="77777777"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proofErr w:type="spellStart"/>
            <w:r w:rsidRPr="002C5173">
              <w:rPr>
                <w:rFonts w:ascii="Times New Roman" w:hAnsi="Times New Roman"/>
                <w:sz w:val="24"/>
                <w:szCs w:val="24"/>
              </w:rPr>
              <w:lastRenderedPageBreak/>
              <w:t>процен</w:t>
            </w:r>
            <w:proofErr w:type="spellEnd"/>
            <w:r w:rsidRPr="002C5173">
              <w:rPr>
                <w:rFonts w:ascii="Times New Roman" w:hAnsi="Times New Roman"/>
                <w:sz w:val="24"/>
                <w:szCs w:val="24"/>
              </w:rPr>
              <w:t>-</w:t>
            </w:r>
          </w:p>
          <w:p w14:paraId="1F9F898B" w14:textId="24966D6F"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w:t>
            </w:r>
            <w:proofErr w:type="spellStart"/>
            <w:r w:rsidRPr="002C5173">
              <w:rPr>
                <w:rFonts w:ascii="Times New Roman" w:hAnsi="Times New Roman"/>
                <w:sz w:val="24"/>
                <w:szCs w:val="24"/>
              </w:rPr>
              <w:t>тов</w:t>
            </w:r>
            <w:proofErr w:type="spellEnd"/>
            <w:r w:rsidRPr="002C5173">
              <w:rPr>
                <w:rFonts w:ascii="Times New Roman" w:hAnsi="Times New Roman"/>
                <w:sz w:val="24"/>
                <w:szCs w:val="24"/>
              </w:rPr>
              <w:t xml:space="preserve">  </w:t>
            </w:r>
          </w:p>
        </w:tc>
        <w:tc>
          <w:tcPr>
            <w:tcW w:w="992" w:type="dxa"/>
            <w:tcBorders>
              <w:left w:val="single" w:sz="8" w:space="0" w:color="auto"/>
              <w:bottom w:val="single" w:sz="8" w:space="0" w:color="auto"/>
              <w:right w:val="single" w:sz="8" w:space="0" w:color="auto"/>
            </w:tcBorders>
          </w:tcPr>
          <w:p w14:paraId="466C49E6" w14:textId="39F10235"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 </w:t>
            </w:r>
          </w:p>
        </w:tc>
        <w:tc>
          <w:tcPr>
            <w:tcW w:w="992" w:type="dxa"/>
            <w:tcBorders>
              <w:left w:val="single" w:sz="8" w:space="0" w:color="auto"/>
              <w:bottom w:val="single" w:sz="8" w:space="0" w:color="auto"/>
              <w:right w:val="single" w:sz="8" w:space="0" w:color="auto"/>
            </w:tcBorders>
          </w:tcPr>
          <w:p w14:paraId="435BE36E" w14:textId="6DEE7EA6"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  </w:t>
            </w:r>
          </w:p>
        </w:tc>
        <w:tc>
          <w:tcPr>
            <w:tcW w:w="992" w:type="dxa"/>
            <w:tcBorders>
              <w:left w:val="single" w:sz="8" w:space="0" w:color="auto"/>
              <w:bottom w:val="single" w:sz="8" w:space="0" w:color="auto"/>
              <w:right w:val="single" w:sz="8" w:space="0" w:color="auto"/>
            </w:tcBorders>
          </w:tcPr>
          <w:p w14:paraId="3730DBDD" w14:textId="717D8683"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w:t>
            </w:r>
          </w:p>
        </w:tc>
      </w:tr>
      <w:tr w:rsidR="00126666" w:rsidRPr="002C5173" w14:paraId="1712080F" w14:textId="77777777" w:rsidTr="005A70B3">
        <w:trPr>
          <w:gridAfter w:val="2"/>
          <w:wAfter w:w="1984" w:type="dxa"/>
          <w:trHeight w:val="596"/>
          <w:tblCellSpacing w:w="5" w:type="nil"/>
        </w:trPr>
        <w:tc>
          <w:tcPr>
            <w:tcW w:w="709" w:type="dxa"/>
            <w:tcBorders>
              <w:left w:val="single" w:sz="8" w:space="0" w:color="auto"/>
              <w:bottom w:val="single" w:sz="8" w:space="0" w:color="auto"/>
              <w:right w:val="single" w:sz="8" w:space="0" w:color="auto"/>
            </w:tcBorders>
          </w:tcPr>
          <w:p w14:paraId="30D05B48" w14:textId="1177FFC8" w:rsidR="00451CFF" w:rsidRPr="002C5173" w:rsidRDefault="00251C3A"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5</w:t>
            </w:r>
          </w:p>
        </w:tc>
        <w:tc>
          <w:tcPr>
            <w:tcW w:w="4961" w:type="dxa"/>
            <w:tcBorders>
              <w:left w:val="single" w:sz="8" w:space="0" w:color="auto"/>
              <w:bottom w:val="single" w:sz="8" w:space="0" w:color="auto"/>
              <w:right w:val="single" w:sz="8" w:space="0" w:color="auto"/>
            </w:tcBorders>
          </w:tcPr>
          <w:p w14:paraId="444AA3B6" w14:textId="01330D18" w:rsidR="00451CFF" w:rsidRPr="002C5173" w:rsidRDefault="00451CFF" w:rsidP="00451CFF">
            <w:pPr>
              <w:pStyle w:val="ae"/>
              <w:jc w:val="both"/>
              <w:rPr>
                <w:rFonts w:ascii="Times New Roman" w:eastAsia="Times New Roman" w:hAnsi="Times New Roman" w:cs="Times New Roman"/>
                <w:sz w:val="24"/>
                <w:szCs w:val="24"/>
              </w:rPr>
            </w:pPr>
            <w:r w:rsidRPr="002C5173">
              <w:rPr>
                <w:rFonts w:ascii="Times New Roman" w:eastAsia="Times New Roman" w:hAnsi="Times New Roman" w:cs="Times New Roman"/>
                <w:sz w:val="24"/>
                <w:szCs w:val="24"/>
              </w:rPr>
              <w:t xml:space="preserve"> </w:t>
            </w:r>
            <w:r w:rsidR="002B3769" w:rsidRPr="002C5173">
              <w:rPr>
                <w:rFonts w:ascii="Times New Roman" w:eastAsia="Times New Roman" w:hAnsi="Times New Roman" w:cs="Times New Roman"/>
                <w:sz w:val="24"/>
                <w:szCs w:val="24"/>
              </w:rPr>
              <w:t>О</w:t>
            </w:r>
            <w:r w:rsidRPr="002C5173">
              <w:rPr>
                <w:rFonts w:ascii="Times New Roman" w:eastAsia="Times New Roman" w:hAnsi="Times New Roman" w:cs="Times New Roman"/>
                <w:sz w:val="24"/>
                <w:szCs w:val="24"/>
              </w:rPr>
              <w:t>беспечение доступности дошкольного образования для  детей в возрасте от 1,5 до 3 лет (отношение численности детей  в возрасте от 1,5 до 3 лет, получающих дошкольное образование в текущем году, к сумме численности детей в  возрасте от 1,5 до 3 лет, получающих дошкольное образование в текущем году, и численности детей в возрасте от 1,5 до 3 лет, находящихся в очереди на получение дошкольного образования в текущем году)</w:t>
            </w:r>
          </w:p>
        </w:tc>
        <w:tc>
          <w:tcPr>
            <w:tcW w:w="993" w:type="dxa"/>
            <w:tcBorders>
              <w:left w:val="single" w:sz="8" w:space="0" w:color="auto"/>
              <w:bottom w:val="single" w:sz="8" w:space="0" w:color="auto"/>
              <w:right w:val="single" w:sz="8" w:space="0" w:color="auto"/>
            </w:tcBorders>
          </w:tcPr>
          <w:p w14:paraId="4A18B0F8" w14:textId="77777777"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proofErr w:type="spellStart"/>
            <w:r w:rsidRPr="002C5173">
              <w:rPr>
                <w:rFonts w:ascii="Times New Roman" w:hAnsi="Times New Roman"/>
                <w:sz w:val="24"/>
                <w:szCs w:val="24"/>
              </w:rPr>
              <w:t>процен</w:t>
            </w:r>
            <w:proofErr w:type="spellEnd"/>
            <w:r w:rsidRPr="002C5173">
              <w:rPr>
                <w:rFonts w:ascii="Times New Roman" w:hAnsi="Times New Roman"/>
                <w:sz w:val="24"/>
                <w:szCs w:val="24"/>
              </w:rPr>
              <w:t>-</w:t>
            </w:r>
          </w:p>
          <w:p w14:paraId="7E774CB0" w14:textId="3049FE0D"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w:t>
            </w:r>
            <w:proofErr w:type="spellStart"/>
            <w:r w:rsidRPr="002C5173">
              <w:rPr>
                <w:rFonts w:ascii="Times New Roman" w:hAnsi="Times New Roman"/>
                <w:sz w:val="24"/>
                <w:szCs w:val="24"/>
              </w:rPr>
              <w:t>тов</w:t>
            </w:r>
            <w:proofErr w:type="spellEnd"/>
            <w:r w:rsidRPr="002C5173">
              <w:rPr>
                <w:rFonts w:ascii="Times New Roman" w:hAnsi="Times New Roman"/>
                <w:sz w:val="24"/>
                <w:szCs w:val="24"/>
              </w:rPr>
              <w:t xml:space="preserve">  </w:t>
            </w:r>
          </w:p>
        </w:tc>
        <w:tc>
          <w:tcPr>
            <w:tcW w:w="992" w:type="dxa"/>
            <w:tcBorders>
              <w:left w:val="single" w:sz="8" w:space="0" w:color="auto"/>
              <w:bottom w:val="single" w:sz="8" w:space="0" w:color="auto"/>
              <w:right w:val="single" w:sz="8" w:space="0" w:color="auto"/>
            </w:tcBorders>
          </w:tcPr>
          <w:p w14:paraId="41C5F865" w14:textId="21A3F80A"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 </w:t>
            </w:r>
          </w:p>
        </w:tc>
        <w:tc>
          <w:tcPr>
            <w:tcW w:w="992" w:type="dxa"/>
            <w:tcBorders>
              <w:left w:val="single" w:sz="8" w:space="0" w:color="auto"/>
              <w:bottom w:val="single" w:sz="8" w:space="0" w:color="auto"/>
              <w:right w:val="single" w:sz="8" w:space="0" w:color="auto"/>
            </w:tcBorders>
          </w:tcPr>
          <w:p w14:paraId="62D7094A" w14:textId="2A6F5DC4"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  </w:t>
            </w:r>
          </w:p>
        </w:tc>
        <w:tc>
          <w:tcPr>
            <w:tcW w:w="992" w:type="dxa"/>
            <w:tcBorders>
              <w:left w:val="single" w:sz="8" w:space="0" w:color="auto"/>
              <w:bottom w:val="single" w:sz="8" w:space="0" w:color="auto"/>
              <w:right w:val="single" w:sz="8" w:space="0" w:color="auto"/>
            </w:tcBorders>
          </w:tcPr>
          <w:p w14:paraId="6E8C4A79" w14:textId="0D6D02A5"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w:t>
            </w:r>
          </w:p>
        </w:tc>
      </w:tr>
      <w:tr w:rsidR="00126666" w:rsidRPr="002C5173" w14:paraId="42FF484C" w14:textId="77777777" w:rsidTr="005A70B3">
        <w:trPr>
          <w:gridAfter w:val="2"/>
          <w:wAfter w:w="1984" w:type="dxa"/>
          <w:trHeight w:val="596"/>
          <w:tblCellSpacing w:w="5" w:type="nil"/>
        </w:trPr>
        <w:tc>
          <w:tcPr>
            <w:tcW w:w="709" w:type="dxa"/>
            <w:tcBorders>
              <w:left w:val="single" w:sz="8" w:space="0" w:color="auto"/>
              <w:bottom w:val="single" w:sz="8" w:space="0" w:color="auto"/>
              <w:right w:val="single" w:sz="8" w:space="0" w:color="auto"/>
            </w:tcBorders>
          </w:tcPr>
          <w:p w14:paraId="5E8B890B" w14:textId="61D077C7" w:rsidR="00451CFF" w:rsidRPr="002C5173" w:rsidRDefault="00251C3A"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6</w:t>
            </w:r>
          </w:p>
        </w:tc>
        <w:tc>
          <w:tcPr>
            <w:tcW w:w="4961" w:type="dxa"/>
            <w:tcBorders>
              <w:left w:val="single" w:sz="8" w:space="0" w:color="auto"/>
              <w:bottom w:val="single" w:sz="8" w:space="0" w:color="auto"/>
              <w:right w:val="single" w:sz="8" w:space="0" w:color="auto"/>
            </w:tcBorders>
          </w:tcPr>
          <w:p w14:paraId="2A154CB4" w14:textId="2D9DA48D" w:rsidR="00451CFF" w:rsidRPr="002C5173" w:rsidRDefault="002B3769" w:rsidP="00451CFF">
            <w:pPr>
              <w:pStyle w:val="ae"/>
              <w:jc w:val="both"/>
              <w:rPr>
                <w:rFonts w:ascii="Times New Roman" w:eastAsia="Times New Roman" w:hAnsi="Times New Roman" w:cs="Times New Roman"/>
                <w:sz w:val="24"/>
                <w:szCs w:val="24"/>
              </w:rPr>
            </w:pPr>
            <w:r w:rsidRPr="002C5173">
              <w:rPr>
                <w:rFonts w:ascii="Times New Roman" w:eastAsia="Times New Roman" w:hAnsi="Times New Roman" w:cs="Times New Roman"/>
                <w:sz w:val="24"/>
                <w:szCs w:val="24"/>
              </w:rPr>
              <w:t>О</w:t>
            </w:r>
            <w:r w:rsidR="00451CFF" w:rsidRPr="002C5173">
              <w:rPr>
                <w:rFonts w:ascii="Times New Roman" w:eastAsia="Times New Roman" w:hAnsi="Times New Roman" w:cs="Times New Roman"/>
                <w:sz w:val="24"/>
                <w:szCs w:val="24"/>
              </w:rPr>
              <w:t xml:space="preserve">тношение среднего балла ЕГЭ (в расчете на  один предмет) в 10,0 % школ с лучшими результатами ЕГЭ  к среднему баллу ЕГЭ (в расчете на один предмет) в 10,0 %  школ с худшими результатами ЕГЭ </w:t>
            </w:r>
          </w:p>
        </w:tc>
        <w:tc>
          <w:tcPr>
            <w:tcW w:w="993" w:type="dxa"/>
            <w:tcBorders>
              <w:left w:val="single" w:sz="8" w:space="0" w:color="auto"/>
              <w:bottom w:val="single" w:sz="8" w:space="0" w:color="auto"/>
              <w:right w:val="single" w:sz="8" w:space="0" w:color="auto"/>
            </w:tcBorders>
          </w:tcPr>
          <w:p w14:paraId="0E2C69D7" w14:textId="5163F59F"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процентов</w:t>
            </w:r>
          </w:p>
        </w:tc>
        <w:tc>
          <w:tcPr>
            <w:tcW w:w="992" w:type="dxa"/>
            <w:tcBorders>
              <w:left w:val="single" w:sz="8" w:space="0" w:color="auto"/>
              <w:bottom w:val="single" w:sz="8" w:space="0" w:color="auto"/>
              <w:right w:val="single" w:sz="8" w:space="0" w:color="auto"/>
            </w:tcBorders>
          </w:tcPr>
          <w:p w14:paraId="58E5056A" w14:textId="53288318" w:rsidR="00451CFF" w:rsidRPr="002C5173" w:rsidRDefault="00451CFF" w:rsidP="00451CFF">
            <w:pPr>
              <w:widowControl w:val="0"/>
              <w:autoSpaceDE w:val="0"/>
              <w:autoSpaceDN w:val="0"/>
              <w:adjustRightInd w:val="0"/>
              <w:spacing w:after="0" w:line="240" w:lineRule="auto"/>
              <w:rPr>
                <w:rFonts w:ascii="Times New Roman" w:hAnsi="Times New Roman"/>
                <w:color w:val="000000" w:themeColor="text1"/>
                <w:sz w:val="24"/>
                <w:szCs w:val="24"/>
                <w:lang w:val="en-US"/>
              </w:rPr>
            </w:pPr>
            <w:r w:rsidRPr="002C5173">
              <w:rPr>
                <w:rFonts w:ascii="Times New Roman" w:hAnsi="Times New Roman"/>
                <w:color w:val="000000" w:themeColor="text1"/>
                <w:sz w:val="24"/>
                <w:szCs w:val="24"/>
              </w:rPr>
              <w:t>1,</w:t>
            </w:r>
            <w:r w:rsidR="00824976" w:rsidRPr="002C5173">
              <w:rPr>
                <w:rFonts w:ascii="Times New Roman" w:hAnsi="Times New Roman"/>
                <w:color w:val="000000" w:themeColor="text1"/>
                <w:sz w:val="24"/>
                <w:szCs w:val="24"/>
                <w:lang w:val="en-US"/>
              </w:rPr>
              <w:t>2</w:t>
            </w:r>
          </w:p>
        </w:tc>
        <w:tc>
          <w:tcPr>
            <w:tcW w:w="992" w:type="dxa"/>
            <w:tcBorders>
              <w:left w:val="single" w:sz="8" w:space="0" w:color="auto"/>
              <w:bottom w:val="single" w:sz="8" w:space="0" w:color="auto"/>
              <w:right w:val="single" w:sz="8" w:space="0" w:color="auto"/>
            </w:tcBorders>
          </w:tcPr>
          <w:p w14:paraId="650DA912" w14:textId="53B28BEB" w:rsidR="00451CFF" w:rsidRPr="002C5173" w:rsidRDefault="00451CFF" w:rsidP="00451CFF">
            <w:pPr>
              <w:widowControl w:val="0"/>
              <w:autoSpaceDE w:val="0"/>
              <w:autoSpaceDN w:val="0"/>
              <w:adjustRightInd w:val="0"/>
              <w:spacing w:after="0" w:line="240" w:lineRule="auto"/>
              <w:rPr>
                <w:rFonts w:ascii="Times New Roman" w:hAnsi="Times New Roman"/>
                <w:color w:val="000000" w:themeColor="text1"/>
                <w:sz w:val="24"/>
                <w:szCs w:val="24"/>
                <w:lang w:val="en-US"/>
              </w:rPr>
            </w:pPr>
            <w:r w:rsidRPr="002C5173">
              <w:rPr>
                <w:rFonts w:ascii="Times New Roman" w:hAnsi="Times New Roman"/>
                <w:color w:val="000000" w:themeColor="text1"/>
                <w:sz w:val="24"/>
                <w:szCs w:val="24"/>
              </w:rPr>
              <w:t>1,</w:t>
            </w:r>
            <w:r w:rsidR="00824976" w:rsidRPr="002C5173">
              <w:rPr>
                <w:rFonts w:ascii="Times New Roman" w:hAnsi="Times New Roman"/>
                <w:color w:val="000000" w:themeColor="text1"/>
                <w:sz w:val="24"/>
                <w:szCs w:val="24"/>
                <w:lang w:val="en-US"/>
              </w:rPr>
              <w:t>0</w:t>
            </w:r>
          </w:p>
        </w:tc>
        <w:tc>
          <w:tcPr>
            <w:tcW w:w="992" w:type="dxa"/>
            <w:tcBorders>
              <w:left w:val="single" w:sz="8" w:space="0" w:color="auto"/>
              <w:bottom w:val="single" w:sz="8" w:space="0" w:color="auto"/>
              <w:right w:val="single" w:sz="8" w:space="0" w:color="auto"/>
            </w:tcBorders>
          </w:tcPr>
          <w:p w14:paraId="581BF127" w14:textId="5D93FA1F" w:rsidR="00451CFF" w:rsidRPr="002C5173" w:rsidRDefault="00451CFF" w:rsidP="00451CFF">
            <w:pPr>
              <w:widowControl w:val="0"/>
              <w:autoSpaceDE w:val="0"/>
              <w:autoSpaceDN w:val="0"/>
              <w:adjustRightInd w:val="0"/>
              <w:spacing w:after="0" w:line="240" w:lineRule="auto"/>
              <w:rPr>
                <w:rFonts w:ascii="Times New Roman" w:hAnsi="Times New Roman"/>
                <w:color w:val="000000" w:themeColor="text1"/>
                <w:sz w:val="24"/>
                <w:szCs w:val="24"/>
                <w:lang w:val="en-US"/>
              </w:rPr>
            </w:pPr>
            <w:r w:rsidRPr="002C5173">
              <w:rPr>
                <w:rFonts w:ascii="Times New Roman" w:hAnsi="Times New Roman"/>
                <w:color w:val="000000" w:themeColor="text1"/>
                <w:sz w:val="24"/>
                <w:szCs w:val="24"/>
              </w:rPr>
              <w:t>1,</w:t>
            </w:r>
            <w:r w:rsidR="00824976" w:rsidRPr="002C5173">
              <w:rPr>
                <w:rFonts w:ascii="Times New Roman" w:hAnsi="Times New Roman"/>
                <w:color w:val="000000" w:themeColor="text1"/>
                <w:sz w:val="24"/>
                <w:szCs w:val="24"/>
                <w:lang w:val="en-US"/>
              </w:rPr>
              <w:t>0</w:t>
            </w:r>
          </w:p>
        </w:tc>
      </w:tr>
      <w:tr w:rsidR="00126666" w:rsidRPr="002C5173" w14:paraId="0B47D9AF" w14:textId="77777777" w:rsidTr="005A70B3">
        <w:trPr>
          <w:gridAfter w:val="2"/>
          <w:wAfter w:w="1984" w:type="dxa"/>
          <w:trHeight w:val="596"/>
          <w:tblCellSpacing w:w="5" w:type="nil"/>
        </w:trPr>
        <w:tc>
          <w:tcPr>
            <w:tcW w:w="709" w:type="dxa"/>
            <w:tcBorders>
              <w:left w:val="single" w:sz="8" w:space="0" w:color="auto"/>
              <w:bottom w:val="single" w:sz="8" w:space="0" w:color="auto"/>
              <w:right w:val="single" w:sz="8" w:space="0" w:color="auto"/>
            </w:tcBorders>
          </w:tcPr>
          <w:p w14:paraId="07198BD6" w14:textId="4CED91A9" w:rsidR="00451CFF" w:rsidRPr="002C5173" w:rsidRDefault="00251C3A"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7</w:t>
            </w:r>
          </w:p>
        </w:tc>
        <w:tc>
          <w:tcPr>
            <w:tcW w:w="4961" w:type="dxa"/>
            <w:tcBorders>
              <w:left w:val="single" w:sz="8" w:space="0" w:color="auto"/>
              <w:bottom w:val="single" w:sz="8" w:space="0" w:color="auto"/>
              <w:right w:val="single" w:sz="8" w:space="0" w:color="auto"/>
            </w:tcBorders>
          </w:tcPr>
          <w:p w14:paraId="7A164B8F" w14:textId="0C307C47" w:rsidR="00451CFF" w:rsidRPr="002C5173" w:rsidRDefault="00451CFF" w:rsidP="00451CFF">
            <w:pPr>
              <w:pStyle w:val="ae"/>
              <w:jc w:val="both"/>
              <w:rPr>
                <w:rFonts w:ascii="Times New Roman" w:eastAsia="Times New Roman" w:hAnsi="Times New Roman" w:cs="Times New Roman"/>
                <w:sz w:val="24"/>
                <w:szCs w:val="24"/>
              </w:rPr>
            </w:pPr>
            <w:r w:rsidRPr="002C5173">
              <w:rPr>
                <w:rFonts w:ascii="Times New Roman" w:eastAsia="Times New Roman" w:hAnsi="Times New Roman" w:cs="Times New Roman"/>
                <w:sz w:val="24"/>
                <w:szCs w:val="24"/>
              </w:rPr>
              <w:t xml:space="preserve"> </w:t>
            </w:r>
            <w:r w:rsidR="002B3769" w:rsidRPr="002C5173">
              <w:rPr>
                <w:rFonts w:ascii="Times New Roman" w:eastAsia="Times New Roman" w:hAnsi="Times New Roman" w:cs="Times New Roman"/>
                <w:sz w:val="24"/>
                <w:szCs w:val="24"/>
              </w:rPr>
              <w:t>У</w:t>
            </w:r>
            <w:r w:rsidRPr="002C5173">
              <w:rPr>
                <w:rFonts w:ascii="Times New Roman" w:eastAsia="Times New Roman" w:hAnsi="Times New Roman" w:cs="Times New Roman"/>
                <w:sz w:val="24"/>
                <w:szCs w:val="24"/>
              </w:rPr>
              <w:t>дельный вес численности обучающихся</w:t>
            </w:r>
            <w:r w:rsidR="00D83F7A" w:rsidRPr="002C5173">
              <w:rPr>
                <w:rFonts w:ascii="Times New Roman" w:eastAsia="Times New Roman" w:hAnsi="Times New Roman" w:cs="Times New Roman"/>
                <w:sz w:val="24"/>
                <w:szCs w:val="24"/>
              </w:rPr>
              <w:t xml:space="preserve"> </w:t>
            </w:r>
            <w:r w:rsidRPr="002C5173">
              <w:rPr>
                <w:rFonts w:ascii="Times New Roman" w:eastAsia="Times New Roman" w:hAnsi="Times New Roman" w:cs="Times New Roman"/>
                <w:sz w:val="24"/>
                <w:szCs w:val="24"/>
              </w:rPr>
              <w:t xml:space="preserve">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w:t>
            </w:r>
          </w:p>
        </w:tc>
        <w:tc>
          <w:tcPr>
            <w:tcW w:w="993" w:type="dxa"/>
            <w:tcBorders>
              <w:left w:val="single" w:sz="8" w:space="0" w:color="auto"/>
              <w:bottom w:val="single" w:sz="8" w:space="0" w:color="auto"/>
              <w:right w:val="single" w:sz="8" w:space="0" w:color="auto"/>
            </w:tcBorders>
          </w:tcPr>
          <w:p w14:paraId="445D9D57" w14:textId="132B3570"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процентов</w:t>
            </w:r>
          </w:p>
        </w:tc>
        <w:tc>
          <w:tcPr>
            <w:tcW w:w="992" w:type="dxa"/>
            <w:tcBorders>
              <w:left w:val="single" w:sz="8" w:space="0" w:color="auto"/>
              <w:bottom w:val="single" w:sz="8" w:space="0" w:color="auto"/>
              <w:right w:val="single" w:sz="8" w:space="0" w:color="auto"/>
            </w:tcBorders>
          </w:tcPr>
          <w:p w14:paraId="5669FE20" w14:textId="3F46FEBC"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100</w:t>
            </w:r>
          </w:p>
        </w:tc>
        <w:tc>
          <w:tcPr>
            <w:tcW w:w="992" w:type="dxa"/>
            <w:tcBorders>
              <w:left w:val="single" w:sz="8" w:space="0" w:color="auto"/>
              <w:bottom w:val="single" w:sz="8" w:space="0" w:color="auto"/>
              <w:right w:val="single" w:sz="8" w:space="0" w:color="auto"/>
            </w:tcBorders>
          </w:tcPr>
          <w:p w14:paraId="3B470491" w14:textId="502FBF1F"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100</w:t>
            </w:r>
          </w:p>
        </w:tc>
        <w:tc>
          <w:tcPr>
            <w:tcW w:w="992" w:type="dxa"/>
            <w:tcBorders>
              <w:left w:val="single" w:sz="8" w:space="0" w:color="auto"/>
              <w:bottom w:val="single" w:sz="8" w:space="0" w:color="auto"/>
              <w:right w:val="single" w:sz="8" w:space="0" w:color="auto"/>
            </w:tcBorders>
          </w:tcPr>
          <w:p w14:paraId="2E86FA94" w14:textId="22B60B14"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100</w:t>
            </w:r>
          </w:p>
        </w:tc>
      </w:tr>
      <w:tr w:rsidR="00126666" w:rsidRPr="002C5173" w14:paraId="7E49DAD6" w14:textId="77777777" w:rsidTr="005A70B3">
        <w:trPr>
          <w:gridAfter w:val="2"/>
          <w:wAfter w:w="1984" w:type="dxa"/>
          <w:trHeight w:val="596"/>
          <w:tblCellSpacing w:w="5" w:type="nil"/>
        </w:trPr>
        <w:tc>
          <w:tcPr>
            <w:tcW w:w="709" w:type="dxa"/>
            <w:tcBorders>
              <w:left w:val="single" w:sz="8" w:space="0" w:color="auto"/>
              <w:bottom w:val="single" w:sz="8" w:space="0" w:color="auto"/>
              <w:right w:val="single" w:sz="8" w:space="0" w:color="auto"/>
            </w:tcBorders>
          </w:tcPr>
          <w:p w14:paraId="274C6972" w14:textId="1D55748A" w:rsidR="005D4499" w:rsidRPr="002C5173" w:rsidRDefault="00251C3A" w:rsidP="005D4499">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8</w:t>
            </w:r>
          </w:p>
        </w:tc>
        <w:tc>
          <w:tcPr>
            <w:tcW w:w="4961" w:type="dxa"/>
            <w:tcBorders>
              <w:left w:val="single" w:sz="8" w:space="0" w:color="auto"/>
              <w:bottom w:val="single" w:sz="8" w:space="0" w:color="auto"/>
              <w:right w:val="single" w:sz="8" w:space="0" w:color="auto"/>
            </w:tcBorders>
          </w:tcPr>
          <w:p w14:paraId="39760E69" w14:textId="36436A65" w:rsidR="005D4499" w:rsidRPr="002C5173" w:rsidRDefault="005D4499" w:rsidP="005D4499">
            <w:pPr>
              <w:pStyle w:val="ae"/>
              <w:jc w:val="both"/>
              <w:rPr>
                <w:rFonts w:ascii="Times New Roman" w:eastAsia="Times New Roman" w:hAnsi="Times New Roman" w:cs="Times New Roman"/>
                <w:sz w:val="24"/>
                <w:szCs w:val="24"/>
              </w:rPr>
            </w:pPr>
            <w:r w:rsidRPr="002C5173">
              <w:rPr>
                <w:rFonts w:ascii="Times New Roman" w:eastAsia="Times New Roman" w:hAnsi="Times New Roman" w:cs="Times New Roman"/>
                <w:sz w:val="24"/>
                <w:szCs w:val="24"/>
              </w:rPr>
              <w:t xml:space="preserve"> </w:t>
            </w:r>
            <w:r w:rsidR="002B3769" w:rsidRPr="002C5173">
              <w:rPr>
                <w:rFonts w:ascii="Times New Roman" w:eastAsia="Times New Roman" w:hAnsi="Times New Roman" w:cs="Times New Roman"/>
                <w:sz w:val="24"/>
                <w:szCs w:val="24"/>
              </w:rPr>
              <w:t>У</w:t>
            </w:r>
            <w:r w:rsidRPr="002C5173">
              <w:rPr>
                <w:rFonts w:ascii="Times New Roman" w:eastAsia="Times New Roman" w:hAnsi="Times New Roman" w:cs="Times New Roman"/>
                <w:sz w:val="24"/>
                <w:szCs w:val="24"/>
              </w:rPr>
              <w:t xml:space="preserve">дельный вес численности обучающихся в общеобразовательных организациях в соответствии с новыми федеральными государственными образовательными  стандартами в общей численности обучающихся в общеобразовательных организациях </w:t>
            </w:r>
          </w:p>
        </w:tc>
        <w:tc>
          <w:tcPr>
            <w:tcW w:w="993" w:type="dxa"/>
            <w:tcBorders>
              <w:left w:val="single" w:sz="8" w:space="0" w:color="auto"/>
              <w:bottom w:val="single" w:sz="8" w:space="0" w:color="auto"/>
              <w:right w:val="single" w:sz="8" w:space="0" w:color="auto"/>
            </w:tcBorders>
          </w:tcPr>
          <w:p w14:paraId="01139D60" w14:textId="1C2216FB" w:rsidR="005D4499" w:rsidRPr="002C5173" w:rsidRDefault="005D4499" w:rsidP="005D4499">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процентов</w:t>
            </w:r>
          </w:p>
        </w:tc>
        <w:tc>
          <w:tcPr>
            <w:tcW w:w="992" w:type="dxa"/>
            <w:tcBorders>
              <w:left w:val="single" w:sz="8" w:space="0" w:color="auto"/>
              <w:bottom w:val="single" w:sz="8" w:space="0" w:color="auto"/>
              <w:right w:val="single" w:sz="8" w:space="0" w:color="auto"/>
            </w:tcBorders>
          </w:tcPr>
          <w:p w14:paraId="68892D6F" w14:textId="62D858FF" w:rsidR="005D4499" w:rsidRPr="002C5173" w:rsidRDefault="005D4499" w:rsidP="005D4499">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100</w:t>
            </w:r>
          </w:p>
        </w:tc>
        <w:tc>
          <w:tcPr>
            <w:tcW w:w="992" w:type="dxa"/>
            <w:tcBorders>
              <w:left w:val="single" w:sz="8" w:space="0" w:color="auto"/>
              <w:bottom w:val="single" w:sz="8" w:space="0" w:color="auto"/>
              <w:right w:val="single" w:sz="8" w:space="0" w:color="auto"/>
            </w:tcBorders>
          </w:tcPr>
          <w:p w14:paraId="71A0F90D" w14:textId="20DB2939" w:rsidR="005D4499" w:rsidRPr="002C5173" w:rsidRDefault="005D4499" w:rsidP="005D4499">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100</w:t>
            </w:r>
          </w:p>
        </w:tc>
        <w:tc>
          <w:tcPr>
            <w:tcW w:w="992" w:type="dxa"/>
            <w:tcBorders>
              <w:left w:val="single" w:sz="8" w:space="0" w:color="auto"/>
              <w:bottom w:val="single" w:sz="8" w:space="0" w:color="auto"/>
              <w:right w:val="single" w:sz="8" w:space="0" w:color="auto"/>
            </w:tcBorders>
          </w:tcPr>
          <w:p w14:paraId="477F6B72" w14:textId="12C9297B" w:rsidR="005D4499" w:rsidRPr="002C5173" w:rsidRDefault="005D4499" w:rsidP="005D4499">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100</w:t>
            </w:r>
          </w:p>
        </w:tc>
      </w:tr>
      <w:tr w:rsidR="00126666" w:rsidRPr="002C5173" w14:paraId="1D1DB84B" w14:textId="77777777" w:rsidTr="005A70B3">
        <w:trPr>
          <w:gridAfter w:val="2"/>
          <w:wAfter w:w="1984" w:type="dxa"/>
          <w:trHeight w:val="596"/>
          <w:tblCellSpacing w:w="5" w:type="nil"/>
        </w:trPr>
        <w:tc>
          <w:tcPr>
            <w:tcW w:w="709" w:type="dxa"/>
            <w:tcBorders>
              <w:left w:val="single" w:sz="8" w:space="0" w:color="auto"/>
              <w:bottom w:val="single" w:sz="8" w:space="0" w:color="auto"/>
              <w:right w:val="single" w:sz="8" w:space="0" w:color="auto"/>
            </w:tcBorders>
          </w:tcPr>
          <w:p w14:paraId="739A7739" w14:textId="16D0B30D" w:rsidR="00451CFF" w:rsidRPr="002C5173" w:rsidRDefault="00251C3A"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9</w:t>
            </w:r>
          </w:p>
        </w:tc>
        <w:tc>
          <w:tcPr>
            <w:tcW w:w="4961" w:type="dxa"/>
            <w:tcBorders>
              <w:left w:val="single" w:sz="8" w:space="0" w:color="auto"/>
              <w:bottom w:val="single" w:sz="8" w:space="0" w:color="auto"/>
              <w:right w:val="single" w:sz="8" w:space="0" w:color="auto"/>
            </w:tcBorders>
          </w:tcPr>
          <w:p w14:paraId="07DCC6BD" w14:textId="61439876" w:rsidR="00451CFF" w:rsidRPr="002C5173" w:rsidRDefault="00451CFF" w:rsidP="00451CFF">
            <w:pPr>
              <w:pStyle w:val="ae"/>
              <w:jc w:val="both"/>
              <w:rPr>
                <w:rFonts w:ascii="Times New Roman" w:eastAsia="Times New Roman" w:hAnsi="Times New Roman" w:cs="Times New Roman"/>
                <w:sz w:val="24"/>
                <w:szCs w:val="24"/>
              </w:rPr>
            </w:pPr>
            <w:r w:rsidRPr="002C5173">
              <w:rPr>
                <w:rFonts w:ascii="Times New Roman" w:eastAsia="Times New Roman" w:hAnsi="Times New Roman" w:cs="Times New Roman"/>
                <w:sz w:val="24"/>
                <w:szCs w:val="24"/>
              </w:rPr>
              <w:t xml:space="preserve"> </w:t>
            </w:r>
            <w:r w:rsidR="002B3769" w:rsidRPr="002C5173">
              <w:rPr>
                <w:rFonts w:ascii="Times New Roman" w:eastAsia="Times New Roman" w:hAnsi="Times New Roman" w:cs="Times New Roman"/>
                <w:sz w:val="24"/>
                <w:szCs w:val="24"/>
              </w:rPr>
              <w:t>Д</w:t>
            </w:r>
            <w:r w:rsidRPr="002C5173">
              <w:rPr>
                <w:rFonts w:ascii="Times New Roman" w:eastAsia="Times New Roman" w:hAnsi="Times New Roman" w:cs="Times New Roman"/>
                <w:sz w:val="24"/>
                <w:szCs w:val="24"/>
              </w:rPr>
              <w:t xml:space="preserve">оля обучающихся, принявших участие в   районных и областных массовых мероприятиях </w:t>
            </w:r>
          </w:p>
        </w:tc>
        <w:tc>
          <w:tcPr>
            <w:tcW w:w="993" w:type="dxa"/>
            <w:tcBorders>
              <w:left w:val="single" w:sz="8" w:space="0" w:color="auto"/>
              <w:bottom w:val="single" w:sz="8" w:space="0" w:color="auto"/>
              <w:right w:val="single" w:sz="8" w:space="0" w:color="auto"/>
            </w:tcBorders>
          </w:tcPr>
          <w:p w14:paraId="3BC0EC0B" w14:textId="73A35F33"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процентов</w:t>
            </w:r>
          </w:p>
        </w:tc>
        <w:tc>
          <w:tcPr>
            <w:tcW w:w="992" w:type="dxa"/>
            <w:tcBorders>
              <w:left w:val="single" w:sz="8" w:space="0" w:color="auto"/>
              <w:bottom w:val="single" w:sz="8" w:space="0" w:color="auto"/>
              <w:right w:val="single" w:sz="8" w:space="0" w:color="auto"/>
            </w:tcBorders>
          </w:tcPr>
          <w:p w14:paraId="732C425A" w14:textId="7CF2B6B8" w:rsidR="00451CFF" w:rsidRPr="002C5173" w:rsidRDefault="00451CFF" w:rsidP="00451CFF">
            <w:pPr>
              <w:widowControl w:val="0"/>
              <w:autoSpaceDE w:val="0"/>
              <w:autoSpaceDN w:val="0"/>
              <w:adjustRightInd w:val="0"/>
              <w:spacing w:after="0" w:line="240" w:lineRule="auto"/>
              <w:rPr>
                <w:rFonts w:ascii="Times New Roman" w:hAnsi="Times New Roman"/>
                <w:sz w:val="24"/>
                <w:szCs w:val="24"/>
                <w:lang w:val="en-US"/>
              </w:rPr>
            </w:pPr>
            <w:r w:rsidRPr="002C5173">
              <w:rPr>
                <w:rFonts w:ascii="Times New Roman" w:hAnsi="Times New Roman"/>
                <w:sz w:val="24"/>
                <w:szCs w:val="24"/>
              </w:rPr>
              <w:t>8</w:t>
            </w:r>
            <w:r w:rsidR="00824976" w:rsidRPr="002C5173">
              <w:rPr>
                <w:rFonts w:ascii="Times New Roman" w:hAnsi="Times New Roman"/>
                <w:sz w:val="24"/>
                <w:szCs w:val="24"/>
                <w:lang w:val="en-US"/>
              </w:rPr>
              <w:t>5</w:t>
            </w:r>
          </w:p>
        </w:tc>
        <w:tc>
          <w:tcPr>
            <w:tcW w:w="992" w:type="dxa"/>
            <w:tcBorders>
              <w:left w:val="single" w:sz="8" w:space="0" w:color="auto"/>
              <w:bottom w:val="single" w:sz="8" w:space="0" w:color="auto"/>
              <w:right w:val="single" w:sz="8" w:space="0" w:color="auto"/>
            </w:tcBorders>
          </w:tcPr>
          <w:p w14:paraId="03FA672B" w14:textId="140E4537" w:rsidR="00451CFF" w:rsidRPr="002C5173" w:rsidRDefault="00451CFF" w:rsidP="00451CFF">
            <w:pPr>
              <w:widowControl w:val="0"/>
              <w:autoSpaceDE w:val="0"/>
              <w:autoSpaceDN w:val="0"/>
              <w:adjustRightInd w:val="0"/>
              <w:spacing w:after="0" w:line="240" w:lineRule="auto"/>
              <w:rPr>
                <w:rFonts w:ascii="Times New Roman" w:hAnsi="Times New Roman"/>
                <w:sz w:val="24"/>
                <w:szCs w:val="24"/>
                <w:lang w:val="en-US"/>
              </w:rPr>
            </w:pPr>
            <w:r w:rsidRPr="002C5173">
              <w:rPr>
                <w:rFonts w:ascii="Times New Roman" w:hAnsi="Times New Roman"/>
                <w:sz w:val="24"/>
                <w:szCs w:val="24"/>
              </w:rPr>
              <w:t>8</w:t>
            </w:r>
            <w:r w:rsidR="00824976" w:rsidRPr="002C5173">
              <w:rPr>
                <w:rFonts w:ascii="Times New Roman" w:hAnsi="Times New Roman"/>
                <w:sz w:val="24"/>
                <w:szCs w:val="24"/>
                <w:lang w:val="en-US"/>
              </w:rPr>
              <w:t>5</w:t>
            </w:r>
          </w:p>
        </w:tc>
        <w:tc>
          <w:tcPr>
            <w:tcW w:w="992" w:type="dxa"/>
            <w:tcBorders>
              <w:left w:val="single" w:sz="8" w:space="0" w:color="auto"/>
              <w:bottom w:val="single" w:sz="8" w:space="0" w:color="auto"/>
              <w:right w:val="single" w:sz="8" w:space="0" w:color="auto"/>
            </w:tcBorders>
          </w:tcPr>
          <w:p w14:paraId="38548276" w14:textId="2FFD79D4"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85</w:t>
            </w:r>
          </w:p>
        </w:tc>
      </w:tr>
      <w:tr w:rsidR="00126666" w:rsidRPr="002C5173" w14:paraId="26325781" w14:textId="77777777" w:rsidTr="005A70B3">
        <w:trPr>
          <w:gridAfter w:val="2"/>
          <w:wAfter w:w="1984" w:type="dxa"/>
          <w:trHeight w:val="596"/>
          <w:tblCellSpacing w:w="5" w:type="nil"/>
        </w:trPr>
        <w:tc>
          <w:tcPr>
            <w:tcW w:w="709" w:type="dxa"/>
            <w:tcBorders>
              <w:left w:val="single" w:sz="8" w:space="0" w:color="auto"/>
              <w:bottom w:val="single" w:sz="8" w:space="0" w:color="auto"/>
              <w:right w:val="single" w:sz="8" w:space="0" w:color="auto"/>
            </w:tcBorders>
          </w:tcPr>
          <w:p w14:paraId="5D8C1FD3" w14:textId="5AD1278D" w:rsidR="00451CFF" w:rsidRPr="002C5173" w:rsidRDefault="00251C3A"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w:t>
            </w:r>
          </w:p>
        </w:tc>
        <w:tc>
          <w:tcPr>
            <w:tcW w:w="4961" w:type="dxa"/>
            <w:tcBorders>
              <w:left w:val="single" w:sz="8" w:space="0" w:color="auto"/>
              <w:bottom w:val="single" w:sz="8" w:space="0" w:color="auto"/>
              <w:right w:val="single" w:sz="8" w:space="0" w:color="auto"/>
            </w:tcBorders>
          </w:tcPr>
          <w:p w14:paraId="63ADC0EC" w14:textId="315B4E78" w:rsidR="00451CFF" w:rsidRPr="002C5173" w:rsidRDefault="000A1623" w:rsidP="00451CFF">
            <w:pPr>
              <w:pStyle w:val="ae"/>
              <w:jc w:val="both"/>
              <w:rPr>
                <w:rFonts w:ascii="Times New Roman" w:eastAsia="Times New Roman" w:hAnsi="Times New Roman" w:cs="Times New Roman"/>
                <w:sz w:val="24"/>
                <w:szCs w:val="24"/>
                <w:highlight w:val="green"/>
              </w:rPr>
            </w:pPr>
            <w:r w:rsidRPr="002C5173">
              <w:rPr>
                <w:rFonts w:ascii="Times New Roman" w:eastAsia="Times New Roman" w:hAnsi="Times New Roman" w:cs="Times New Roman"/>
                <w:sz w:val="24"/>
                <w:szCs w:val="24"/>
              </w:rPr>
              <w:t>До</w:t>
            </w:r>
            <w:r w:rsidR="00451CFF" w:rsidRPr="002C5173">
              <w:rPr>
                <w:rFonts w:ascii="Times New Roman" w:eastAsia="Times New Roman" w:hAnsi="Times New Roman" w:cs="Times New Roman"/>
                <w:sz w:val="24"/>
                <w:szCs w:val="24"/>
              </w:rPr>
              <w:t xml:space="preserve">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w:t>
            </w:r>
          </w:p>
        </w:tc>
        <w:tc>
          <w:tcPr>
            <w:tcW w:w="993" w:type="dxa"/>
            <w:tcBorders>
              <w:left w:val="single" w:sz="8" w:space="0" w:color="auto"/>
              <w:bottom w:val="single" w:sz="8" w:space="0" w:color="auto"/>
              <w:right w:val="single" w:sz="8" w:space="0" w:color="auto"/>
            </w:tcBorders>
          </w:tcPr>
          <w:p w14:paraId="1BCF0909" w14:textId="6E8C37AA"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процентов</w:t>
            </w:r>
          </w:p>
        </w:tc>
        <w:tc>
          <w:tcPr>
            <w:tcW w:w="992" w:type="dxa"/>
            <w:tcBorders>
              <w:left w:val="single" w:sz="8" w:space="0" w:color="auto"/>
              <w:bottom w:val="single" w:sz="8" w:space="0" w:color="auto"/>
              <w:right w:val="single" w:sz="8" w:space="0" w:color="auto"/>
            </w:tcBorders>
          </w:tcPr>
          <w:p w14:paraId="709A55F0" w14:textId="144077E3"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100</w:t>
            </w:r>
          </w:p>
        </w:tc>
        <w:tc>
          <w:tcPr>
            <w:tcW w:w="992" w:type="dxa"/>
            <w:tcBorders>
              <w:left w:val="single" w:sz="8" w:space="0" w:color="auto"/>
              <w:bottom w:val="single" w:sz="8" w:space="0" w:color="auto"/>
              <w:right w:val="single" w:sz="8" w:space="0" w:color="auto"/>
            </w:tcBorders>
          </w:tcPr>
          <w:p w14:paraId="6BDFD6D0" w14:textId="0843EE26"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100</w:t>
            </w:r>
          </w:p>
        </w:tc>
        <w:tc>
          <w:tcPr>
            <w:tcW w:w="992" w:type="dxa"/>
            <w:tcBorders>
              <w:left w:val="single" w:sz="8" w:space="0" w:color="auto"/>
              <w:bottom w:val="single" w:sz="8" w:space="0" w:color="auto"/>
              <w:right w:val="single" w:sz="8" w:space="0" w:color="auto"/>
            </w:tcBorders>
          </w:tcPr>
          <w:p w14:paraId="0540E8DF" w14:textId="3113E180" w:rsidR="00451CFF" w:rsidRPr="002C5173" w:rsidRDefault="00451CFF" w:rsidP="00451CFF">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100</w:t>
            </w:r>
          </w:p>
        </w:tc>
      </w:tr>
      <w:tr w:rsidR="00126666" w:rsidRPr="002C5173" w14:paraId="607AC7E8" w14:textId="77777777" w:rsidTr="005A70B3">
        <w:trPr>
          <w:gridAfter w:val="2"/>
          <w:wAfter w:w="1984" w:type="dxa"/>
          <w:trHeight w:val="596"/>
          <w:tblCellSpacing w:w="5" w:type="nil"/>
        </w:trPr>
        <w:tc>
          <w:tcPr>
            <w:tcW w:w="709" w:type="dxa"/>
            <w:tcBorders>
              <w:left w:val="single" w:sz="8" w:space="0" w:color="auto"/>
              <w:bottom w:val="single" w:sz="8" w:space="0" w:color="auto"/>
              <w:right w:val="single" w:sz="8" w:space="0" w:color="auto"/>
            </w:tcBorders>
          </w:tcPr>
          <w:p w14:paraId="2AAFFC40" w14:textId="527567F1" w:rsidR="00D04CA2" w:rsidRPr="002C5173" w:rsidRDefault="002773A9"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w:t>
            </w:r>
            <w:r w:rsidR="00251C3A" w:rsidRPr="002C5173">
              <w:rPr>
                <w:rFonts w:ascii="Times New Roman" w:hAnsi="Times New Roman"/>
                <w:sz w:val="24"/>
                <w:szCs w:val="24"/>
              </w:rPr>
              <w:t>1</w:t>
            </w:r>
          </w:p>
        </w:tc>
        <w:tc>
          <w:tcPr>
            <w:tcW w:w="4961" w:type="dxa"/>
            <w:tcBorders>
              <w:left w:val="single" w:sz="8" w:space="0" w:color="auto"/>
              <w:bottom w:val="single" w:sz="8" w:space="0" w:color="auto"/>
              <w:right w:val="single" w:sz="8" w:space="0" w:color="auto"/>
            </w:tcBorders>
          </w:tcPr>
          <w:p w14:paraId="3C6CEBC8" w14:textId="40F8BF6E" w:rsidR="00D04CA2" w:rsidRPr="002C5173" w:rsidRDefault="00D04CA2" w:rsidP="00D04CA2">
            <w:pPr>
              <w:widowControl w:val="0"/>
              <w:autoSpaceDE w:val="0"/>
              <w:autoSpaceDN w:val="0"/>
              <w:adjustRightInd w:val="0"/>
              <w:spacing w:after="0" w:line="240" w:lineRule="auto"/>
              <w:rPr>
                <w:rFonts w:ascii="Times New Roman" w:hAnsi="Times New Roman"/>
                <w:sz w:val="24"/>
                <w:szCs w:val="24"/>
                <w:highlight w:val="yellow"/>
              </w:rPr>
            </w:pPr>
            <w:r w:rsidRPr="002C5173">
              <w:rPr>
                <w:rFonts w:ascii="Times New Roman" w:hAnsi="Times New Roman"/>
                <w:sz w:val="24"/>
                <w:szCs w:val="24"/>
              </w:rPr>
              <w:t xml:space="preserve">   Обеспечение доступности дошкольного образования для детей в возрасте от 3 лет  до 7 лет  (отношение численности детей в возрасте от 3 лет  до 7 лет,  получающих дошкольное образование  в текущем году, к сумме численности детей в возрасте от 3 лет  до 7 лет, получающих дошкольное образование в текущем году,  и численности детей в возрасте от 3 лет  до 7 лет, находящихся в очереди на получение дошкольного образования в текущем году)</w:t>
            </w:r>
          </w:p>
        </w:tc>
        <w:tc>
          <w:tcPr>
            <w:tcW w:w="993" w:type="dxa"/>
            <w:tcBorders>
              <w:left w:val="single" w:sz="8" w:space="0" w:color="auto"/>
              <w:bottom w:val="single" w:sz="8" w:space="0" w:color="auto"/>
              <w:right w:val="single" w:sz="8" w:space="0" w:color="auto"/>
            </w:tcBorders>
          </w:tcPr>
          <w:p w14:paraId="1920F985" w14:textId="77777777" w:rsidR="00D04CA2" w:rsidRPr="002C5173" w:rsidRDefault="00D04CA2" w:rsidP="00D04CA2">
            <w:pPr>
              <w:widowControl w:val="0"/>
              <w:autoSpaceDE w:val="0"/>
              <w:autoSpaceDN w:val="0"/>
              <w:adjustRightInd w:val="0"/>
              <w:spacing w:after="0" w:line="240" w:lineRule="auto"/>
              <w:rPr>
                <w:rFonts w:ascii="Times New Roman" w:eastAsia="Times New Roman" w:hAnsi="Times New Roman"/>
                <w:sz w:val="24"/>
                <w:szCs w:val="24"/>
              </w:rPr>
            </w:pPr>
            <w:proofErr w:type="spellStart"/>
            <w:r w:rsidRPr="002C5173">
              <w:rPr>
                <w:rFonts w:ascii="Times New Roman" w:hAnsi="Times New Roman"/>
                <w:sz w:val="24"/>
                <w:szCs w:val="24"/>
              </w:rPr>
              <w:t>процен</w:t>
            </w:r>
            <w:proofErr w:type="spellEnd"/>
            <w:r w:rsidRPr="002C5173">
              <w:rPr>
                <w:rFonts w:ascii="Times New Roman" w:hAnsi="Times New Roman"/>
                <w:sz w:val="24"/>
                <w:szCs w:val="24"/>
              </w:rPr>
              <w:t>-</w:t>
            </w:r>
          </w:p>
          <w:p w14:paraId="399E2AE7" w14:textId="2111155F"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w:t>
            </w:r>
            <w:proofErr w:type="spellStart"/>
            <w:r w:rsidRPr="002C5173">
              <w:rPr>
                <w:rFonts w:ascii="Times New Roman" w:hAnsi="Times New Roman"/>
                <w:sz w:val="24"/>
                <w:szCs w:val="24"/>
              </w:rPr>
              <w:t>тов</w:t>
            </w:r>
            <w:proofErr w:type="spellEnd"/>
            <w:r w:rsidRPr="002C5173">
              <w:rPr>
                <w:rFonts w:ascii="Times New Roman" w:hAnsi="Times New Roman"/>
                <w:sz w:val="24"/>
                <w:szCs w:val="24"/>
              </w:rPr>
              <w:t xml:space="preserve">  </w:t>
            </w:r>
          </w:p>
        </w:tc>
        <w:tc>
          <w:tcPr>
            <w:tcW w:w="992" w:type="dxa"/>
            <w:tcBorders>
              <w:left w:val="single" w:sz="8" w:space="0" w:color="auto"/>
              <w:bottom w:val="single" w:sz="8" w:space="0" w:color="auto"/>
              <w:right w:val="single" w:sz="8" w:space="0" w:color="auto"/>
            </w:tcBorders>
          </w:tcPr>
          <w:p w14:paraId="03E0B231" w14:textId="276D9DE0"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w:t>
            </w:r>
          </w:p>
        </w:tc>
        <w:tc>
          <w:tcPr>
            <w:tcW w:w="992" w:type="dxa"/>
            <w:tcBorders>
              <w:left w:val="single" w:sz="8" w:space="0" w:color="auto"/>
              <w:bottom w:val="single" w:sz="8" w:space="0" w:color="auto"/>
              <w:right w:val="single" w:sz="8" w:space="0" w:color="auto"/>
            </w:tcBorders>
          </w:tcPr>
          <w:p w14:paraId="5E20C635" w14:textId="334E7557"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w:t>
            </w:r>
          </w:p>
        </w:tc>
        <w:tc>
          <w:tcPr>
            <w:tcW w:w="992" w:type="dxa"/>
            <w:tcBorders>
              <w:left w:val="single" w:sz="8" w:space="0" w:color="auto"/>
              <w:bottom w:val="single" w:sz="8" w:space="0" w:color="auto"/>
              <w:right w:val="single" w:sz="8" w:space="0" w:color="auto"/>
            </w:tcBorders>
          </w:tcPr>
          <w:p w14:paraId="63F851B6" w14:textId="77777777" w:rsidR="00D04CA2" w:rsidRPr="002C5173" w:rsidRDefault="00D04CA2" w:rsidP="00D04CA2">
            <w:pPr>
              <w:widowControl w:val="0"/>
              <w:autoSpaceDE w:val="0"/>
              <w:autoSpaceDN w:val="0"/>
              <w:adjustRightInd w:val="0"/>
              <w:spacing w:after="0" w:line="240" w:lineRule="auto"/>
              <w:rPr>
                <w:rFonts w:ascii="Times New Roman" w:eastAsia="Times New Roman" w:hAnsi="Times New Roman"/>
                <w:sz w:val="24"/>
                <w:szCs w:val="24"/>
              </w:rPr>
            </w:pPr>
            <w:r w:rsidRPr="002C5173">
              <w:rPr>
                <w:rFonts w:ascii="Times New Roman" w:hAnsi="Times New Roman"/>
                <w:sz w:val="24"/>
                <w:szCs w:val="24"/>
              </w:rPr>
              <w:t xml:space="preserve"> 100</w:t>
            </w:r>
          </w:p>
          <w:p w14:paraId="48639B6B" w14:textId="77777777"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w:t>
            </w:r>
          </w:p>
          <w:p w14:paraId="304E2BB8" w14:textId="77777777"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w:t>
            </w:r>
          </w:p>
          <w:p w14:paraId="41EFEF23" w14:textId="77777777"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w:t>
            </w:r>
          </w:p>
          <w:p w14:paraId="2A60D93D" w14:textId="2CB5DB85"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w:t>
            </w:r>
          </w:p>
        </w:tc>
      </w:tr>
      <w:tr w:rsidR="00126666" w:rsidRPr="002C5173" w14:paraId="3BFB0E55" w14:textId="77777777" w:rsidTr="005A70B3">
        <w:trPr>
          <w:gridAfter w:val="2"/>
          <w:wAfter w:w="1984" w:type="dxa"/>
          <w:trHeight w:val="990"/>
          <w:tblCellSpacing w:w="5" w:type="nil"/>
        </w:trPr>
        <w:tc>
          <w:tcPr>
            <w:tcW w:w="709" w:type="dxa"/>
            <w:tcBorders>
              <w:left w:val="single" w:sz="8" w:space="0" w:color="auto"/>
              <w:bottom w:val="single" w:sz="8" w:space="0" w:color="auto"/>
              <w:right w:val="single" w:sz="8" w:space="0" w:color="auto"/>
            </w:tcBorders>
          </w:tcPr>
          <w:p w14:paraId="29F83BDB" w14:textId="04F38610" w:rsidR="00D04CA2" w:rsidRPr="002C5173" w:rsidRDefault="00785F2E"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lastRenderedPageBreak/>
              <w:t>1</w:t>
            </w:r>
            <w:r w:rsidR="00251C3A" w:rsidRPr="002C5173">
              <w:rPr>
                <w:rFonts w:ascii="Times New Roman" w:hAnsi="Times New Roman"/>
                <w:sz w:val="24"/>
                <w:szCs w:val="24"/>
              </w:rPr>
              <w:t>2</w:t>
            </w:r>
          </w:p>
        </w:tc>
        <w:tc>
          <w:tcPr>
            <w:tcW w:w="4961" w:type="dxa"/>
            <w:tcBorders>
              <w:left w:val="single" w:sz="8" w:space="0" w:color="auto"/>
              <w:bottom w:val="single" w:sz="8" w:space="0" w:color="auto"/>
              <w:right w:val="single" w:sz="8" w:space="0" w:color="auto"/>
            </w:tcBorders>
          </w:tcPr>
          <w:p w14:paraId="7AE176E2" w14:textId="650A2BF1"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Удельный вес       численности детей- </w:t>
            </w:r>
          </w:p>
          <w:p w14:paraId="69424D90" w14:textId="282E3CCD"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инвалидов,   обучающихся по     </w:t>
            </w:r>
          </w:p>
          <w:p w14:paraId="00237437" w14:textId="6FD0E63D"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программам общего  образования на </w:t>
            </w:r>
            <w:proofErr w:type="spellStart"/>
            <w:r w:rsidRPr="002C5173">
              <w:rPr>
                <w:rFonts w:ascii="Times New Roman" w:hAnsi="Times New Roman"/>
                <w:sz w:val="24"/>
                <w:szCs w:val="24"/>
              </w:rPr>
              <w:t>домус</w:t>
            </w:r>
            <w:proofErr w:type="spellEnd"/>
            <w:r w:rsidRPr="002C5173">
              <w:rPr>
                <w:rFonts w:ascii="Times New Roman" w:hAnsi="Times New Roman"/>
                <w:sz w:val="24"/>
                <w:szCs w:val="24"/>
              </w:rPr>
              <w:t xml:space="preserve"> использованием   дистанционных      </w:t>
            </w:r>
          </w:p>
          <w:p w14:paraId="611125A7" w14:textId="3C1DAD0B"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образовательных    технологий, в общей</w:t>
            </w:r>
          </w:p>
          <w:p w14:paraId="114B7581" w14:textId="598454A3"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численности        детей-инвалидов,   </w:t>
            </w:r>
          </w:p>
          <w:p w14:paraId="043CC261" w14:textId="2A972106"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которым показана   такая форма        обучения   </w:t>
            </w:r>
          </w:p>
        </w:tc>
        <w:tc>
          <w:tcPr>
            <w:tcW w:w="993" w:type="dxa"/>
            <w:tcBorders>
              <w:left w:val="single" w:sz="8" w:space="0" w:color="auto"/>
              <w:bottom w:val="single" w:sz="8" w:space="0" w:color="auto"/>
              <w:right w:val="single" w:sz="8" w:space="0" w:color="auto"/>
            </w:tcBorders>
          </w:tcPr>
          <w:p w14:paraId="29F9C52D" w14:textId="77777777"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proofErr w:type="spellStart"/>
            <w:r w:rsidRPr="002C5173">
              <w:rPr>
                <w:rFonts w:ascii="Times New Roman" w:hAnsi="Times New Roman"/>
                <w:sz w:val="24"/>
                <w:szCs w:val="24"/>
              </w:rPr>
              <w:t>процен</w:t>
            </w:r>
            <w:proofErr w:type="spellEnd"/>
            <w:r w:rsidRPr="002C5173">
              <w:rPr>
                <w:rFonts w:ascii="Times New Roman" w:hAnsi="Times New Roman"/>
                <w:sz w:val="24"/>
                <w:szCs w:val="24"/>
              </w:rPr>
              <w:t>-</w:t>
            </w:r>
          </w:p>
          <w:p w14:paraId="6E0E2331" w14:textId="77777777"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w:t>
            </w:r>
            <w:proofErr w:type="spellStart"/>
            <w:r w:rsidRPr="002C5173">
              <w:rPr>
                <w:rFonts w:ascii="Times New Roman" w:hAnsi="Times New Roman"/>
                <w:sz w:val="24"/>
                <w:szCs w:val="24"/>
              </w:rPr>
              <w:t>тов</w:t>
            </w:r>
            <w:proofErr w:type="spellEnd"/>
            <w:r w:rsidRPr="002C5173">
              <w:rPr>
                <w:rFonts w:ascii="Times New Roman" w:hAnsi="Times New Roman"/>
                <w:sz w:val="24"/>
                <w:szCs w:val="24"/>
              </w:rPr>
              <w:t xml:space="preserve">  </w:t>
            </w:r>
          </w:p>
        </w:tc>
        <w:tc>
          <w:tcPr>
            <w:tcW w:w="992" w:type="dxa"/>
            <w:tcBorders>
              <w:left w:val="single" w:sz="8" w:space="0" w:color="auto"/>
              <w:bottom w:val="single" w:sz="8" w:space="0" w:color="auto"/>
              <w:right w:val="single" w:sz="8" w:space="0" w:color="auto"/>
            </w:tcBorders>
          </w:tcPr>
          <w:p w14:paraId="2F68F275" w14:textId="77777777"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 100</w:t>
            </w:r>
          </w:p>
        </w:tc>
        <w:tc>
          <w:tcPr>
            <w:tcW w:w="992" w:type="dxa"/>
            <w:tcBorders>
              <w:left w:val="single" w:sz="8" w:space="0" w:color="auto"/>
              <w:bottom w:val="single" w:sz="8" w:space="0" w:color="auto"/>
              <w:right w:val="single" w:sz="8" w:space="0" w:color="auto"/>
            </w:tcBorders>
          </w:tcPr>
          <w:p w14:paraId="682A3C75" w14:textId="77777777"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100  </w:t>
            </w:r>
          </w:p>
        </w:tc>
        <w:tc>
          <w:tcPr>
            <w:tcW w:w="992" w:type="dxa"/>
            <w:tcBorders>
              <w:left w:val="single" w:sz="8" w:space="0" w:color="auto"/>
              <w:bottom w:val="single" w:sz="8" w:space="0" w:color="auto"/>
              <w:right w:val="single" w:sz="8" w:space="0" w:color="auto"/>
            </w:tcBorders>
          </w:tcPr>
          <w:p w14:paraId="375E390F" w14:textId="77777777" w:rsidR="00D04CA2" w:rsidRPr="002C5173" w:rsidRDefault="00D04CA2"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 xml:space="preserve">100   </w:t>
            </w:r>
          </w:p>
          <w:p w14:paraId="34BFC526" w14:textId="77777777" w:rsidR="00D04CA2" w:rsidRPr="002C5173" w:rsidRDefault="00D04CA2" w:rsidP="00D04CA2">
            <w:pPr>
              <w:rPr>
                <w:rFonts w:ascii="Times New Roman" w:hAnsi="Times New Roman"/>
                <w:sz w:val="24"/>
                <w:szCs w:val="24"/>
              </w:rPr>
            </w:pPr>
          </w:p>
        </w:tc>
      </w:tr>
      <w:tr w:rsidR="00126666" w:rsidRPr="002C5173" w14:paraId="1605A8B7" w14:textId="77777777" w:rsidTr="005A70B3">
        <w:trPr>
          <w:gridAfter w:val="2"/>
          <w:wAfter w:w="1984" w:type="dxa"/>
          <w:trHeight w:val="724"/>
          <w:tblCellSpacing w:w="5" w:type="nil"/>
        </w:trPr>
        <w:tc>
          <w:tcPr>
            <w:tcW w:w="709" w:type="dxa"/>
            <w:tcBorders>
              <w:left w:val="single" w:sz="8" w:space="0" w:color="auto"/>
              <w:bottom w:val="single" w:sz="8" w:space="0" w:color="auto"/>
              <w:right w:val="single" w:sz="8" w:space="0" w:color="auto"/>
            </w:tcBorders>
          </w:tcPr>
          <w:p w14:paraId="7DEF4D4D" w14:textId="5699DA77" w:rsidR="00D04CA2" w:rsidRPr="002C5173" w:rsidRDefault="00785F2E" w:rsidP="00D04CA2">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w:t>
            </w:r>
            <w:r w:rsidR="00251C3A" w:rsidRPr="002C5173">
              <w:rPr>
                <w:rFonts w:ascii="Times New Roman" w:hAnsi="Times New Roman"/>
                <w:sz w:val="24"/>
                <w:szCs w:val="24"/>
              </w:rPr>
              <w:t>3</w:t>
            </w:r>
          </w:p>
        </w:tc>
        <w:tc>
          <w:tcPr>
            <w:tcW w:w="4961" w:type="dxa"/>
            <w:tcBorders>
              <w:left w:val="single" w:sz="8" w:space="0" w:color="auto"/>
              <w:bottom w:val="single" w:sz="8" w:space="0" w:color="auto"/>
              <w:right w:val="single" w:sz="8" w:space="0" w:color="auto"/>
            </w:tcBorders>
          </w:tcPr>
          <w:p w14:paraId="6E4B65D6" w14:textId="02DA9C6E" w:rsidR="00D04CA2" w:rsidRPr="002C5173" w:rsidRDefault="00D04CA2" w:rsidP="00D04CA2">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Отношение          среднемесячной     </w:t>
            </w:r>
          </w:p>
          <w:p w14:paraId="49130D13" w14:textId="17AFD2BF" w:rsidR="00D04CA2" w:rsidRPr="002C5173" w:rsidRDefault="00D04CA2" w:rsidP="00D04CA2">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заработной платы   педагогических     </w:t>
            </w:r>
          </w:p>
          <w:p w14:paraId="67F6C845" w14:textId="4F34B85D" w:rsidR="00D04CA2" w:rsidRPr="002C5173" w:rsidRDefault="00D04CA2" w:rsidP="00D04CA2">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работников             муниципальных    </w:t>
            </w:r>
          </w:p>
          <w:p w14:paraId="72CD1869" w14:textId="3491A380" w:rsidR="00D04CA2" w:rsidRPr="002C5173" w:rsidRDefault="00D04CA2" w:rsidP="00D04CA2">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образовательных    организаций        </w:t>
            </w:r>
          </w:p>
          <w:p w14:paraId="2B69778B" w14:textId="02820861" w:rsidR="00D04CA2" w:rsidRPr="002C5173" w:rsidRDefault="00D04CA2" w:rsidP="00D04CA2">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дошкольного       образования - к    </w:t>
            </w:r>
          </w:p>
          <w:p w14:paraId="2E7DA053" w14:textId="1BBFEAC5" w:rsidR="00D04CA2" w:rsidRPr="002C5173" w:rsidRDefault="00D04CA2" w:rsidP="00D04CA2">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средней заработной плате в общем      </w:t>
            </w:r>
          </w:p>
          <w:p w14:paraId="6075898B" w14:textId="7B9E86E7" w:rsidR="00D04CA2" w:rsidRPr="002C5173" w:rsidRDefault="00D04CA2" w:rsidP="00D04CA2">
            <w:pPr>
              <w:widowControl w:val="0"/>
              <w:autoSpaceDE w:val="0"/>
              <w:autoSpaceDN w:val="0"/>
              <w:adjustRightInd w:val="0"/>
              <w:spacing w:after="0" w:line="240" w:lineRule="auto"/>
              <w:rPr>
                <w:rFonts w:ascii="Times New Roman" w:hAnsi="Times New Roman"/>
                <w:color w:val="000000" w:themeColor="text1"/>
                <w:sz w:val="24"/>
                <w:szCs w:val="24"/>
                <w:highlight w:val="green"/>
              </w:rPr>
            </w:pPr>
            <w:r w:rsidRPr="002C5173">
              <w:rPr>
                <w:rFonts w:ascii="Times New Roman" w:hAnsi="Times New Roman"/>
                <w:color w:val="000000" w:themeColor="text1"/>
                <w:sz w:val="24"/>
                <w:szCs w:val="24"/>
              </w:rPr>
              <w:t xml:space="preserve">образовании        Курской области        </w:t>
            </w:r>
          </w:p>
        </w:tc>
        <w:tc>
          <w:tcPr>
            <w:tcW w:w="993" w:type="dxa"/>
            <w:tcBorders>
              <w:left w:val="single" w:sz="8" w:space="0" w:color="auto"/>
              <w:bottom w:val="single" w:sz="8" w:space="0" w:color="auto"/>
              <w:right w:val="single" w:sz="8" w:space="0" w:color="auto"/>
            </w:tcBorders>
          </w:tcPr>
          <w:p w14:paraId="365CE0DD" w14:textId="77777777" w:rsidR="00D04CA2" w:rsidRPr="002C5173" w:rsidRDefault="00D04CA2" w:rsidP="00D04CA2">
            <w:pPr>
              <w:widowControl w:val="0"/>
              <w:autoSpaceDE w:val="0"/>
              <w:autoSpaceDN w:val="0"/>
              <w:adjustRightInd w:val="0"/>
              <w:spacing w:after="0" w:line="240" w:lineRule="auto"/>
              <w:rPr>
                <w:rFonts w:ascii="Times New Roman" w:hAnsi="Times New Roman"/>
                <w:color w:val="000000" w:themeColor="text1"/>
                <w:sz w:val="24"/>
                <w:szCs w:val="24"/>
              </w:rPr>
            </w:pPr>
            <w:proofErr w:type="spellStart"/>
            <w:r w:rsidRPr="002C5173">
              <w:rPr>
                <w:rFonts w:ascii="Times New Roman" w:hAnsi="Times New Roman"/>
                <w:color w:val="000000" w:themeColor="text1"/>
                <w:sz w:val="24"/>
                <w:szCs w:val="24"/>
              </w:rPr>
              <w:t>процен</w:t>
            </w:r>
            <w:proofErr w:type="spellEnd"/>
            <w:r w:rsidRPr="002C5173">
              <w:rPr>
                <w:rFonts w:ascii="Times New Roman" w:hAnsi="Times New Roman"/>
                <w:color w:val="000000" w:themeColor="text1"/>
                <w:sz w:val="24"/>
                <w:szCs w:val="24"/>
              </w:rPr>
              <w:t>-</w:t>
            </w:r>
          </w:p>
          <w:p w14:paraId="182A7C08" w14:textId="242B5CBC" w:rsidR="00D04CA2" w:rsidRPr="002C5173" w:rsidRDefault="00D04CA2" w:rsidP="00D04CA2">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w:t>
            </w:r>
            <w:proofErr w:type="spellStart"/>
            <w:r w:rsidRPr="002C5173">
              <w:rPr>
                <w:rFonts w:ascii="Times New Roman" w:hAnsi="Times New Roman"/>
                <w:color w:val="000000" w:themeColor="text1"/>
                <w:sz w:val="24"/>
                <w:szCs w:val="24"/>
              </w:rPr>
              <w:t>тов</w:t>
            </w:r>
            <w:proofErr w:type="spellEnd"/>
            <w:r w:rsidRPr="002C5173">
              <w:rPr>
                <w:rFonts w:ascii="Times New Roman" w:hAnsi="Times New Roman"/>
                <w:color w:val="000000" w:themeColor="text1"/>
                <w:sz w:val="24"/>
                <w:szCs w:val="24"/>
              </w:rPr>
              <w:t xml:space="preserve">  </w:t>
            </w:r>
          </w:p>
        </w:tc>
        <w:tc>
          <w:tcPr>
            <w:tcW w:w="992" w:type="dxa"/>
            <w:tcBorders>
              <w:left w:val="single" w:sz="8" w:space="0" w:color="auto"/>
              <w:bottom w:val="single" w:sz="8" w:space="0" w:color="auto"/>
              <w:right w:val="single" w:sz="8" w:space="0" w:color="auto"/>
            </w:tcBorders>
          </w:tcPr>
          <w:p w14:paraId="30E4ECEA" w14:textId="2E915D62" w:rsidR="00D04CA2" w:rsidRPr="002C5173" w:rsidRDefault="00D04CA2" w:rsidP="00D04CA2">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100</w:t>
            </w:r>
          </w:p>
        </w:tc>
        <w:tc>
          <w:tcPr>
            <w:tcW w:w="992" w:type="dxa"/>
            <w:tcBorders>
              <w:left w:val="single" w:sz="8" w:space="0" w:color="auto"/>
              <w:bottom w:val="single" w:sz="8" w:space="0" w:color="auto"/>
              <w:right w:val="single" w:sz="8" w:space="0" w:color="auto"/>
            </w:tcBorders>
          </w:tcPr>
          <w:p w14:paraId="596194B7" w14:textId="19B83E36" w:rsidR="00D04CA2" w:rsidRPr="002C5173" w:rsidRDefault="00D04CA2" w:rsidP="00D04CA2">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100  </w:t>
            </w:r>
          </w:p>
        </w:tc>
        <w:tc>
          <w:tcPr>
            <w:tcW w:w="992" w:type="dxa"/>
            <w:tcBorders>
              <w:left w:val="single" w:sz="8" w:space="0" w:color="auto"/>
              <w:bottom w:val="single" w:sz="8" w:space="0" w:color="auto"/>
              <w:right w:val="single" w:sz="8" w:space="0" w:color="auto"/>
            </w:tcBorders>
          </w:tcPr>
          <w:p w14:paraId="0F9303CE" w14:textId="4C376DA4" w:rsidR="00D04CA2" w:rsidRPr="002C5173" w:rsidRDefault="00D04CA2" w:rsidP="00D04CA2">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100  </w:t>
            </w:r>
          </w:p>
        </w:tc>
      </w:tr>
      <w:tr w:rsidR="00126666" w:rsidRPr="002C5173" w14:paraId="24D48CDC" w14:textId="77777777" w:rsidTr="005A70B3">
        <w:trPr>
          <w:gridAfter w:val="2"/>
          <w:wAfter w:w="1984" w:type="dxa"/>
          <w:trHeight w:val="157"/>
          <w:tblCellSpacing w:w="5" w:type="nil"/>
        </w:trPr>
        <w:tc>
          <w:tcPr>
            <w:tcW w:w="709" w:type="dxa"/>
            <w:tcBorders>
              <w:top w:val="single" w:sz="4" w:space="0" w:color="auto"/>
              <w:left w:val="single" w:sz="8" w:space="0" w:color="auto"/>
              <w:bottom w:val="single" w:sz="4" w:space="0" w:color="auto"/>
              <w:right w:val="single" w:sz="8" w:space="0" w:color="auto"/>
            </w:tcBorders>
          </w:tcPr>
          <w:p w14:paraId="31B5F1CF" w14:textId="3EC7B762" w:rsidR="002C5B40" w:rsidRPr="002C5173" w:rsidRDefault="00785F2E" w:rsidP="002C5B40">
            <w:pPr>
              <w:widowControl w:val="0"/>
              <w:autoSpaceDE w:val="0"/>
              <w:autoSpaceDN w:val="0"/>
              <w:adjustRightInd w:val="0"/>
              <w:spacing w:after="0" w:line="240" w:lineRule="auto"/>
              <w:rPr>
                <w:rFonts w:ascii="Times New Roman" w:hAnsi="Times New Roman"/>
                <w:sz w:val="24"/>
                <w:szCs w:val="24"/>
                <w:highlight w:val="yellow"/>
              </w:rPr>
            </w:pPr>
            <w:r w:rsidRPr="002C5173">
              <w:rPr>
                <w:rFonts w:ascii="Times New Roman" w:hAnsi="Times New Roman"/>
                <w:sz w:val="24"/>
                <w:szCs w:val="24"/>
              </w:rPr>
              <w:t>1</w:t>
            </w:r>
            <w:r w:rsidR="00251C3A" w:rsidRPr="002C5173">
              <w:rPr>
                <w:rFonts w:ascii="Times New Roman" w:hAnsi="Times New Roman"/>
                <w:sz w:val="24"/>
                <w:szCs w:val="24"/>
              </w:rPr>
              <w:t>4</w:t>
            </w:r>
          </w:p>
        </w:tc>
        <w:tc>
          <w:tcPr>
            <w:tcW w:w="4961" w:type="dxa"/>
            <w:tcBorders>
              <w:top w:val="single" w:sz="4" w:space="0" w:color="auto"/>
              <w:left w:val="single" w:sz="8" w:space="0" w:color="auto"/>
              <w:bottom w:val="single" w:sz="4" w:space="0" w:color="auto"/>
              <w:right w:val="single" w:sz="8" w:space="0" w:color="auto"/>
            </w:tcBorders>
          </w:tcPr>
          <w:p w14:paraId="0D65145C" w14:textId="7B0A9A4D"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Отношение          среднемесячной     </w:t>
            </w:r>
          </w:p>
          <w:p w14:paraId="70DE7A2A" w14:textId="60CE7CC6"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заработной платы   педагогических     </w:t>
            </w:r>
          </w:p>
          <w:p w14:paraId="335E857A" w14:textId="6C959B0F"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работников             муниципальных    </w:t>
            </w:r>
          </w:p>
          <w:p w14:paraId="6B4BEF48" w14:textId="426A7434"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образовательных    организаций        </w:t>
            </w:r>
          </w:p>
          <w:p w14:paraId="181A97A0" w14:textId="0BAA51D1"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общего        образования - к    </w:t>
            </w:r>
          </w:p>
          <w:p w14:paraId="21B3DFC8" w14:textId="49569555"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средней заработной плате в общем      </w:t>
            </w:r>
          </w:p>
          <w:p w14:paraId="2C0A605A" w14:textId="21692D41" w:rsidR="002C5B40" w:rsidRPr="002C5173" w:rsidRDefault="002C5B40" w:rsidP="002C5B40">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color w:val="000000" w:themeColor="text1"/>
                <w:sz w:val="24"/>
                <w:szCs w:val="24"/>
              </w:rPr>
              <w:t xml:space="preserve">образовании        Курской области       </w:t>
            </w:r>
          </w:p>
        </w:tc>
        <w:tc>
          <w:tcPr>
            <w:tcW w:w="993" w:type="dxa"/>
            <w:tcBorders>
              <w:top w:val="single" w:sz="4" w:space="0" w:color="auto"/>
              <w:left w:val="single" w:sz="8" w:space="0" w:color="auto"/>
              <w:bottom w:val="single" w:sz="4" w:space="0" w:color="auto"/>
              <w:right w:val="single" w:sz="8" w:space="0" w:color="auto"/>
            </w:tcBorders>
          </w:tcPr>
          <w:p w14:paraId="74CEBC4D" w14:textId="77777777"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proofErr w:type="spellStart"/>
            <w:r w:rsidRPr="002C5173">
              <w:rPr>
                <w:rFonts w:ascii="Times New Roman" w:hAnsi="Times New Roman"/>
                <w:color w:val="000000" w:themeColor="text1"/>
                <w:sz w:val="24"/>
                <w:szCs w:val="24"/>
              </w:rPr>
              <w:t>процен</w:t>
            </w:r>
            <w:proofErr w:type="spellEnd"/>
            <w:r w:rsidRPr="002C5173">
              <w:rPr>
                <w:rFonts w:ascii="Times New Roman" w:hAnsi="Times New Roman"/>
                <w:color w:val="000000" w:themeColor="text1"/>
                <w:sz w:val="24"/>
                <w:szCs w:val="24"/>
              </w:rPr>
              <w:t>-</w:t>
            </w:r>
          </w:p>
          <w:p w14:paraId="251F217B" w14:textId="3A1ACEE8"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highlight w:val="yellow"/>
              </w:rPr>
            </w:pPr>
            <w:r w:rsidRPr="002C5173">
              <w:rPr>
                <w:rFonts w:ascii="Times New Roman" w:hAnsi="Times New Roman"/>
                <w:color w:val="000000" w:themeColor="text1"/>
                <w:sz w:val="24"/>
                <w:szCs w:val="24"/>
              </w:rPr>
              <w:t xml:space="preserve">  </w:t>
            </w:r>
            <w:proofErr w:type="spellStart"/>
            <w:r w:rsidRPr="002C5173">
              <w:rPr>
                <w:rFonts w:ascii="Times New Roman" w:hAnsi="Times New Roman"/>
                <w:color w:val="000000" w:themeColor="text1"/>
                <w:sz w:val="24"/>
                <w:szCs w:val="24"/>
              </w:rPr>
              <w:t>тов</w:t>
            </w:r>
            <w:proofErr w:type="spellEnd"/>
            <w:r w:rsidRPr="002C5173">
              <w:rPr>
                <w:rFonts w:ascii="Times New Roman" w:hAnsi="Times New Roman"/>
                <w:color w:val="000000" w:themeColor="text1"/>
                <w:sz w:val="24"/>
                <w:szCs w:val="24"/>
              </w:rPr>
              <w:t xml:space="preserve">  </w:t>
            </w:r>
          </w:p>
        </w:tc>
        <w:tc>
          <w:tcPr>
            <w:tcW w:w="992" w:type="dxa"/>
            <w:tcBorders>
              <w:top w:val="single" w:sz="4" w:space="0" w:color="auto"/>
              <w:left w:val="single" w:sz="8" w:space="0" w:color="auto"/>
              <w:bottom w:val="single" w:sz="4" w:space="0" w:color="auto"/>
              <w:right w:val="single" w:sz="8" w:space="0" w:color="auto"/>
            </w:tcBorders>
          </w:tcPr>
          <w:p w14:paraId="36543BC8" w14:textId="31807AB7"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highlight w:val="yellow"/>
              </w:rPr>
            </w:pPr>
            <w:r w:rsidRPr="002C5173">
              <w:rPr>
                <w:rFonts w:ascii="Times New Roman" w:hAnsi="Times New Roman"/>
                <w:color w:val="000000" w:themeColor="text1"/>
                <w:sz w:val="24"/>
                <w:szCs w:val="24"/>
              </w:rPr>
              <w:t xml:space="preserve">  100</w:t>
            </w:r>
          </w:p>
        </w:tc>
        <w:tc>
          <w:tcPr>
            <w:tcW w:w="992" w:type="dxa"/>
            <w:tcBorders>
              <w:top w:val="single" w:sz="4" w:space="0" w:color="auto"/>
              <w:left w:val="single" w:sz="8" w:space="0" w:color="auto"/>
              <w:bottom w:val="single" w:sz="4" w:space="0" w:color="auto"/>
              <w:right w:val="single" w:sz="8" w:space="0" w:color="auto"/>
            </w:tcBorders>
          </w:tcPr>
          <w:p w14:paraId="5886482A" w14:textId="28F08F8E"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highlight w:val="yellow"/>
              </w:rPr>
            </w:pPr>
            <w:r w:rsidRPr="002C5173">
              <w:rPr>
                <w:rFonts w:ascii="Times New Roman" w:hAnsi="Times New Roman"/>
                <w:color w:val="000000" w:themeColor="text1"/>
                <w:sz w:val="24"/>
                <w:szCs w:val="24"/>
              </w:rPr>
              <w:t xml:space="preserve">100  </w:t>
            </w:r>
          </w:p>
        </w:tc>
        <w:tc>
          <w:tcPr>
            <w:tcW w:w="992" w:type="dxa"/>
            <w:tcBorders>
              <w:top w:val="single" w:sz="4" w:space="0" w:color="auto"/>
              <w:left w:val="single" w:sz="8" w:space="0" w:color="auto"/>
              <w:bottom w:val="single" w:sz="4" w:space="0" w:color="auto"/>
              <w:right w:val="single" w:sz="8" w:space="0" w:color="auto"/>
            </w:tcBorders>
          </w:tcPr>
          <w:p w14:paraId="328B4B4D" w14:textId="2FC00298"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highlight w:val="yellow"/>
              </w:rPr>
            </w:pPr>
            <w:r w:rsidRPr="002C5173">
              <w:rPr>
                <w:rFonts w:ascii="Times New Roman" w:hAnsi="Times New Roman"/>
                <w:color w:val="000000" w:themeColor="text1"/>
                <w:sz w:val="24"/>
                <w:szCs w:val="24"/>
              </w:rPr>
              <w:t xml:space="preserve">100  </w:t>
            </w:r>
          </w:p>
        </w:tc>
      </w:tr>
      <w:tr w:rsidR="00126666" w:rsidRPr="002C5173" w14:paraId="2CADC9AD" w14:textId="77777777" w:rsidTr="005A70B3">
        <w:trPr>
          <w:gridAfter w:val="2"/>
          <w:wAfter w:w="1984" w:type="dxa"/>
          <w:trHeight w:val="378"/>
          <w:tblCellSpacing w:w="5" w:type="nil"/>
        </w:trPr>
        <w:tc>
          <w:tcPr>
            <w:tcW w:w="709" w:type="dxa"/>
            <w:tcBorders>
              <w:top w:val="single" w:sz="4" w:space="0" w:color="auto"/>
              <w:left w:val="single" w:sz="8" w:space="0" w:color="auto"/>
              <w:bottom w:val="single" w:sz="4" w:space="0" w:color="auto"/>
              <w:right w:val="single" w:sz="8" w:space="0" w:color="auto"/>
            </w:tcBorders>
          </w:tcPr>
          <w:p w14:paraId="5634F2C2" w14:textId="4F5B805D" w:rsidR="002C5B40" w:rsidRPr="002C5173" w:rsidRDefault="00785F2E" w:rsidP="002C5B40">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w:t>
            </w:r>
            <w:r w:rsidR="00251C3A" w:rsidRPr="002C5173">
              <w:rPr>
                <w:rFonts w:ascii="Times New Roman" w:hAnsi="Times New Roman"/>
                <w:sz w:val="24"/>
                <w:szCs w:val="24"/>
              </w:rPr>
              <w:t>5</w:t>
            </w:r>
          </w:p>
        </w:tc>
        <w:tc>
          <w:tcPr>
            <w:tcW w:w="4961" w:type="dxa"/>
            <w:tcBorders>
              <w:top w:val="single" w:sz="4" w:space="0" w:color="auto"/>
              <w:left w:val="single" w:sz="8" w:space="0" w:color="auto"/>
              <w:bottom w:val="single" w:sz="4" w:space="0" w:color="auto"/>
              <w:right w:val="single" w:sz="8" w:space="0" w:color="auto"/>
            </w:tcBorders>
          </w:tcPr>
          <w:p w14:paraId="0AE1C1B3" w14:textId="70374C32"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Доля пищеблоков,   соответствующих    </w:t>
            </w:r>
          </w:p>
          <w:p w14:paraId="11D0A1B5" w14:textId="77777777"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санитарным нормам  </w:t>
            </w:r>
          </w:p>
        </w:tc>
        <w:tc>
          <w:tcPr>
            <w:tcW w:w="993" w:type="dxa"/>
            <w:tcBorders>
              <w:top w:val="single" w:sz="4" w:space="0" w:color="auto"/>
              <w:left w:val="single" w:sz="8" w:space="0" w:color="auto"/>
              <w:bottom w:val="single" w:sz="4" w:space="0" w:color="auto"/>
              <w:right w:val="single" w:sz="8" w:space="0" w:color="auto"/>
            </w:tcBorders>
          </w:tcPr>
          <w:p w14:paraId="0BD860A4" w14:textId="77777777"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Процентов</w:t>
            </w:r>
          </w:p>
        </w:tc>
        <w:tc>
          <w:tcPr>
            <w:tcW w:w="992" w:type="dxa"/>
            <w:tcBorders>
              <w:top w:val="single" w:sz="4" w:space="0" w:color="auto"/>
              <w:left w:val="single" w:sz="8" w:space="0" w:color="auto"/>
              <w:bottom w:val="single" w:sz="4" w:space="0" w:color="auto"/>
              <w:right w:val="single" w:sz="8" w:space="0" w:color="auto"/>
            </w:tcBorders>
          </w:tcPr>
          <w:p w14:paraId="07003CC9" w14:textId="77777777"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100</w:t>
            </w:r>
          </w:p>
        </w:tc>
        <w:tc>
          <w:tcPr>
            <w:tcW w:w="992" w:type="dxa"/>
            <w:tcBorders>
              <w:top w:val="single" w:sz="4" w:space="0" w:color="auto"/>
              <w:left w:val="single" w:sz="8" w:space="0" w:color="auto"/>
              <w:bottom w:val="single" w:sz="4" w:space="0" w:color="auto"/>
              <w:right w:val="single" w:sz="8" w:space="0" w:color="auto"/>
            </w:tcBorders>
          </w:tcPr>
          <w:p w14:paraId="2F28B041" w14:textId="77777777"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100</w:t>
            </w:r>
          </w:p>
        </w:tc>
        <w:tc>
          <w:tcPr>
            <w:tcW w:w="992" w:type="dxa"/>
            <w:tcBorders>
              <w:top w:val="single" w:sz="4" w:space="0" w:color="auto"/>
              <w:left w:val="single" w:sz="8" w:space="0" w:color="auto"/>
              <w:bottom w:val="single" w:sz="4" w:space="0" w:color="auto"/>
              <w:right w:val="single" w:sz="8" w:space="0" w:color="auto"/>
            </w:tcBorders>
          </w:tcPr>
          <w:p w14:paraId="46FE8129" w14:textId="77777777"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100</w:t>
            </w:r>
          </w:p>
        </w:tc>
      </w:tr>
      <w:tr w:rsidR="00126666" w:rsidRPr="002C5173" w14:paraId="32B10077"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221ECC23" w14:textId="6E40297E" w:rsidR="002C5B40" w:rsidRPr="002C5173" w:rsidRDefault="00785F2E" w:rsidP="002C5B40">
            <w:pPr>
              <w:widowControl w:val="0"/>
              <w:autoSpaceDE w:val="0"/>
              <w:autoSpaceDN w:val="0"/>
              <w:adjustRightInd w:val="0"/>
              <w:spacing w:after="0" w:line="240" w:lineRule="auto"/>
              <w:rPr>
                <w:rFonts w:ascii="Times New Roman" w:hAnsi="Times New Roman"/>
                <w:sz w:val="24"/>
                <w:szCs w:val="24"/>
                <w:lang w:val="en-US"/>
              </w:rPr>
            </w:pPr>
            <w:r w:rsidRPr="002C5173">
              <w:rPr>
                <w:rFonts w:ascii="Times New Roman" w:hAnsi="Times New Roman"/>
                <w:sz w:val="24"/>
                <w:szCs w:val="24"/>
              </w:rPr>
              <w:t>1</w:t>
            </w:r>
            <w:r w:rsidR="00251C3A" w:rsidRPr="002C5173">
              <w:rPr>
                <w:rFonts w:ascii="Times New Roman" w:hAnsi="Times New Roman"/>
                <w:sz w:val="24"/>
                <w:szCs w:val="24"/>
              </w:rPr>
              <w:t>6</w:t>
            </w:r>
            <w:r w:rsidR="005A70B3" w:rsidRPr="002C5173">
              <w:rPr>
                <w:rFonts w:ascii="Times New Roman" w:hAnsi="Times New Roman"/>
                <w:sz w:val="24"/>
                <w:szCs w:val="24"/>
              </w:rPr>
              <w:t xml:space="preserve"> </w:t>
            </w:r>
          </w:p>
        </w:tc>
        <w:tc>
          <w:tcPr>
            <w:tcW w:w="4961" w:type="dxa"/>
            <w:tcBorders>
              <w:top w:val="single" w:sz="4" w:space="0" w:color="auto"/>
              <w:left w:val="single" w:sz="8" w:space="0" w:color="auto"/>
              <w:bottom w:val="single" w:sz="4" w:space="0" w:color="auto"/>
              <w:right w:val="single" w:sz="8" w:space="0" w:color="auto"/>
            </w:tcBorders>
          </w:tcPr>
          <w:p w14:paraId="7DC456E4" w14:textId="1BF2FA7D"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Сокращение доли    зданий             </w:t>
            </w:r>
          </w:p>
          <w:p w14:paraId="5712F6D8" w14:textId="53804A1A"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муниципальных      образовательных    </w:t>
            </w:r>
          </w:p>
          <w:p w14:paraId="1914DDD7" w14:textId="7BA7A63A"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учреждений,        требующих          </w:t>
            </w:r>
          </w:p>
          <w:p w14:paraId="11A2C10D" w14:textId="69A0F6A7"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капитального       ремонта                   </w:t>
            </w:r>
          </w:p>
        </w:tc>
        <w:tc>
          <w:tcPr>
            <w:tcW w:w="993" w:type="dxa"/>
            <w:tcBorders>
              <w:top w:val="single" w:sz="4" w:space="0" w:color="auto"/>
              <w:left w:val="single" w:sz="8" w:space="0" w:color="auto"/>
              <w:bottom w:val="single" w:sz="4" w:space="0" w:color="auto"/>
              <w:right w:val="single" w:sz="8" w:space="0" w:color="auto"/>
            </w:tcBorders>
          </w:tcPr>
          <w:p w14:paraId="2BD4D449" w14:textId="77777777" w:rsidR="002C5B40" w:rsidRPr="002C5173" w:rsidRDefault="002C5B40" w:rsidP="002C5B40">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Процентов</w:t>
            </w:r>
          </w:p>
        </w:tc>
        <w:tc>
          <w:tcPr>
            <w:tcW w:w="992" w:type="dxa"/>
            <w:tcBorders>
              <w:top w:val="single" w:sz="4" w:space="0" w:color="auto"/>
              <w:left w:val="single" w:sz="8" w:space="0" w:color="auto"/>
              <w:bottom w:val="single" w:sz="4" w:space="0" w:color="auto"/>
              <w:right w:val="single" w:sz="8" w:space="0" w:color="auto"/>
            </w:tcBorders>
          </w:tcPr>
          <w:p w14:paraId="1EE0AFB7" w14:textId="3632E556" w:rsidR="002C5B40" w:rsidRPr="002C5173" w:rsidRDefault="00824976" w:rsidP="002C5B40">
            <w:pPr>
              <w:widowControl w:val="0"/>
              <w:autoSpaceDE w:val="0"/>
              <w:autoSpaceDN w:val="0"/>
              <w:adjustRightInd w:val="0"/>
              <w:spacing w:after="0" w:line="240" w:lineRule="auto"/>
              <w:rPr>
                <w:rFonts w:ascii="Times New Roman" w:hAnsi="Times New Roman"/>
                <w:color w:val="000000" w:themeColor="text1"/>
                <w:sz w:val="24"/>
                <w:szCs w:val="24"/>
                <w:lang w:val="en-US"/>
              </w:rPr>
            </w:pPr>
            <w:r w:rsidRPr="002C5173">
              <w:rPr>
                <w:rFonts w:ascii="Times New Roman" w:hAnsi="Times New Roman"/>
                <w:color w:val="000000" w:themeColor="text1"/>
                <w:sz w:val="24"/>
                <w:szCs w:val="24"/>
                <w:lang w:val="en-US"/>
              </w:rPr>
              <w:t>33</w:t>
            </w:r>
          </w:p>
        </w:tc>
        <w:tc>
          <w:tcPr>
            <w:tcW w:w="992" w:type="dxa"/>
            <w:tcBorders>
              <w:top w:val="single" w:sz="4" w:space="0" w:color="auto"/>
              <w:left w:val="single" w:sz="8" w:space="0" w:color="auto"/>
              <w:bottom w:val="single" w:sz="4" w:space="0" w:color="auto"/>
              <w:right w:val="single" w:sz="8" w:space="0" w:color="auto"/>
            </w:tcBorders>
          </w:tcPr>
          <w:p w14:paraId="2CC1C5FD" w14:textId="3DBE587F" w:rsidR="002C5B40" w:rsidRPr="002C5173" w:rsidRDefault="00824976" w:rsidP="002C5B40">
            <w:pPr>
              <w:widowControl w:val="0"/>
              <w:autoSpaceDE w:val="0"/>
              <w:autoSpaceDN w:val="0"/>
              <w:adjustRightInd w:val="0"/>
              <w:spacing w:after="0" w:line="240" w:lineRule="auto"/>
              <w:rPr>
                <w:rFonts w:ascii="Times New Roman" w:hAnsi="Times New Roman"/>
                <w:color w:val="000000" w:themeColor="text1"/>
                <w:sz w:val="24"/>
                <w:szCs w:val="24"/>
                <w:lang w:val="en-US"/>
              </w:rPr>
            </w:pPr>
            <w:r w:rsidRPr="002C5173">
              <w:rPr>
                <w:rFonts w:ascii="Times New Roman" w:hAnsi="Times New Roman"/>
                <w:color w:val="000000" w:themeColor="text1"/>
                <w:sz w:val="24"/>
                <w:szCs w:val="24"/>
                <w:lang w:val="en-US"/>
              </w:rPr>
              <w:t>22</w:t>
            </w:r>
          </w:p>
        </w:tc>
        <w:tc>
          <w:tcPr>
            <w:tcW w:w="992" w:type="dxa"/>
            <w:tcBorders>
              <w:top w:val="single" w:sz="4" w:space="0" w:color="auto"/>
              <w:left w:val="single" w:sz="8" w:space="0" w:color="auto"/>
              <w:bottom w:val="single" w:sz="4" w:space="0" w:color="auto"/>
              <w:right w:val="single" w:sz="8" w:space="0" w:color="auto"/>
            </w:tcBorders>
          </w:tcPr>
          <w:p w14:paraId="20D551D4" w14:textId="4A55D4E1" w:rsidR="002C5B40" w:rsidRPr="002C5173" w:rsidRDefault="00824976" w:rsidP="002C5B40">
            <w:pPr>
              <w:widowControl w:val="0"/>
              <w:autoSpaceDE w:val="0"/>
              <w:autoSpaceDN w:val="0"/>
              <w:adjustRightInd w:val="0"/>
              <w:spacing w:after="0" w:line="240" w:lineRule="auto"/>
              <w:rPr>
                <w:rFonts w:ascii="Times New Roman" w:hAnsi="Times New Roman"/>
                <w:color w:val="000000" w:themeColor="text1"/>
                <w:sz w:val="24"/>
                <w:szCs w:val="24"/>
                <w:lang w:val="en-US"/>
              </w:rPr>
            </w:pPr>
            <w:r w:rsidRPr="002C5173">
              <w:rPr>
                <w:rFonts w:ascii="Times New Roman" w:hAnsi="Times New Roman"/>
                <w:color w:val="000000" w:themeColor="text1"/>
                <w:sz w:val="24"/>
                <w:szCs w:val="24"/>
                <w:lang w:val="en-US"/>
              </w:rPr>
              <w:t>0</w:t>
            </w:r>
          </w:p>
        </w:tc>
      </w:tr>
      <w:tr w:rsidR="00126666" w:rsidRPr="002C5173" w14:paraId="331743CC"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724CF4D0" w14:textId="4FD4880A" w:rsidR="002C5B40" w:rsidRPr="002C5173" w:rsidRDefault="00785F2E" w:rsidP="002C5B40">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w:t>
            </w:r>
            <w:r w:rsidR="00251C3A" w:rsidRPr="002C5173">
              <w:rPr>
                <w:rFonts w:ascii="Times New Roman" w:hAnsi="Times New Roman"/>
                <w:sz w:val="24"/>
                <w:szCs w:val="24"/>
              </w:rPr>
              <w:t>7</w:t>
            </w:r>
          </w:p>
        </w:tc>
        <w:tc>
          <w:tcPr>
            <w:tcW w:w="4961" w:type="dxa"/>
            <w:tcBorders>
              <w:top w:val="single" w:sz="4" w:space="0" w:color="auto"/>
              <w:left w:val="single" w:sz="8" w:space="0" w:color="auto"/>
              <w:bottom w:val="single" w:sz="4" w:space="0" w:color="auto"/>
              <w:right w:val="single" w:sz="8" w:space="0" w:color="auto"/>
            </w:tcBorders>
          </w:tcPr>
          <w:p w14:paraId="0D58C3C8" w14:textId="3A7849A6" w:rsidR="002C5B40" w:rsidRPr="002C5173" w:rsidRDefault="002C5B40" w:rsidP="002C5B40">
            <w:pPr>
              <w:widowControl w:val="0"/>
              <w:autoSpaceDE w:val="0"/>
              <w:autoSpaceDN w:val="0"/>
              <w:adjustRightInd w:val="0"/>
              <w:spacing w:after="0" w:line="240" w:lineRule="auto"/>
              <w:rPr>
                <w:rFonts w:ascii="Times New Roman" w:hAnsi="Times New Roman"/>
                <w:color w:val="00B0F0"/>
                <w:sz w:val="24"/>
                <w:szCs w:val="24"/>
              </w:rPr>
            </w:pPr>
            <w:r w:rsidRPr="002C5173">
              <w:rPr>
                <w:rFonts w:ascii="Times New Roman" w:hAnsi="Times New Roman"/>
                <w:color w:val="00B0F0"/>
                <w:sz w:val="24"/>
                <w:szCs w:val="24"/>
              </w:rPr>
              <w:t xml:space="preserve"> </w:t>
            </w:r>
            <w:r w:rsidRPr="002C5173">
              <w:rPr>
                <w:rFonts w:ascii="Times New Roman" w:hAnsi="Times New Roman"/>
                <w:color w:val="000000" w:themeColor="text1"/>
                <w:sz w:val="24"/>
                <w:szCs w:val="24"/>
              </w:rPr>
              <w:t>Доля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w:t>
            </w:r>
          </w:p>
        </w:tc>
        <w:tc>
          <w:tcPr>
            <w:tcW w:w="993" w:type="dxa"/>
            <w:tcBorders>
              <w:top w:val="single" w:sz="4" w:space="0" w:color="auto"/>
              <w:left w:val="single" w:sz="8" w:space="0" w:color="auto"/>
              <w:bottom w:val="single" w:sz="4" w:space="0" w:color="auto"/>
              <w:right w:val="single" w:sz="8" w:space="0" w:color="auto"/>
            </w:tcBorders>
          </w:tcPr>
          <w:p w14:paraId="215B78A5" w14:textId="6EA50E7C" w:rsidR="002C5B40" w:rsidRPr="002C5173" w:rsidRDefault="002C5B40" w:rsidP="002C5B40">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Процентов</w:t>
            </w:r>
          </w:p>
        </w:tc>
        <w:tc>
          <w:tcPr>
            <w:tcW w:w="992" w:type="dxa"/>
            <w:tcBorders>
              <w:top w:val="single" w:sz="4" w:space="0" w:color="auto"/>
              <w:left w:val="single" w:sz="8" w:space="0" w:color="auto"/>
              <w:bottom w:val="single" w:sz="4" w:space="0" w:color="auto"/>
              <w:right w:val="single" w:sz="8" w:space="0" w:color="auto"/>
            </w:tcBorders>
          </w:tcPr>
          <w:p w14:paraId="4D301321" w14:textId="4D29984B" w:rsidR="002C5B40" w:rsidRPr="002C5173" w:rsidRDefault="002C5B40" w:rsidP="002C5B40">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100</w:t>
            </w:r>
          </w:p>
        </w:tc>
        <w:tc>
          <w:tcPr>
            <w:tcW w:w="992" w:type="dxa"/>
            <w:tcBorders>
              <w:top w:val="single" w:sz="4" w:space="0" w:color="auto"/>
              <w:left w:val="single" w:sz="8" w:space="0" w:color="auto"/>
              <w:bottom w:val="single" w:sz="4" w:space="0" w:color="auto"/>
              <w:right w:val="single" w:sz="8" w:space="0" w:color="auto"/>
            </w:tcBorders>
          </w:tcPr>
          <w:p w14:paraId="485AB3E0" w14:textId="4FC448A4" w:rsidR="002C5B40" w:rsidRPr="002C5173" w:rsidRDefault="002C5B40" w:rsidP="002C5B40">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100</w:t>
            </w:r>
          </w:p>
        </w:tc>
        <w:tc>
          <w:tcPr>
            <w:tcW w:w="992" w:type="dxa"/>
            <w:tcBorders>
              <w:top w:val="single" w:sz="4" w:space="0" w:color="auto"/>
              <w:left w:val="single" w:sz="8" w:space="0" w:color="auto"/>
              <w:bottom w:val="single" w:sz="4" w:space="0" w:color="auto"/>
              <w:right w:val="single" w:sz="8" w:space="0" w:color="auto"/>
            </w:tcBorders>
          </w:tcPr>
          <w:p w14:paraId="5AB37EE0" w14:textId="4239F849" w:rsidR="002C5B40" w:rsidRPr="002C5173" w:rsidRDefault="002C5B40" w:rsidP="002C5B40">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sz w:val="24"/>
                <w:szCs w:val="24"/>
              </w:rPr>
              <w:t>100</w:t>
            </w:r>
          </w:p>
        </w:tc>
      </w:tr>
      <w:tr w:rsidR="00206235" w:rsidRPr="002C5173" w14:paraId="0E0E039C"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527A351C" w14:textId="1D9B9E99" w:rsidR="00206235" w:rsidRPr="002C5173" w:rsidRDefault="00251C3A" w:rsidP="00206235">
            <w:pPr>
              <w:widowControl w:val="0"/>
              <w:autoSpaceDE w:val="0"/>
              <w:autoSpaceDN w:val="0"/>
              <w:adjustRightInd w:val="0"/>
              <w:spacing w:after="0" w:line="240" w:lineRule="auto"/>
              <w:rPr>
                <w:rFonts w:ascii="Times New Roman" w:hAnsi="Times New Roman"/>
                <w:sz w:val="24"/>
                <w:szCs w:val="24"/>
              </w:rPr>
            </w:pPr>
            <w:bookmarkStart w:id="23" w:name="_Hlk152839005"/>
            <w:r w:rsidRPr="002C5173">
              <w:rPr>
                <w:rFonts w:ascii="Times New Roman" w:hAnsi="Times New Roman"/>
                <w:sz w:val="24"/>
                <w:szCs w:val="24"/>
              </w:rPr>
              <w:t>18</w:t>
            </w:r>
          </w:p>
        </w:tc>
        <w:tc>
          <w:tcPr>
            <w:tcW w:w="4961" w:type="dxa"/>
            <w:tcBorders>
              <w:top w:val="single" w:sz="4" w:space="0" w:color="auto"/>
              <w:left w:val="single" w:sz="8" w:space="0" w:color="auto"/>
              <w:bottom w:val="single" w:sz="4" w:space="0" w:color="auto"/>
              <w:right w:val="single" w:sz="8" w:space="0" w:color="auto"/>
            </w:tcBorders>
          </w:tcPr>
          <w:p w14:paraId="35544525" w14:textId="4904E2E4" w:rsidR="00206235" w:rsidRPr="002C5173" w:rsidRDefault="006073AF" w:rsidP="00206235">
            <w:pPr>
              <w:widowControl w:val="0"/>
              <w:autoSpaceDE w:val="0"/>
              <w:autoSpaceDN w:val="0"/>
              <w:adjustRightInd w:val="0"/>
              <w:spacing w:after="0" w:line="240" w:lineRule="auto"/>
              <w:rPr>
                <w:rFonts w:ascii="Times New Roman" w:hAnsi="Times New Roman"/>
                <w:color w:val="00B0F0"/>
                <w:sz w:val="24"/>
                <w:szCs w:val="24"/>
              </w:rPr>
            </w:pPr>
            <w:r w:rsidRPr="002C5173">
              <w:rPr>
                <w:rFonts w:ascii="Times New Roman" w:hAnsi="Times New Roman"/>
                <w:sz w:val="24"/>
                <w:szCs w:val="24"/>
              </w:rPr>
              <w:t xml:space="preserve">Доля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горячим питанием, к общей численности указанной категории обучающихся  </w:t>
            </w:r>
          </w:p>
        </w:tc>
        <w:tc>
          <w:tcPr>
            <w:tcW w:w="993" w:type="dxa"/>
            <w:tcBorders>
              <w:top w:val="single" w:sz="4" w:space="0" w:color="auto"/>
              <w:left w:val="single" w:sz="8" w:space="0" w:color="auto"/>
              <w:bottom w:val="single" w:sz="4" w:space="0" w:color="auto"/>
              <w:right w:val="single" w:sz="8" w:space="0" w:color="auto"/>
            </w:tcBorders>
          </w:tcPr>
          <w:p w14:paraId="7CED6B56" w14:textId="12EC2E9E" w:rsidR="00206235" w:rsidRPr="002C5173" w:rsidRDefault="00206235" w:rsidP="00206235">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cs="Times New Roman"/>
                <w:color w:val="000000" w:themeColor="text1"/>
                <w:sz w:val="24"/>
                <w:szCs w:val="24"/>
              </w:rPr>
              <w:t>процентов</w:t>
            </w:r>
          </w:p>
        </w:tc>
        <w:tc>
          <w:tcPr>
            <w:tcW w:w="992" w:type="dxa"/>
            <w:tcBorders>
              <w:top w:val="single" w:sz="4" w:space="0" w:color="auto"/>
              <w:left w:val="single" w:sz="8" w:space="0" w:color="auto"/>
              <w:bottom w:val="single" w:sz="4" w:space="0" w:color="auto"/>
              <w:right w:val="single" w:sz="8" w:space="0" w:color="auto"/>
            </w:tcBorders>
          </w:tcPr>
          <w:p w14:paraId="3B3BCCB6" w14:textId="09C52F9B" w:rsidR="00206235" w:rsidRPr="002C5173" w:rsidRDefault="00206235" w:rsidP="00206235">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cs="Times New Roman"/>
                <w:color w:val="000000" w:themeColor="text1"/>
                <w:sz w:val="24"/>
                <w:szCs w:val="24"/>
              </w:rPr>
              <w:t>100</w:t>
            </w:r>
          </w:p>
        </w:tc>
        <w:tc>
          <w:tcPr>
            <w:tcW w:w="992" w:type="dxa"/>
            <w:tcBorders>
              <w:top w:val="single" w:sz="4" w:space="0" w:color="auto"/>
              <w:left w:val="single" w:sz="8" w:space="0" w:color="auto"/>
              <w:bottom w:val="single" w:sz="4" w:space="0" w:color="auto"/>
              <w:right w:val="single" w:sz="8" w:space="0" w:color="auto"/>
            </w:tcBorders>
          </w:tcPr>
          <w:p w14:paraId="00292F5F" w14:textId="6CBFF65E" w:rsidR="00206235" w:rsidRPr="002C5173" w:rsidRDefault="00206235" w:rsidP="00206235">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cs="Times New Roman"/>
                <w:color w:val="000000" w:themeColor="text1"/>
                <w:sz w:val="24"/>
                <w:szCs w:val="24"/>
              </w:rPr>
              <w:t>100</w:t>
            </w:r>
          </w:p>
        </w:tc>
        <w:tc>
          <w:tcPr>
            <w:tcW w:w="992" w:type="dxa"/>
            <w:tcBorders>
              <w:top w:val="single" w:sz="4" w:space="0" w:color="auto"/>
              <w:left w:val="single" w:sz="8" w:space="0" w:color="auto"/>
              <w:bottom w:val="single" w:sz="4" w:space="0" w:color="auto"/>
              <w:right w:val="single" w:sz="8" w:space="0" w:color="auto"/>
            </w:tcBorders>
          </w:tcPr>
          <w:p w14:paraId="470B0D67" w14:textId="1B5B62AC" w:rsidR="00206235" w:rsidRPr="002C5173" w:rsidRDefault="00206235" w:rsidP="00206235">
            <w:pPr>
              <w:widowControl w:val="0"/>
              <w:autoSpaceDE w:val="0"/>
              <w:autoSpaceDN w:val="0"/>
              <w:adjustRightInd w:val="0"/>
              <w:spacing w:after="0" w:line="240" w:lineRule="auto"/>
              <w:rPr>
                <w:rFonts w:ascii="Times New Roman" w:hAnsi="Times New Roman"/>
                <w:sz w:val="24"/>
                <w:szCs w:val="24"/>
              </w:rPr>
            </w:pPr>
            <w:r w:rsidRPr="002C5173">
              <w:rPr>
                <w:rFonts w:ascii="Times New Roman" w:hAnsi="Times New Roman" w:cs="Times New Roman"/>
                <w:color w:val="000000" w:themeColor="text1"/>
                <w:sz w:val="24"/>
                <w:szCs w:val="24"/>
              </w:rPr>
              <w:t>100</w:t>
            </w:r>
          </w:p>
        </w:tc>
      </w:tr>
      <w:bookmarkEnd w:id="23"/>
      <w:tr w:rsidR="00206235" w:rsidRPr="002C5173" w14:paraId="3E0B9883"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1E4FEB81" w14:textId="491FB510" w:rsidR="00206235" w:rsidRPr="002C5173" w:rsidRDefault="00206235" w:rsidP="00206235">
            <w:pPr>
              <w:widowControl w:val="0"/>
              <w:autoSpaceDE w:val="0"/>
              <w:autoSpaceDN w:val="0"/>
              <w:adjustRightInd w:val="0"/>
              <w:spacing w:after="0" w:line="240" w:lineRule="auto"/>
              <w:rPr>
                <w:rFonts w:ascii="Times New Roman" w:hAnsi="Times New Roman"/>
                <w:color w:val="FF0000"/>
                <w:sz w:val="24"/>
                <w:szCs w:val="24"/>
              </w:rPr>
            </w:pPr>
            <w:r w:rsidRPr="002C5173">
              <w:rPr>
                <w:rFonts w:ascii="Times New Roman" w:hAnsi="Times New Roman"/>
                <w:color w:val="000000" w:themeColor="text1"/>
                <w:sz w:val="24"/>
                <w:szCs w:val="24"/>
              </w:rPr>
              <w:t>1</w:t>
            </w:r>
            <w:r w:rsidR="00251C3A" w:rsidRPr="002C5173">
              <w:rPr>
                <w:rFonts w:ascii="Times New Roman" w:hAnsi="Times New Roman"/>
                <w:color w:val="000000" w:themeColor="text1"/>
                <w:sz w:val="24"/>
                <w:szCs w:val="24"/>
              </w:rPr>
              <w:t>9</w:t>
            </w:r>
          </w:p>
        </w:tc>
        <w:tc>
          <w:tcPr>
            <w:tcW w:w="4961" w:type="dxa"/>
            <w:tcBorders>
              <w:top w:val="single" w:sz="4" w:space="0" w:color="auto"/>
              <w:left w:val="single" w:sz="8" w:space="0" w:color="auto"/>
              <w:bottom w:val="single" w:sz="4" w:space="0" w:color="auto"/>
              <w:right w:val="single" w:sz="8" w:space="0" w:color="auto"/>
            </w:tcBorders>
          </w:tcPr>
          <w:p w14:paraId="7B0A7E1D" w14:textId="68CD3B29" w:rsidR="00206235" w:rsidRPr="002C5173" w:rsidRDefault="00206235" w:rsidP="00206235">
            <w:pPr>
              <w:widowControl w:val="0"/>
              <w:autoSpaceDE w:val="0"/>
              <w:autoSpaceDN w:val="0"/>
              <w:adjustRightInd w:val="0"/>
              <w:spacing w:after="0" w:line="240" w:lineRule="auto"/>
              <w:rPr>
                <w:rFonts w:ascii="Times New Roman" w:hAnsi="Times New Roman" w:cs="Times New Roman"/>
                <w:color w:val="FF0000"/>
                <w:sz w:val="24"/>
                <w:szCs w:val="24"/>
              </w:rPr>
            </w:pPr>
            <w:r w:rsidRPr="002C5173">
              <w:rPr>
                <w:rFonts w:ascii="Times New Roman" w:hAnsi="Times New Roman" w:cs="Times New Roman"/>
                <w:color w:val="000000" w:themeColor="text1"/>
                <w:sz w:val="24"/>
                <w:szCs w:val="24"/>
              </w:rPr>
              <w:t>Доля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продуктовым набором или денежной компенсации) к общей численности указанной категории обучающихся</w:t>
            </w:r>
          </w:p>
        </w:tc>
        <w:tc>
          <w:tcPr>
            <w:tcW w:w="993" w:type="dxa"/>
            <w:tcBorders>
              <w:top w:val="single" w:sz="4" w:space="0" w:color="auto"/>
              <w:left w:val="single" w:sz="8" w:space="0" w:color="auto"/>
              <w:bottom w:val="single" w:sz="4" w:space="0" w:color="auto"/>
              <w:right w:val="single" w:sz="8" w:space="0" w:color="auto"/>
            </w:tcBorders>
          </w:tcPr>
          <w:p w14:paraId="5C951EF6" w14:textId="24637BAC" w:rsidR="00206235" w:rsidRPr="002C5173" w:rsidRDefault="00206235" w:rsidP="00206235">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процентов</w:t>
            </w:r>
          </w:p>
        </w:tc>
        <w:tc>
          <w:tcPr>
            <w:tcW w:w="992" w:type="dxa"/>
            <w:tcBorders>
              <w:top w:val="single" w:sz="4" w:space="0" w:color="auto"/>
              <w:left w:val="single" w:sz="8" w:space="0" w:color="auto"/>
              <w:bottom w:val="single" w:sz="4" w:space="0" w:color="auto"/>
              <w:right w:val="single" w:sz="8" w:space="0" w:color="auto"/>
            </w:tcBorders>
          </w:tcPr>
          <w:p w14:paraId="5FD1AA18" w14:textId="178C3EEB" w:rsidR="00206235" w:rsidRPr="002C5173" w:rsidRDefault="00206235" w:rsidP="00206235">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100</w:t>
            </w:r>
          </w:p>
        </w:tc>
        <w:tc>
          <w:tcPr>
            <w:tcW w:w="992" w:type="dxa"/>
            <w:tcBorders>
              <w:top w:val="single" w:sz="4" w:space="0" w:color="auto"/>
              <w:left w:val="single" w:sz="8" w:space="0" w:color="auto"/>
              <w:bottom w:val="single" w:sz="4" w:space="0" w:color="auto"/>
              <w:right w:val="single" w:sz="8" w:space="0" w:color="auto"/>
            </w:tcBorders>
          </w:tcPr>
          <w:p w14:paraId="097735AF" w14:textId="7A567125" w:rsidR="00206235" w:rsidRPr="002C5173" w:rsidRDefault="00206235" w:rsidP="00206235">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100</w:t>
            </w:r>
          </w:p>
        </w:tc>
        <w:tc>
          <w:tcPr>
            <w:tcW w:w="992" w:type="dxa"/>
            <w:tcBorders>
              <w:top w:val="single" w:sz="4" w:space="0" w:color="auto"/>
              <w:left w:val="single" w:sz="8" w:space="0" w:color="auto"/>
              <w:bottom w:val="single" w:sz="4" w:space="0" w:color="auto"/>
              <w:right w:val="single" w:sz="8" w:space="0" w:color="auto"/>
            </w:tcBorders>
          </w:tcPr>
          <w:p w14:paraId="3D5341AF" w14:textId="0BEC3EB3" w:rsidR="00206235" w:rsidRPr="002C5173" w:rsidRDefault="00206235" w:rsidP="00206235">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100</w:t>
            </w:r>
          </w:p>
        </w:tc>
      </w:tr>
      <w:tr w:rsidR="005A70B3" w:rsidRPr="002C5173" w14:paraId="4397A019" w14:textId="4AABF05A" w:rsidTr="005A70B3">
        <w:trPr>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183D9D01" w14:textId="74AF6727" w:rsidR="005A70B3" w:rsidRPr="002C5173" w:rsidRDefault="005A70B3" w:rsidP="005A70B3">
            <w:pPr>
              <w:widowControl w:val="0"/>
              <w:autoSpaceDE w:val="0"/>
              <w:autoSpaceDN w:val="0"/>
              <w:adjustRightInd w:val="0"/>
              <w:spacing w:after="0" w:line="240" w:lineRule="auto"/>
              <w:rPr>
                <w:color w:val="000000" w:themeColor="text1"/>
                <w:sz w:val="24"/>
                <w:szCs w:val="24"/>
                <w:lang w:val="en-US"/>
              </w:rPr>
            </w:pPr>
            <w:r w:rsidRPr="002C5173">
              <w:rPr>
                <w:color w:val="000000" w:themeColor="text1"/>
                <w:sz w:val="24"/>
                <w:szCs w:val="24"/>
              </w:rPr>
              <w:lastRenderedPageBreak/>
              <w:t xml:space="preserve">20 </w:t>
            </w:r>
          </w:p>
        </w:tc>
        <w:tc>
          <w:tcPr>
            <w:tcW w:w="4961" w:type="dxa"/>
            <w:tcBorders>
              <w:top w:val="single" w:sz="4" w:space="0" w:color="auto"/>
              <w:left w:val="single" w:sz="8" w:space="0" w:color="auto"/>
              <w:bottom w:val="single" w:sz="4" w:space="0" w:color="auto"/>
              <w:right w:val="single" w:sz="8" w:space="0" w:color="auto"/>
            </w:tcBorders>
          </w:tcPr>
          <w:p w14:paraId="0EBCEC95" w14:textId="1E8145E6" w:rsidR="005A70B3" w:rsidRPr="002C5173" w:rsidRDefault="005A70B3" w:rsidP="005A70B3">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993" w:type="dxa"/>
            <w:tcBorders>
              <w:top w:val="single" w:sz="4" w:space="0" w:color="auto"/>
              <w:left w:val="single" w:sz="8" w:space="0" w:color="auto"/>
              <w:bottom w:val="single" w:sz="4" w:space="0" w:color="auto"/>
              <w:right w:val="single" w:sz="8" w:space="0" w:color="auto"/>
            </w:tcBorders>
          </w:tcPr>
          <w:p w14:paraId="00CCD2F8" w14:textId="2F2B5F04" w:rsidR="005A70B3" w:rsidRPr="002C5173" w:rsidRDefault="005A70B3" w:rsidP="005A70B3">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процентов</w:t>
            </w:r>
          </w:p>
        </w:tc>
        <w:tc>
          <w:tcPr>
            <w:tcW w:w="992" w:type="dxa"/>
            <w:tcBorders>
              <w:top w:val="single" w:sz="4" w:space="0" w:color="auto"/>
              <w:left w:val="single" w:sz="8" w:space="0" w:color="auto"/>
              <w:bottom w:val="single" w:sz="4" w:space="0" w:color="auto"/>
              <w:right w:val="single" w:sz="8" w:space="0" w:color="auto"/>
            </w:tcBorders>
          </w:tcPr>
          <w:p w14:paraId="4CC62878" w14:textId="2DE8F2EC" w:rsidR="005A70B3" w:rsidRPr="002C5173" w:rsidRDefault="005A70B3" w:rsidP="005A70B3">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100</w:t>
            </w:r>
          </w:p>
        </w:tc>
        <w:tc>
          <w:tcPr>
            <w:tcW w:w="992" w:type="dxa"/>
            <w:tcBorders>
              <w:top w:val="single" w:sz="4" w:space="0" w:color="auto"/>
              <w:left w:val="single" w:sz="8" w:space="0" w:color="auto"/>
              <w:bottom w:val="single" w:sz="4" w:space="0" w:color="auto"/>
              <w:right w:val="single" w:sz="8" w:space="0" w:color="auto"/>
            </w:tcBorders>
          </w:tcPr>
          <w:p w14:paraId="690B5C28" w14:textId="161B70A2" w:rsidR="005A70B3" w:rsidRPr="002C5173" w:rsidRDefault="005A70B3" w:rsidP="005A70B3">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100</w:t>
            </w:r>
          </w:p>
        </w:tc>
        <w:tc>
          <w:tcPr>
            <w:tcW w:w="992" w:type="dxa"/>
            <w:tcBorders>
              <w:top w:val="single" w:sz="4" w:space="0" w:color="auto"/>
              <w:left w:val="single" w:sz="8" w:space="0" w:color="auto"/>
              <w:bottom w:val="single" w:sz="4" w:space="0" w:color="auto"/>
              <w:right w:val="single" w:sz="8" w:space="0" w:color="auto"/>
            </w:tcBorders>
          </w:tcPr>
          <w:p w14:paraId="73DB6AA8" w14:textId="28928C11" w:rsidR="005A70B3" w:rsidRPr="002C5173" w:rsidRDefault="005A70B3" w:rsidP="005A70B3">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100</w:t>
            </w:r>
          </w:p>
        </w:tc>
        <w:tc>
          <w:tcPr>
            <w:tcW w:w="992" w:type="dxa"/>
          </w:tcPr>
          <w:p w14:paraId="41308BDB" w14:textId="0BE336A0" w:rsidR="005A70B3" w:rsidRPr="002C5173" w:rsidRDefault="005A70B3" w:rsidP="005A70B3">
            <w:pPr>
              <w:rPr>
                <w:sz w:val="24"/>
                <w:szCs w:val="24"/>
              </w:rPr>
            </w:pPr>
          </w:p>
        </w:tc>
        <w:tc>
          <w:tcPr>
            <w:tcW w:w="992" w:type="dxa"/>
          </w:tcPr>
          <w:p w14:paraId="7E721E41" w14:textId="3694C363" w:rsidR="005A70B3" w:rsidRPr="002C5173" w:rsidRDefault="005A70B3" w:rsidP="005A70B3">
            <w:pPr>
              <w:rPr>
                <w:sz w:val="24"/>
                <w:szCs w:val="24"/>
              </w:rPr>
            </w:pPr>
            <w:r w:rsidRPr="002C5173">
              <w:rPr>
                <w:rFonts w:ascii="Times New Roman" w:hAnsi="Times New Roman" w:cs="Times New Roman"/>
                <w:color w:val="000000" w:themeColor="text1"/>
                <w:sz w:val="24"/>
                <w:szCs w:val="24"/>
              </w:rPr>
              <w:t>100</w:t>
            </w:r>
          </w:p>
        </w:tc>
      </w:tr>
      <w:tr w:rsidR="0089191F" w:rsidRPr="002C5173" w14:paraId="275C9318" w14:textId="77777777" w:rsidTr="005A70B3">
        <w:trPr>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3B6EDB79" w14:textId="56E1A35D" w:rsidR="0089191F" w:rsidRPr="002C5173" w:rsidRDefault="00824976" w:rsidP="0089191F">
            <w:pPr>
              <w:widowControl w:val="0"/>
              <w:autoSpaceDE w:val="0"/>
              <w:autoSpaceDN w:val="0"/>
              <w:adjustRightInd w:val="0"/>
              <w:spacing w:after="0" w:line="240" w:lineRule="auto"/>
              <w:rPr>
                <w:color w:val="000000" w:themeColor="text1"/>
                <w:sz w:val="24"/>
                <w:szCs w:val="24"/>
                <w:lang w:val="en-US"/>
              </w:rPr>
            </w:pPr>
            <w:r w:rsidRPr="002C5173">
              <w:rPr>
                <w:rFonts w:ascii="Times New Roman" w:hAnsi="Times New Roman"/>
                <w:color w:val="000000" w:themeColor="text1"/>
                <w:sz w:val="24"/>
                <w:szCs w:val="24"/>
                <w:lang w:val="en-US"/>
              </w:rPr>
              <w:t>21</w:t>
            </w:r>
          </w:p>
        </w:tc>
        <w:tc>
          <w:tcPr>
            <w:tcW w:w="4961" w:type="dxa"/>
            <w:tcBorders>
              <w:top w:val="single" w:sz="4" w:space="0" w:color="auto"/>
              <w:left w:val="single" w:sz="8" w:space="0" w:color="auto"/>
              <w:bottom w:val="single" w:sz="4" w:space="0" w:color="auto"/>
              <w:right w:val="single" w:sz="8" w:space="0" w:color="auto"/>
            </w:tcBorders>
          </w:tcPr>
          <w:p w14:paraId="26E67BD0" w14:textId="11F8A6E3"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Обеспечены  бесплатным  горячим питанием обучающиеся, получающие  начальное общее образование</w:t>
            </w:r>
            <w:r w:rsidR="00304965" w:rsidRPr="002C5173">
              <w:rPr>
                <w:rFonts w:ascii="Times New Roman" w:hAnsi="Times New Roman" w:cs="Times New Roman"/>
                <w:color w:val="000000" w:themeColor="text1"/>
                <w:sz w:val="24"/>
                <w:szCs w:val="24"/>
              </w:rPr>
              <w:t xml:space="preserve"> в муниципальных образовательных организациях</w:t>
            </w:r>
          </w:p>
        </w:tc>
        <w:tc>
          <w:tcPr>
            <w:tcW w:w="993" w:type="dxa"/>
            <w:tcBorders>
              <w:top w:val="single" w:sz="4" w:space="0" w:color="auto"/>
              <w:left w:val="single" w:sz="8" w:space="0" w:color="auto"/>
              <w:bottom w:val="single" w:sz="4" w:space="0" w:color="auto"/>
              <w:right w:val="single" w:sz="8" w:space="0" w:color="auto"/>
            </w:tcBorders>
          </w:tcPr>
          <w:p w14:paraId="73289FA5" w14:textId="023C2526"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человек</w:t>
            </w:r>
          </w:p>
        </w:tc>
        <w:tc>
          <w:tcPr>
            <w:tcW w:w="992" w:type="dxa"/>
            <w:tcBorders>
              <w:top w:val="single" w:sz="4" w:space="0" w:color="auto"/>
              <w:left w:val="single" w:sz="8" w:space="0" w:color="auto"/>
              <w:bottom w:val="single" w:sz="4" w:space="0" w:color="auto"/>
              <w:right w:val="single" w:sz="8" w:space="0" w:color="auto"/>
            </w:tcBorders>
          </w:tcPr>
          <w:p w14:paraId="788168E9" w14:textId="08B39686"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4</w:t>
            </w:r>
            <w:r w:rsidR="002C5173" w:rsidRPr="002C5173">
              <w:rPr>
                <w:rFonts w:ascii="Times New Roman" w:hAnsi="Times New Roman" w:cs="Times New Roman"/>
                <w:color w:val="000000" w:themeColor="text1"/>
                <w:sz w:val="24"/>
                <w:szCs w:val="24"/>
              </w:rPr>
              <w:t>89</w:t>
            </w:r>
          </w:p>
        </w:tc>
        <w:tc>
          <w:tcPr>
            <w:tcW w:w="992" w:type="dxa"/>
            <w:tcBorders>
              <w:top w:val="single" w:sz="4" w:space="0" w:color="auto"/>
              <w:left w:val="single" w:sz="8" w:space="0" w:color="auto"/>
              <w:bottom w:val="single" w:sz="4" w:space="0" w:color="auto"/>
              <w:right w:val="single" w:sz="8" w:space="0" w:color="auto"/>
            </w:tcBorders>
          </w:tcPr>
          <w:p w14:paraId="17A2A91C" w14:textId="4E55B0C2"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4</w:t>
            </w:r>
            <w:r w:rsidR="002C5173" w:rsidRPr="002C5173">
              <w:rPr>
                <w:rFonts w:ascii="Times New Roman" w:hAnsi="Times New Roman" w:cs="Times New Roman"/>
                <w:color w:val="000000" w:themeColor="text1"/>
                <w:sz w:val="24"/>
                <w:szCs w:val="24"/>
              </w:rPr>
              <w:t>76</w:t>
            </w:r>
          </w:p>
        </w:tc>
        <w:tc>
          <w:tcPr>
            <w:tcW w:w="992" w:type="dxa"/>
            <w:tcBorders>
              <w:top w:val="single" w:sz="4" w:space="0" w:color="auto"/>
              <w:left w:val="single" w:sz="8" w:space="0" w:color="auto"/>
              <w:bottom w:val="single" w:sz="4" w:space="0" w:color="auto"/>
              <w:right w:val="single" w:sz="8" w:space="0" w:color="auto"/>
            </w:tcBorders>
          </w:tcPr>
          <w:p w14:paraId="563E5164" w14:textId="4767978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46</w:t>
            </w:r>
            <w:r w:rsidR="002C5173" w:rsidRPr="002C5173">
              <w:rPr>
                <w:rFonts w:ascii="Times New Roman" w:hAnsi="Times New Roman" w:cs="Times New Roman"/>
                <w:color w:val="000000" w:themeColor="text1"/>
                <w:sz w:val="24"/>
                <w:szCs w:val="24"/>
              </w:rPr>
              <w:t>6</w:t>
            </w:r>
          </w:p>
        </w:tc>
        <w:tc>
          <w:tcPr>
            <w:tcW w:w="992" w:type="dxa"/>
          </w:tcPr>
          <w:p w14:paraId="2FC54857" w14:textId="77777777" w:rsidR="0089191F" w:rsidRPr="002C5173" w:rsidRDefault="0089191F" w:rsidP="0089191F">
            <w:pPr>
              <w:rPr>
                <w:sz w:val="24"/>
                <w:szCs w:val="24"/>
              </w:rPr>
            </w:pPr>
          </w:p>
        </w:tc>
        <w:tc>
          <w:tcPr>
            <w:tcW w:w="992" w:type="dxa"/>
          </w:tcPr>
          <w:p w14:paraId="3E74F15F" w14:textId="77777777" w:rsidR="0089191F" w:rsidRPr="002C5173" w:rsidRDefault="0089191F" w:rsidP="0089191F">
            <w:pPr>
              <w:rPr>
                <w:rFonts w:ascii="Times New Roman" w:hAnsi="Times New Roman" w:cs="Times New Roman"/>
                <w:color w:val="000000" w:themeColor="text1"/>
                <w:sz w:val="24"/>
                <w:szCs w:val="24"/>
              </w:rPr>
            </w:pPr>
          </w:p>
        </w:tc>
      </w:tr>
      <w:tr w:rsidR="0089191F" w:rsidRPr="002C5173" w14:paraId="112935DA"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0BA1F3F4" w14:textId="0B2356AF" w:rsidR="0089191F" w:rsidRPr="002C5173" w:rsidRDefault="0089191F" w:rsidP="0089191F">
            <w:pPr>
              <w:widowControl w:val="0"/>
              <w:autoSpaceDE w:val="0"/>
              <w:autoSpaceDN w:val="0"/>
              <w:adjustRightInd w:val="0"/>
              <w:spacing w:after="0" w:line="240" w:lineRule="auto"/>
              <w:rPr>
                <w:rFonts w:ascii="Times New Roman" w:hAnsi="Times New Roman"/>
                <w:color w:val="000000" w:themeColor="text1"/>
                <w:sz w:val="24"/>
                <w:szCs w:val="24"/>
                <w:lang w:val="en-US"/>
              </w:rPr>
            </w:pPr>
            <w:r w:rsidRPr="002C5173">
              <w:rPr>
                <w:rFonts w:ascii="Times New Roman" w:hAnsi="Times New Roman"/>
                <w:color w:val="000000" w:themeColor="text1"/>
                <w:sz w:val="24"/>
                <w:szCs w:val="24"/>
              </w:rPr>
              <w:t>2</w:t>
            </w:r>
            <w:r w:rsidR="00824976" w:rsidRPr="002C5173">
              <w:rPr>
                <w:rFonts w:ascii="Times New Roman" w:hAnsi="Times New Roman"/>
                <w:color w:val="000000" w:themeColor="text1"/>
                <w:sz w:val="24"/>
                <w:szCs w:val="24"/>
                <w:lang w:val="en-US"/>
              </w:rPr>
              <w:t>2</w:t>
            </w:r>
          </w:p>
        </w:tc>
        <w:tc>
          <w:tcPr>
            <w:tcW w:w="4961" w:type="dxa"/>
            <w:tcBorders>
              <w:top w:val="single" w:sz="4" w:space="0" w:color="auto"/>
              <w:left w:val="single" w:sz="8" w:space="0" w:color="auto"/>
              <w:bottom w:val="single" w:sz="4" w:space="0" w:color="auto"/>
              <w:right w:val="single" w:sz="8" w:space="0" w:color="auto"/>
            </w:tcBorders>
          </w:tcPr>
          <w:p w14:paraId="5F189707" w14:textId="64CCDEF9" w:rsidR="0089191F" w:rsidRPr="002C5173" w:rsidRDefault="0089191F" w:rsidP="0089191F">
            <w:pPr>
              <w:spacing w:line="240" w:lineRule="auto"/>
              <w:rPr>
                <w:rFonts w:ascii="Times New Roman" w:hAnsi="Times New Roman" w:cs="Times New Roman"/>
                <w:color w:val="000000" w:themeColor="text1"/>
                <w:sz w:val="24"/>
                <w:szCs w:val="24"/>
              </w:rPr>
            </w:pPr>
            <w:r w:rsidRPr="002C5173">
              <w:rPr>
                <w:rFonts w:ascii="Times New Roman" w:hAnsi="Times New Roman"/>
                <w:color w:val="000000" w:themeColor="text1"/>
                <w:sz w:val="24"/>
                <w:szCs w:val="24"/>
              </w:rPr>
              <w:t>Количество объектов, в которых в полном объеме  выполнены мероприятия  по  модернизации  школьных систем образования, предусматривающи</w:t>
            </w:r>
            <w:r w:rsidR="00304965" w:rsidRPr="002C5173">
              <w:rPr>
                <w:rFonts w:ascii="Times New Roman" w:hAnsi="Times New Roman"/>
                <w:color w:val="000000" w:themeColor="text1"/>
                <w:sz w:val="24"/>
                <w:szCs w:val="24"/>
              </w:rPr>
              <w:t>е</w:t>
            </w:r>
            <w:r w:rsidRPr="002C5173">
              <w:rPr>
                <w:rFonts w:ascii="Times New Roman" w:hAnsi="Times New Roman"/>
                <w:color w:val="000000" w:themeColor="text1"/>
                <w:sz w:val="24"/>
                <w:szCs w:val="24"/>
              </w:rPr>
              <w:t xml:space="preserve"> капитальный ремонт и оборудование зданий общеобразовательных организаций</w:t>
            </w:r>
          </w:p>
        </w:tc>
        <w:tc>
          <w:tcPr>
            <w:tcW w:w="993" w:type="dxa"/>
            <w:tcBorders>
              <w:top w:val="single" w:sz="4" w:space="0" w:color="auto"/>
              <w:left w:val="single" w:sz="8" w:space="0" w:color="auto"/>
              <w:bottom w:val="single" w:sz="4" w:space="0" w:color="auto"/>
              <w:right w:val="single" w:sz="8" w:space="0" w:color="auto"/>
            </w:tcBorders>
          </w:tcPr>
          <w:p w14:paraId="4D66DB02" w14:textId="5FCA791C"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единиц</w:t>
            </w:r>
          </w:p>
        </w:tc>
        <w:tc>
          <w:tcPr>
            <w:tcW w:w="992" w:type="dxa"/>
            <w:tcBorders>
              <w:top w:val="single" w:sz="4" w:space="0" w:color="auto"/>
              <w:left w:val="single" w:sz="8" w:space="0" w:color="auto"/>
              <w:bottom w:val="single" w:sz="4" w:space="0" w:color="auto"/>
              <w:right w:val="single" w:sz="8" w:space="0" w:color="auto"/>
            </w:tcBorders>
          </w:tcPr>
          <w:p w14:paraId="7DECB20A" w14:textId="36F34BA6"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2</w:t>
            </w:r>
          </w:p>
        </w:tc>
        <w:tc>
          <w:tcPr>
            <w:tcW w:w="992" w:type="dxa"/>
            <w:tcBorders>
              <w:top w:val="single" w:sz="4" w:space="0" w:color="auto"/>
              <w:left w:val="single" w:sz="8" w:space="0" w:color="auto"/>
              <w:bottom w:val="single" w:sz="4" w:space="0" w:color="auto"/>
              <w:right w:val="single" w:sz="8" w:space="0" w:color="auto"/>
            </w:tcBorders>
          </w:tcPr>
          <w:p w14:paraId="71E9EF86" w14:textId="0E1E154B" w:rsidR="0089191F" w:rsidRPr="002C5173" w:rsidRDefault="0089191F" w:rsidP="0089191F">
            <w:pPr>
              <w:widowControl w:val="0"/>
              <w:autoSpaceDE w:val="0"/>
              <w:autoSpaceDN w:val="0"/>
              <w:adjustRightInd w:val="0"/>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1</w:t>
            </w:r>
          </w:p>
          <w:p w14:paraId="7C77336C"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4" w:space="0" w:color="auto"/>
              <w:left w:val="single" w:sz="8" w:space="0" w:color="auto"/>
              <w:bottom w:val="single" w:sz="4" w:space="0" w:color="auto"/>
              <w:right w:val="single" w:sz="8" w:space="0" w:color="auto"/>
            </w:tcBorders>
          </w:tcPr>
          <w:p w14:paraId="03FCB7F0" w14:textId="4635BB3D"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0</w:t>
            </w:r>
          </w:p>
        </w:tc>
      </w:tr>
      <w:tr w:rsidR="0089191F" w:rsidRPr="002C5173" w14:paraId="76F03709"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7E8D187E" w14:textId="65C13ED4" w:rsidR="0089191F" w:rsidRPr="002C5173" w:rsidRDefault="0089191F" w:rsidP="0089191F">
            <w:pPr>
              <w:widowControl w:val="0"/>
              <w:autoSpaceDE w:val="0"/>
              <w:autoSpaceDN w:val="0"/>
              <w:adjustRightInd w:val="0"/>
              <w:spacing w:after="0" w:line="240" w:lineRule="auto"/>
              <w:rPr>
                <w:rFonts w:ascii="Times New Roman" w:hAnsi="Times New Roman"/>
                <w:color w:val="FF0000"/>
                <w:sz w:val="24"/>
                <w:szCs w:val="24"/>
                <w:lang w:val="en-US"/>
              </w:rPr>
            </w:pPr>
            <w:r w:rsidRPr="002C5173">
              <w:rPr>
                <w:rFonts w:ascii="Times New Roman" w:hAnsi="Times New Roman"/>
                <w:sz w:val="24"/>
                <w:szCs w:val="24"/>
              </w:rPr>
              <w:t>2</w:t>
            </w:r>
            <w:r w:rsidR="00824976" w:rsidRPr="002C5173">
              <w:rPr>
                <w:rFonts w:ascii="Times New Roman" w:hAnsi="Times New Roman"/>
                <w:sz w:val="24"/>
                <w:szCs w:val="24"/>
                <w:lang w:val="en-US"/>
              </w:rPr>
              <w:t>3</w:t>
            </w:r>
          </w:p>
        </w:tc>
        <w:tc>
          <w:tcPr>
            <w:tcW w:w="4961" w:type="dxa"/>
            <w:tcBorders>
              <w:top w:val="single" w:sz="4" w:space="0" w:color="auto"/>
              <w:left w:val="single" w:sz="8" w:space="0" w:color="auto"/>
              <w:bottom w:val="single" w:sz="4" w:space="0" w:color="auto"/>
              <w:right w:val="single" w:sz="8" w:space="0" w:color="auto"/>
            </w:tcBorders>
          </w:tcPr>
          <w:p w14:paraId="4513E2B8" w14:textId="1A16A1B8"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 xml:space="preserve">Доля  жителей населенного пункта (микрорайона) муниципального образования, на территории  которого  осуществляется реализация проекта,  непосредственно вовлеченных в процесс решения  вопросов местного значения  в рамках реализации  проекта, от общего  количества населения, проживающего на территории населенного (микрорайона) муниципального образования, в котором  осуществляется  реализация проекта: </w:t>
            </w:r>
          </w:p>
          <w:p w14:paraId="08445FFD" w14:textId="77777777" w:rsidR="0089191F" w:rsidRPr="002C5173" w:rsidRDefault="0089191F" w:rsidP="0089191F">
            <w:pPr>
              <w:pStyle w:val="ae"/>
              <w:rPr>
                <w:rFonts w:ascii="Times New Roman" w:hAnsi="Times New Roman"/>
                <w:sz w:val="24"/>
                <w:szCs w:val="24"/>
              </w:rPr>
            </w:pPr>
            <w:r w:rsidRPr="002C5173">
              <w:rPr>
                <w:rFonts w:ascii="Times New Roman" w:hAnsi="Times New Roman"/>
                <w:sz w:val="24"/>
                <w:szCs w:val="24"/>
              </w:rPr>
              <w:t xml:space="preserve">- Благоустройство территории (дорожное покрытие)  МКОУ «Горшеченская СОШ имени Н.И. </w:t>
            </w:r>
            <w:proofErr w:type="spellStart"/>
            <w:r w:rsidRPr="002C5173">
              <w:rPr>
                <w:rFonts w:ascii="Times New Roman" w:hAnsi="Times New Roman"/>
                <w:sz w:val="24"/>
                <w:szCs w:val="24"/>
              </w:rPr>
              <w:t>Жиронкина</w:t>
            </w:r>
            <w:proofErr w:type="spellEnd"/>
            <w:r w:rsidRPr="002C5173">
              <w:rPr>
                <w:rFonts w:ascii="Times New Roman" w:hAnsi="Times New Roman"/>
                <w:sz w:val="24"/>
                <w:szCs w:val="24"/>
              </w:rPr>
              <w:t>» по адресу:  Курская область п. Горшечное пер. Школьный 1 , %;</w:t>
            </w:r>
          </w:p>
          <w:p w14:paraId="06E26469" w14:textId="506D32D8" w:rsidR="0089191F" w:rsidRPr="002C5173" w:rsidRDefault="0089191F" w:rsidP="0089191F">
            <w:pPr>
              <w:pStyle w:val="ae"/>
              <w:rPr>
                <w:rFonts w:ascii="Times New Roman" w:hAnsi="Times New Roman"/>
                <w:sz w:val="24"/>
                <w:szCs w:val="24"/>
              </w:rPr>
            </w:pPr>
            <w:r w:rsidRPr="002C5173">
              <w:rPr>
                <w:rFonts w:ascii="Times New Roman" w:hAnsi="Times New Roman"/>
                <w:sz w:val="24"/>
                <w:szCs w:val="24"/>
              </w:rPr>
              <w:t xml:space="preserve">        </w:t>
            </w:r>
          </w:p>
          <w:p w14:paraId="3632D0E2" w14:textId="77777777" w:rsidR="0089191F" w:rsidRPr="002C5173" w:rsidRDefault="0089191F" w:rsidP="0089191F">
            <w:pPr>
              <w:pStyle w:val="ae"/>
              <w:rPr>
                <w:rFonts w:ascii="Times New Roman" w:hAnsi="Times New Roman"/>
                <w:sz w:val="24"/>
                <w:szCs w:val="24"/>
              </w:rPr>
            </w:pPr>
            <w:r w:rsidRPr="002C5173">
              <w:rPr>
                <w:rFonts w:ascii="Times New Roman" w:hAnsi="Times New Roman"/>
                <w:sz w:val="24"/>
                <w:szCs w:val="24"/>
              </w:rPr>
              <w:t xml:space="preserve">  - Благоустройство территории (ограждение)  </w:t>
            </w:r>
          </w:p>
          <w:p w14:paraId="05F18E97" w14:textId="413028DC" w:rsidR="0089191F" w:rsidRPr="002C5173" w:rsidRDefault="0089191F" w:rsidP="0089191F">
            <w:pPr>
              <w:pStyle w:val="ae"/>
              <w:rPr>
                <w:rFonts w:ascii="Times New Roman" w:hAnsi="Times New Roman"/>
                <w:sz w:val="24"/>
                <w:szCs w:val="24"/>
              </w:rPr>
            </w:pPr>
            <w:r w:rsidRPr="002C5173">
              <w:rPr>
                <w:rFonts w:ascii="Times New Roman" w:hAnsi="Times New Roman"/>
                <w:sz w:val="24"/>
                <w:szCs w:val="24"/>
              </w:rPr>
              <w:t xml:space="preserve"> МКОУ «Горшеченская СОШ имени Н.И. </w:t>
            </w:r>
            <w:proofErr w:type="spellStart"/>
            <w:r w:rsidRPr="002C5173">
              <w:rPr>
                <w:rFonts w:ascii="Times New Roman" w:hAnsi="Times New Roman"/>
                <w:sz w:val="24"/>
                <w:szCs w:val="24"/>
              </w:rPr>
              <w:t>Жиронкина</w:t>
            </w:r>
            <w:proofErr w:type="spellEnd"/>
            <w:r w:rsidRPr="002C5173">
              <w:rPr>
                <w:rFonts w:ascii="Times New Roman" w:hAnsi="Times New Roman"/>
                <w:sz w:val="24"/>
                <w:szCs w:val="24"/>
              </w:rPr>
              <w:t>» по адресу: Курская обл. п. Горшечное пер. Школьный, 1 , %.</w:t>
            </w:r>
          </w:p>
        </w:tc>
        <w:tc>
          <w:tcPr>
            <w:tcW w:w="993" w:type="dxa"/>
            <w:tcBorders>
              <w:top w:val="single" w:sz="4" w:space="0" w:color="auto"/>
              <w:left w:val="single" w:sz="8" w:space="0" w:color="auto"/>
              <w:bottom w:val="single" w:sz="4" w:space="0" w:color="auto"/>
              <w:right w:val="single" w:sz="8" w:space="0" w:color="auto"/>
            </w:tcBorders>
          </w:tcPr>
          <w:p w14:paraId="1EF7F13A" w14:textId="57E4C441"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процентов</w:t>
            </w:r>
          </w:p>
        </w:tc>
        <w:tc>
          <w:tcPr>
            <w:tcW w:w="992" w:type="dxa"/>
            <w:tcBorders>
              <w:top w:val="single" w:sz="4" w:space="0" w:color="auto"/>
              <w:left w:val="single" w:sz="8" w:space="0" w:color="auto"/>
              <w:bottom w:val="single" w:sz="4" w:space="0" w:color="auto"/>
              <w:right w:val="single" w:sz="8" w:space="0" w:color="auto"/>
            </w:tcBorders>
          </w:tcPr>
          <w:p w14:paraId="20E92247"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3E566215"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703CDE34"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39D7F2CF"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650CE242"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4C658839"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0A31EDC4"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66DD542D"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338F8C73"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57663EE1"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41CE585E"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79E9D3B3"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18B9A787" w14:textId="603C071D"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25</w:t>
            </w:r>
          </w:p>
          <w:p w14:paraId="78C62006"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7A1BFC85"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630ED910"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5AD80EF2"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0FE91209" w14:textId="05B373C6"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25</w:t>
            </w:r>
          </w:p>
          <w:p w14:paraId="240138C5" w14:textId="7777777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28EE04A8" w14:textId="3D58A32B"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4" w:space="0" w:color="auto"/>
              <w:left w:val="single" w:sz="8" w:space="0" w:color="auto"/>
              <w:bottom w:val="single" w:sz="4" w:space="0" w:color="auto"/>
              <w:right w:val="single" w:sz="8" w:space="0" w:color="auto"/>
            </w:tcBorders>
          </w:tcPr>
          <w:p w14:paraId="4E35588D" w14:textId="3903DC85"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w:t>
            </w:r>
          </w:p>
        </w:tc>
        <w:tc>
          <w:tcPr>
            <w:tcW w:w="992" w:type="dxa"/>
            <w:tcBorders>
              <w:top w:val="single" w:sz="4" w:space="0" w:color="auto"/>
              <w:left w:val="single" w:sz="8" w:space="0" w:color="auto"/>
              <w:bottom w:val="single" w:sz="4" w:space="0" w:color="auto"/>
              <w:right w:val="single" w:sz="8" w:space="0" w:color="auto"/>
            </w:tcBorders>
          </w:tcPr>
          <w:p w14:paraId="6F9309EA" w14:textId="642FACA9"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w:t>
            </w:r>
          </w:p>
        </w:tc>
      </w:tr>
      <w:tr w:rsidR="0089191F" w:rsidRPr="002C5173" w14:paraId="51B42465"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47A7D57C" w14:textId="41944141" w:rsidR="0089191F" w:rsidRPr="002C5173" w:rsidRDefault="0089191F" w:rsidP="0089191F">
            <w:pPr>
              <w:widowControl w:val="0"/>
              <w:autoSpaceDE w:val="0"/>
              <w:autoSpaceDN w:val="0"/>
              <w:adjustRightInd w:val="0"/>
              <w:spacing w:after="0" w:line="240" w:lineRule="auto"/>
              <w:rPr>
                <w:color w:val="FF0000"/>
                <w:sz w:val="24"/>
                <w:szCs w:val="24"/>
                <w:lang w:val="en-US"/>
              </w:rPr>
            </w:pPr>
            <w:r w:rsidRPr="002C5173">
              <w:rPr>
                <w:color w:val="000000" w:themeColor="text1"/>
                <w:sz w:val="24"/>
                <w:szCs w:val="24"/>
              </w:rPr>
              <w:t>2</w:t>
            </w:r>
            <w:r w:rsidR="00824976" w:rsidRPr="002C5173">
              <w:rPr>
                <w:color w:val="000000" w:themeColor="text1"/>
                <w:sz w:val="24"/>
                <w:szCs w:val="24"/>
                <w:lang w:val="en-US"/>
              </w:rPr>
              <w:t>4</w:t>
            </w:r>
          </w:p>
        </w:tc>
        <w:tc>
          <w:tcPr>
            <w:tcW w:w="4961" w:type="dxa"/>
            <w:tcBorders>
              <w:top w:val="single" w:sz="4" w:space="0" w:color="auto"/>
              <w:left w:val="single" w:sz="8" w:space="0" w:color="auto"/>
              <w:bottom w:val="single" w:sz="4" w:space="0" w:color="auto"/>
              <w:right w:val="single" w:sz="8" w:space="0" w:color="auto"/>
            </w:tcBorders>
          </w:tcPr>
          <w:p w14:paraId="0CB5C626" w14:textId="4245EF6B" w:rsidR="0089191F" w:rsidRPr="002C5173" w:rsidRDefault="0089191F" w:rsidP="0089191F">
            <w:pPr>
              <w:spacing w:line="240" w:lineRule="auto"/>
              <w:rPr>
                <w:color w:val="000000" w:themeColor="text1"/>
                <w:sz w:val="24"/>
                <w:szCs w:val="24"/>
              </w:rPr>
            </w:pPr>
            <w:r w:rsidRPr="002C5173">
              <w:rPr>
                <w:rFonts w:ascii="Times New Roman" w:hAnsi="Times New Roman"/>
                <w:color w:val="000000" w:themeColor="text1"/>
                <w:sz w:val="24"/>
                <w:szCs w:val="24"/>
              </w:rPr>
              <w:t>Численность  обучающихся  муниципальных общеобразовательных организаций Горшеченского района Курской области, которым организован подвоз школьными автобусами к месту обучения  и обратно</w:t>
            </w:r>
          </w:p>
        </w:tc>
        <w:tc>
          <w:tcPr>
            <w:tcW w:w="993" w:type="dxa"/>
            <w:tcBorders>
              <w:top w:val="single" w:sz="4" w:space="0" w:color="auto"/>
              <w:left w:val="single" w:sz="8" w:space="0" w:color="auto"/>
              <w:bottom w:val="single" w:sz="4" w:space="0" w:color="auto"/>
              <w:right w:val="single" w:sz="8" w:space="0" w:color="auto"/>
            </w:tcBorders>
          </w:tcPr>
          <w:p w14:paraId="347F59F3" w14:textId="5ABCB828"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Количество</w:t>
            </w:r>
          </w:p>
        </w:tc>
        <w:tc>
          <w:tcPr>
            <w:tcW w:w="992" w:type="dxa"/>
            <w:tcBorders>
              <w:top w:val="single" w:sz="4" w:space="0" w:color="auto"/>
              <w:left w:val="single" w:sz="8" w:space="0" w:color="auto"/>
              <w:bottom w:val="single" w:sz="4" w:space="0" w:color="auto"/>
              <w:right w:val="single" w:sz="8" w:space="0" w:color="auto"/>
            </w:tcBorders>
          </w:tcPr>
          <w:p w14:paraId="14AA9752" w14:textId="52BC0C2C" w:rsidR="0089191F" w:rsidRPr="002C5173" w:rsidRDefault="00824976" w:rsidP="0089191F">
            <w:pPr>
              <w:widowControl w:val="0"/>
              <w:autoSpaceDE w:val="0"/>
              <w:autoSpaceDN w:val="0"/>
              <w:adjustRightInd w:val="0"/>
              <w:spacing w:after="0" w:line="240" w:lineRule="auto"/>
              <w:rPr>
                <w:rFonts w:ascii="Times New Roman" w:hAnsi="Times New Roman" w:cs="Times New Roman"/>
                <w:color w:val="000000" w:themeColor="text1"/>
                <w:sz w:val="24"/>
                <w:szCs w:val="24"/>
                <w:lang w:val="en-US"/>
              </w:rPr>
            </w:pPr>
            <w:r w:rsidRPr="002C5173">
              <w:rPr>
                <w:rFonts w:ascii="Times New Roman" w:hAnsi="Times New Roman" w:cs="Times New Roman"/>
                <w:color w:val="000000" w:themeColor="text1"/>
                <w:sz w:val="24"/>
                <w:szCs w:val="24"/>
                <w:lang w:val="en-US"/>
              </w:rPr>
              <w:t>395</w:t>
            </w:r>
          </w:p>
        </w:tc>
        <w:tc>
          <w:tcPr>
            <w:tcW w:w="992" w:type="dxa"/>
            <w:tcBorders>
              <w:top w:val="single" w:sz="4" w:space="0" w:color="auto"/>
              <w:left w:val="single" w:sz="8" w:space="0" w:color="auto"/>
              <w:bottom w:val="single" w:sz="4" w:space="0" w:color="auto"/>
              <w:right w:val="single" w:sz="8" w:space="0" w:color="auto"/>
            </w:tcBorders>
          </w:tcPr>
          <w:p w14:paraId="6F7BE8AC" w14:textId="2D4DE9D6" w:rsidR="0089191F" w:rsidRPr="002C5173" w:rsidRDefault="00824976" w:rsidP="0089191F">
            <w:pPr>
              <w:widowControl w:val="0"/>
              <w:autoSpaceDE w:val="0"/>
              <w:autoSpaceDN w:val="0"/>
              <w:adjustRightInd w:val="0"/>
              <w:jc w:val="center"/>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lang w:val="en-US"/>
              </w:rPr>
              <w:t>39</w:t>
            </w:r>
            <w:r w:rsidR="0089191F" w:rsidRPr="002C5173">
              <w:rPr>
                <w:rFonts w:ascii="Times New Roman" w:hAnsi="Times New Roman" w:cs="Times New Roman"/>
                <w:color w:val="000000" w:themeColor="text1"/>
                <w:sz w:val="24"/>
                <w:szCs w:val="24"/>
              </w:rPr>
              <w:t>5</w:t>
            </w:r>
          </w:p>
        </w:tc>
        <w:tc>
          <w:tcPr>
            <w:tcW w:w="992" w:type="dxa"/>
            <w:tcBorders>
              <w:top w:val="single" w:sz="4" w:space="0" w:color="auto"/>
              <w:left w:val="single" w:sz="8" w:space="0" w:color="auto"/>
              <w:bottom w:val="single" w:sz="4" w:space="0" w:color="auto"/>
              <w:right w:val="single" w:sz="8" w:space="0" w:color="auto"/>
            </w:tcBorders>
          </w:tcPr>
          <w:p w14:paraId="7F99FE0D" w14:textId="04D1C5E3" w:rsidR="0089191F" w:rsidRPr="002C5173" w:rsidRDefault="00824976" w:rsidP="0089191F">
            <w:pPr>
              <w:widowControl w:val="0"/>
              <w:autoSpaceDE w:val="0"/>
              <w:autoSpaceDN w:val="0"/>
              <w:adjustRightInd w:val="0"/>
              <w:jc w:val="center"/>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lang w:val="en-US"/>
              </w:rPr>
              <w:t>39</w:t>
            </w:r>
            <w:r w:rsidR="0089191F" w:rsidRPr="002C5173">
              <w:rPr>
                <w:rFonts w:ascii="Times New Roman" w:hAnsi="Times New Roman" w:cs="Times New Roman"/>
                <w:color w:val="000000" w:themeColor="text1"/>
                <w:sz w:val="24"/>
                <w:szCs w:val="24"/>
              </w:rPr>
              <w:t>5</w:t>
            </w:r>
          </w:p>
        </w:tc>
      </w:tr>
      <w:tr w:rsidR="0089191F" w:rsidRPr="002C5173" w14:paraId="0487FBE3"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6C0EDD8E" w14:textId="7EA14F3B" w:rsidR="0089191F" w:rsidRPr="002C5173" w:rsidRDefault="0089191F" w:rsidP="0089191F">
            <w:pPr>
              <w:widowControl w:val="0"/>
              <w:autoSpaceDE w:val="0"/>
              <w:autoSpaceDN w:val="0"/>
              <w:adjustRightInd w:val="0"/>
              <w:spacing w:after="0" w:line="240" w:lineRule="auto"/>
              <w:rPr>
                <w:color w:val="000000" w:themeColor="text1"/>
                <w:sz w:val="24"/>
                <w:szCs w:val="24"/>
                <w:lang w:val="en-US"/>
              </w:rPr>
            </w:pPr>
            <w:r w:rsidRPr="002C5173">
              <w:rPr>
                <w:color w:val="000000" w:themeColor="text1"/>
                <w:sz w:val="24"/>
                <w:szCs w:val="24"/>
              </w:rPr>
              <w:t>2</w:t>
            </w:r>
            <w:r w:rsidR="00824976" w:rsidRPr="002C5173">
              <w:rPr>
                <w:color w:val="000000" w:themeColor="text1"/>
                <w:sz w:val="24"/>
                <w:szCs w:val="24"/>
                <w:lang w:val="en-US"/>
              </w:rPr>
              <w:t>5</w:t>
            </w:r>
          </w:p>
        </w:tc>
        <w:tc>
          <w:tcPr>
            <w:tcW w:w="4961" w:type="dxa"/>
            <w:tcBorders>
              <w:top w:val="single" w:sz="4" w:space="0" w:color="auto"/>
              <w:left w:val="single" w:sz="8" w:space="0" w:color="auto"/>
              <w:bottom w:val="single" w:sz="4" w:space="0" w:color="auto"/>
              <w:right w:val="single" w:sz="8" w:space="0" w:color="auto"/>
            </w:tcBorders>
          </w:tcPr>
          <w:p w14:paraId="1156785D" w14:textId="0E6E7FE9" w:rsidR="0089191F" w:rsidRPr="002C5173" w:rsidRDefault="0089191F" w:rsidP="0089191F">
            <w:pPr>
              <w:pStyle w:val="TableParagraph"/>
              <w:spacing w:before="229" w:after="1"/>
              <w:rPr>
                <w:color w:val="000000" w:themeColor="text1"/>
                <w:sz w:val="24"/>
                <w:szCs w:val="24"/>
              </w:rPr>
            </w:pPr>
            <w:r w:rsidRPr="002C5173">
              <w:rPr>
                <w:color w:val="000000" w:themeColor="text1"/>
                <w:sz w:val="24"/>
                <w:szCs w:val="24"/>
              </w:rPr>
              <w:t>Доля дошкольных  и общеобразовательных организаций, принявших участие  в реализации региональных  профориентационных проектах (нарастающий итог)</w:t>
            </w:r>
          </w:p>
        </w:tc>
        <w:tc>
          <w:tcPr>
            <w:tcW w:w="993" w:type="dxa"/>
            <w:tcBorders>
              <w:top w:val="single" w:sz="4" w:space="0" w:color="auto"/>
              <w:left w:val="single" w:sz="8" w:space="0" w:color="auto"/>
              <w:bottom w:val="single" w:sz="4" w:space="0" w:color="auto"/>
              <w:right w:val="single" w:sz="8" w:space="0" w:color="auto"/>
            </w:tcBorders>
          </w:tcPr>
          <w:p w14:paraId="3D54514A" w14:textId="55034716"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w:t>
            </w:r>
          </w:p>
        </w:tc>
        <w:tc>
          <w:tcPr>
            <w:tcW w:w="992" w:type="dxa"/>
            <w:tcBorders>
              <w:top w:val="single" w:sz="4" w:space="0" w:color="auto"/>
              <w:left w:val="single" w:sz="8" w:space="0" w:color="auto"/>
              <w:bottom w:val="single" w:sz="4" w:space="0" w:color="auto"/>
              <w:right w:val="single" w:sz="8" w:space="0" w:color="auto"/>
            </w:tcBorders>
          </w:tcPr>
          <w:p w14:paraId="66BF64FD" w14:textId="54F69923" w:rsidR="0089191F" w:rsidRPr="002C5173" w:rsidRDefault="008C653E" w:rsidP="0089191F">
            <w:pPr>
              <w:widowControl w:val="0"/>
              <w:autoSpaceDE w:val="0"/>
              <w:autoSpaceDN w:val="0"/>
              <w:adjustRightInd w:val="0"/>
              <w:spacing w:after="0" w:line="240" w:lineRule="auto"/>
              <w:rPr>
                <w:color w:val="000000" w:themeColor="text1"/>
                <w:sz w:val="24"/>
                <w:szCs w:val="24"/>
                <w:lang w:val="en-US"/>
              </w:rPr>
            </w:pPr>
            <w:r w:rsidRPr="002C5173">
              <w:rPr>
                <w:color w:val="000000" w:themeColor="text1"/>
                <w:sz w:val="24"/>
                <w:szCs w:val="24"/>
                <w:lang w:val="en-US"/>
              </w:rPr>
              <w:t>100</w:t>
            </w:r>
          </w:p>
        </w:tc>
        <w:tc>
          <w:tcPr>
            <w:tcW w:w="992" w:type="dxa"/>
            <w:tcBorders>
              <w:top w:val="single" w:sz="4" w:space="0" w:color="auto"/>
              <w:left w:val="single" w:sz="8" w:space="0" w:color="auto"/>
              <w:bottom w:val="single" w:sz="4" w:space="0" w:color="auto"/>
              <w:right w:val="single" w:sz="8" w:space="0" w:color="auto"/>
            </w:tcBorders>
          </w:tcPr>
          <w:p w14:paraId="57922755" w14:textId="7C4970A9" w:rsidR="0089191F" w:rsidRPr="002C5173" w:rsidRDefault="008C653E" w:rsidP="0089191F">
            <w:pPr>
              <w:widowControl w:val="0"/>
              <w:autoSpaceDE w:val="0"/>
              <w:autoSpaceDN w:val="0"/>
              <w:adjustRightInd w:val="0"/>
              <w:jc w:val="center"/>
              <w:rPr>
                <w:color w:val="000000" w:themeColor="text1"/>
                <w:sz w:val="24"/>
                <w:szCs w:val="24"/>
              </w:rPr>
            </w:pPr>
            <w:r w:rsidRPr="002C5173">
              <w:rPr>
                <w:color w:val="000000" w:themeColor="text1"/>
                <w:sz w:val="24"/>
                <w:szCs w:val="24"/>
                <w:lang w:val="en-US"/>
              </w:rPr>
              <w:t>10</w:t>
            </w:r>
            <w:r w:rsidR="0089191F" w:rsidRPr="002C5173">
              <w:rPr>
                <w:color w:val="000000" w:themeColor="text1"/>
                <w:sz w:val="24"/>
                <w:szCs w:val="24"/>
              </w:rPr>
              <w:t>0</w:t>
            </w:r>
          </w:p>
        </w:tc>
        <w:tc>
          <w:tcPr>
            <w:tcW w:w="992" w:type="dxa"/>
            <w:tcBorders>
              <w:top w:val="single" w:sz="4" w:space="0" w:color="auto"/>
              <w:left w:val="single" w:sz="8" w:space="0" w:color="auto"/>
              <w:bottom w:val="single" w:sz="4" w:space="0" w:color="auto"/>
              <w:right w:val="single" w:sz="8" w:space="0" w:color="auto"/>
            </w:tcBorders>
          </w:tcPr>
          <w:p w14:paraId="1CFBD786" w14:textId="4DB48FDF" w:rsidR="0089191F" w:rsidRPr="002C5173" w:rsidRDefault="0089191F" w:rsidP="0089191F">
            <w:pPr>
              <w:widowControl w:val="0"/>
              <w:autoSpaceDE w:val="0"/>
              <w:autoSpaceDN w:val="0"/>
              <w:adjustRightInd w:val="0"/>
              <w:jc w:val="center"/>
              <w:rPr>
                <w:color w:val="000000" w:themeColor="text1"/>
                <w:sz w:val="24"/>
                <w:szCs w:val="24"/>
              </w:rPr>
            </w:pPr>
            <w:r w:rsidRPr="002C5173">
              <w:rPr>
                <w:color w:val="000000" w:themeColor="text1"/>
                <w:sz w:val="24"/>
                <w:szCs w:val="24"/>
              </w:rPr>
              <w:t>100</w:t>
            </w:r>
          </w:p>
        </w:tc>
      </w:tr>
      <w:tr w:rsidR="0089191F" w:rsidRPr="002C5173" w14:paraId="32C35746"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01239481" w14:textId="28740818" w:rsidR="0089191F" w:rsidRPr="002C5173" w:rsidRDefault="0089191F" w:rsidP="0089191F">
            <w:pPr>
              <w:widowControl w:val="0"/>
              <w:autoSpaceDE w:val="0"/>
              <w:autoSpaceDN w:val="0"/>
              <w:adjustRightInd w:val="0"/>
              <w:spacing w:after="0" w:line="240" w:lineRule="auto"/>
              <w:rPr>
                <w:color w:val="000000" w:themeColor="text1"/>
                <w:sz w:val="24"/>
                <w:szCs w:val="24"/>
                <w:lang w:val="en-US"/>
              </w:rPr>
            </w:pPr>
            <w:r w:rsidRPr="002C5173">
              <w:rPr>
                <w:color w:val="000000" w:themeColor="text1"/>
                <w:sz w:val="24"/>
                <w:szCs w:val="24"/>
              </w:rPr>
              <w:t>2</w:t>
            </w:r>
            <w:r w:rsidR="008C653E" w:rsidRPr="002C5173">
              <w:rPr>
                <w:color w:val="000000" w:themeColor="text1"/>
                <w:sz w:val="24"/>
                <w:szCs w:val="24"/>
                <w:lang w:val="en-US"/>
              </w:rPr>
              <w:t>6</w:t>
            </w:r>
          </w:p>
        </w:tc>
        <w:tc>
          <w:tcPr>
            <w:tcW w:w="4961" w:type="dxa"/>
            <w:tcBorders>
              <w:top w:val="single" w:sz="4" w:space="0" w:color="auto"/>
              <w:left w:val="single" w:sz="8" w:space="0" w:color="auto"/>
              <w:bottom w:val="single" w:sz="4" w:space="0" w:color="auto"/>
              <w:right w:val="single" w:sz="8" w:space="0" w:color="auto"/>
            </w:tcBorders>
          </w:tcPr>
          <w:p w14:paraId="4D04D22F" w14:textId="0C134DFD" w:rsidR="0089191F" w:rsidRPr="002C5173" w:rsidRDefault="0089191F" w:rsidP="0089191F">
            <w:pPr>
              <w:pStyle w:val="TableParagraph"/>
              <w:spacing w:before="229" w:after="1"/>
              <w:rPr>
                <w:color w:val="000000" w:themeColor="text1"/>
                <w:sz w:val="24"/>
                <w:szCs w:val="24"/>
              </w:rPr>
            </w:pPr>
            <w:r w:rsidRPr="002C5173">
              <w:rPr>
                <w:color w:val="000000" w:themeColor="text1"/>
                <w:sz w:val="24"/>
                <w:szCs w:val="24"/>
              </w:rPr>
              <w:t xml:space="preserve">Доля обучающихся  общеобразовательных </w:t>
            </w:r>
            <w:r w:rsidRPr="002C5173">
              <w:rPr>
                <w:color w:val="000000" w:themeColor="text1"/>
                <w:sz w:val="24"/>
                <w:szCs w:val="24"/>
              </w:rPr>
              <w:lastRenderedPageBreak/>
              <w:t>организаций 6-11 классов, принявших участие  в реализации региональных профориентационных проектах (нарастающий итог)</w:t>
            </w:r>
          </w:p>
        </w:tc>
        <w:tc>
          <w:tcPr>
            <w:tcW w:w="993" w:type="dxa"/>
            <w:tcBorders>
              <w:top w:val="single" w:sz="4" w:space="0" w:color="auto"/>
              <w:left w:val="single" w:sz="8" w:space="0" w:color="auto"/>
              <w:bottom w:val="single" w:sz="4" w:space="0" w:color="auto"/>
              <w:right w:val="single" w:sz="8" w:space="0" w:color="auto"/>
            </w:tcBorders>
          </w:tcPr>
          <w:p w14:paraId="4D002D31" w14:textId="52206460"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lastRenderedPageBreak/>
              <w:t>%</w:t>
            </w:r>
          </w:p>
        </w:tc>
        <w:tc>
          <w:tcPr>
            <w:tcW w:w="992" w:type="dxa"/>
            <w:tcBorders>
              <w:top w:val="single" w:sz="4" w:space="0" w:color="auto"/>
              <w:left w:val="single" w:sz="8" w:space="0" w:color="auto"/>
              <w:bottom w:val="single" w:sz="4" w:space="0" w:color="auto"/>
              <w:right w:val="single" w:sz="8" w:space="0" w:color="auto"/>
            </w:tcBorders>
          </w:tcPr>
          <w:p w14:paraId="1AD2871F" w14:textId="7D1C97F2" w:rsidR="0089191F" w:rsidRPr="002C5173" w:rsidRDefault="008C653E" w:rsidP="0089191F">
            <w:pPr>
              <w:widowControl w:val="0"/>
              <w:autoSpaceDE w:val="0"/>
              <w:autoSpaceDN w:val="0"/>
              <w:adjustRightInd w:val="0"/>
              <w:spacing w:after="0" w:line="240" w:lineRule="auto"/>
              <w:rPr>
                <w:color w:val="000000" w:themeColor="text1"/>
                <w:sz w:val="24"/>
                <w:szCs w:val="24"/>
                <w:lang w:val="en-US"/>
              </w:rPr>
            </w:pPr>
            <w:r w:rsidRPr="002C5173">
              <w:rPr>
                <w:color w:val="000000" w:themeColor="text1"/>
                <w:sz w:val="24"/>
                <w:szCs w:val="24"/>
                <w:lang w:val="en-US"/>
              </w:rPr>
              <w:t>60</w:t>
            </w:r>
          </w:p>
        </w:tc>
        <w:tc>
          <w:tcPr>
            <w:tcW w:w="992" w:type="dxa"/>
            <w:tcBorders>
              <w:top w:val="single" w:sz="4" w:space="0" w:color="auto"/>
              <w:left w:val="single" w:sz="8" w:space="0" w:color="auto"/>
              <w:bottom w:val="single" w:sz="4" w:space="0" w:color="auto"/>
              <w:right w:val="single" w:sz="8" w:space="0" w:color="auto"/>
            </w:tcBorders>
          </w:tcPr>
          <w:p w14:paraId="19966D55" w14:textId="4DD3FE6F" w:rsidR="0089191F" w:rsidRPr="002C5173" w:rsidRDefault="0089191F" w:rsidP="0089191F">
            <w:pPr>
              <w:widowControl w:val="0"/>
              <w:autoSpaceDE w:val="0"/>
              <w:autoSpaceDN w:val="0"/>
              <w:adjustRightInd w:val="0"/>
              <w:jc w:val="center"/>
              <w:rPr>
                <w:color w:val="000000" w:themeColor="text1"/>
                <w:sz w:val="24"/>
                <w:szCs w:val="24"/>
                <w:lang w:val="en-US"/>
              </w:rPr>
            </w:pPr>
            <w:r w:rsidRPr="002C5173">
              <w:rPr>
                <w:color w:val="000000" w:themeColor="text1"/>
                <w:sz w:val="24"/>
                <w:szCs w:val="24"/>
              </w:rPr>
              <w:t>6</w:t>
            </w:r>
            <w:r w:rsidR="008C653E" w:rsidRPr="002C5173">
              <w:rPr>
                <w:color w:val="000000" w:themeColor="text1"/>
                <w:sz w:val="24"/>
                <w:szCs w:val="24"/>
                <w:lang w:val="en-US"/>
              </w:rPr>
              <w:t>5</w:t>
            </w:r>
          </w:p>
        </w:tc>
        <w:tc>
          <w:tcPr>
            <w:tcW w:w="992" w:type="dxa"/>
            <w:tcBorders>
              <w:top w:val="single" w:sz="4" w:space="0" w:color="auto"/>
              <w:left w:val="single" w:sz="8" w:space="0" w:color="auto"/>
              <w:bottom w:val="single" w:sz="4" w:space="0" w:color="auto"/>
              <w:right w:val="single" w:sz="8" w:space="0" w:color="auto"/>
            </w:tcBorders>
          </w:tcPr>
          <w:p w14:paraId="3AED0AC7" w14:textId="6EA3148C" w:rsidR="0089191F" w:rsidRPr="002C5173" w:rsidRDefault="008C653E" w:rsidP="008C653E">
            <w:pPr>
              <w:widowControl w:val="0"/>
              <w:autoSpaceDE w:val="0"/>
              <w:autoSpaceDN w:val="0"/>
              <w:adjustRightInd w:val="0"/>
              <w:rPr>
                <w:color w:val="000000" w:themeColor="text1"/>
                <w:sz w:val="24"/>
                <w:szCs w:val="24"/>
                <w:lang w:val="en-US"/>
              </w:rPr>
            </w:pPr>
            <w:r w:rsidRPr="002C5173">
              <w:rPr>
                <w:color w:val="000000" w:themeColor="text1"/>
                <w:sz w:val="24"/>
                <w:szCs w:val="24"/>
                <w:lang w:val="en-US"/>
              </w:rPr>
              <w:t xml:space="preserve">        70</w:t>
            </w:r>
          </w:p>
        </w:tc>
      </w:tr>
      <w:tr w:rsidR="0089191F" w:rsidRPr="002C5173" w14:paraId="001FAFA2"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47D0EE48" w14:textId="0158236B"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lang w:val="en-US"/>
              </w:rPr>
            </w:pPr>
            <w:r w:rsidRPr="002C5173">
              <w:rPr>
                <w:rFonts w:ascii="Times New Roman" w:hAnsi="Times New Roman" w:cs="Times New Roman"/>
                <w:color w:val="000000" w:themeColor="text1"/>
                <w:sz w:val="24"/>
                <w:szCs w:val="24"/>
              </w:rPr>
              <w:t>2</w:t>
            </w:r>
            <w:r w:rsidR="008C653E" w:rsidRPr="002C5173">
              <w:rPr>
                <w:rFonts w:ascii="Times New Roman" w:hAnsi="Times New Roman" w:cs="Times New Roman"/>
                <w:color w:val="000000" w:themeColor="text1"/>
                <w:sz w:val="24"/>
                <w:szCs w:val="24"/>
                <w:lang w:val="en-US"/>
              </w:rPr>
              <w:t>7</w:t>
            </w:r>
          </w:p>
        </w:tc>
        <w:tc>
          <w:tcPr>
            <w:tcW w:w="4961" w:type="dxa"/>
            <w:tcBorders>
              <w:top w:val="single" w:sz="4" w:space="0" w:color="auto"/>
              <w:left w:val="single" w:sz="8" w:space="0" w:color="auto"/>
              <w:bottom w:val="single" w:sz="4" w:space="0" w:color="auto"/>
              <w:right w:val="single" w:sz="8" w:space="0" w:color="auto"/>
            </w:tcBorders>
          </w:tcPr>
          <w:p w14:paraId="35522190" w14:textId="5FF1F53F" w:rsidR="0089191F" w:rsidRPr="002C5173" w:rsidRDefault="0089191F" w:rsidP="0089191F">
            <w:pPr>
              <w:pStyle w:val="TableParagraph"/>
              <w:ind w:left="58"/>
              <w:rPr>
                <w:color w:val="000000" w:themeColor="text1"/>
                <w:sz w:val="24"/>
                <w:szCs w:val="24"/>
              </w:rPr>
            </w:pPr>
            <w:r w:rsidRPr="002C5173">
              <w:rPr>
                <w:color w:val="000000" w:themeColor="text1"/>
                <w:spacing w:val="-2"/>
                <w:sz w:val="24"/>
                <w:szCs w:val="24"/>
              </w:rPr>
              <w:t>Доля воспитателей</w:t>
            </w:r>
            <w:r w:rsidRPr="002C5173">
              <w:rPr>
                <w:color w:val="000000" w:themeColor="text1"/>
                <w:sz w:val="24"/>
                <w:szCs w:val="24"/>
              </w:rPr>
              <w:t xml:space="preserve"> дошкольных </w:t>
            </w:r>
            <w:r w:rsidRPr="002C5173">
              <w:rPr>
                <w:color w:val="000000" w:themeColor="text1"/>
                <w:spacing w:val="-6"/>
                <w:sz w:val="24"/>
                <w:szCs w:val="24"/>
              </w:rPr>
              <w:t>образователь</w:t>
            </w:r>
            <w:r w:rsidRPr="002C5173">
              <w:rPr>
                <w:color w:val="000000" w:themeColor="text1"/>
                <w:spacing w:val="-4"/>
                <w:sz w:val="24"/>
                <w:szCs w:val="24"/>
              </w:rPr>
              <w:t xml:space="preserve">ных </w:t>
            </w:r>
            <w:r w:rsidRPr="002C5173">
              <w:rPr>
                <w:color w:val="000000" w:themeColor="text1"/>
                <w:spacing w:val="-2"/>
                <w:sz w:val="24"/>
                <w:szCs w:val="24"/>
              </w:rPr>
              <w:t>организаций, учителей начальных классов, учителей технологии, прошедших повышение квалифика</w:t>
            </w:r>
            <w:r w:rsidRPr="002C5173">
              <w:rPr>
                <w:color w:val="000000" w:themeColor="text1"/>
                <w:sz w:val="24"/>
                <w:szCs w:val="24"/>
              </w:rPr>
              <w:t xml:space="preserve">ции в сфере </w:t>
            </w:r>
            <w:r w:rsidRPr="002C5173">
              <w:rPr>
                <w:color w:val="000000" w:themeColor="text1"/>
                <w:spacing w:val="-6"/>
                <w:sz w:val="24"/>
                <w:szCs w:val="24"/>
              </w:rPr>
              <w:t>профориента</w:t>
            </w:r>
            <w:r w:rsidRPr="002C5173">
              <w:rPr>
                <w:color w:val="000000" w:themeColor="text1"/>
                <w:spacing w:val="-4"/>
                <w:sz w:val="24"/>
                <w:szCs w:val="24"/>
              </w:rPr>
              <w:t xml:space="preserve">ции </w:t>
            </w:r>
            <w:r w:rsidRPr="002C5173">
              <w:rPr>
                <w:color w:val="000000" w:themeColor="text1"/>
                <w:spacing w:val="-2"/>
                <w:sz w:val="24"/>
                <w:szCs w:val="24"/>
              </w:rPr>
              <w:t>(нарастаю</w:t>
            </w:r>
            <w:r w:rsidRPr="002C5173">
              <w:rPr>
                <w:color w:val="000000" w:themeColor="text1"/>
                <w:sz w:val="24"/>
                <w:szCs w:val="24"/>
              </w:rPr>
              <w:t>щий итог)</w:t>
            </w:r>
          </w:p>
        </w:tc>
        <w:tc>
          <w:tcPr>
            <w:tcW w:w="993" w:type="dxa"/>
            <w:tcBorders>
              <w:top w:val="single" w:sz="4" w:space="0" w:color="auto"/>
              <w:left w:val="single" w:sz="8" w:space="0" w:color="auto"/>
              <w:bottom w:val="single" w:sz="4" w:space="0" w:color="auto"/>
              <w:right w:val="single" w:sz="8" w:space="0" w:color="auto"/>
            </w:tcBorders>
          </w:tcPr>
          <w:p w14:paraId="2ADE7040" w14:textId="7EB611D5"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w:t>
            </w:r>
          </w:p>
        </w:tc>
        <w:tc>
          <w:tcPr>
            <w:tcW w:w="992" w:type="dxa"/>
            <w:tcBorders>
              <w:top w:val="single" w:sz="4" w:space="0" w:color="auto"/>
              <w:left w:val="single" w:sz="8" w:space="0" w:color="auto"/>
              <w:bottom w:val="single" w:sz="4" w:space="0" w:color="auto"/>
              <w:right w:val="single" w:sz="8" w:space="0" w:color="auto"/>
            </w:tcBorders>
          </w:tcPr>
          <w:p w14:paraId="3285000C" w14:textId="1F3AA845" w:rsidR="0089191F" w:rsidRPr="002C5173" w:rsidRDefault="008C653E" w:rsidP="0089191F">
            <w:pPr>
              <w:widowControl w:val="0"/>
              <w:autoSpaceDE w:val="0"/>
              <w:autoSpaceDN w:val="0"/>
              <w:adjustRightInd w:val="0"/>
              <w:spacing w:after="0" w:line="240" w:lineRule="auto"/>
              <w:rPr>
                <w:rFonts w:ascii="Times New Roman" w:hAnsi="Times New Roman" w:cs="Times New Roman"/>
                <w:color w:val="000000" w:themeColor="text1"/>
                <w:sz w:val="24"/>
                <w:szCs w:val="24"/>
                <w:lang w:val="en-US"/>
              </w:rPr>
            </w:pPr>
            <w:r w:rsidRPr="002C5173">
              <w:rPr>
                <w:rFonts w:ascii="Times New Roman" w:hAnsi="Times New Roman" w:cs="Times New Roman"/>
                <w:color w:val="000000" w:themeColor="text1"/>
                <w:sz w:val="24"/>
                <w:szCs w:val="24"/>
                <w:lang w:val="en-US"/>
              </w:rPr>
              <w:t>40</w:t>
            </w:r>
          </w:p>
        </w:tc>
        <w:tc>
          <w:tcPr>
            <w:tcW w:w="992" w:type="dxa"/>
            <w:tcBorders>
              <w:top w:val="single" w:sz="4" w:space="0" w:color="auto"/>
              <w:left w:val="single" w:sz="8" w:space="0" w:color="auto"/>
              <w:bottom w:val="single" w:sz="4" w:space="0" w:color="auto"/>
              <w:right w:val="single" w:sz="8" w:space="0" w:color="auto"/>
            </w:tcBorders>
          </w:tcPr>
          <w:p w14:paraId="335F9A10" w14:textId="03CA6D21" w:rsidR="0089191F" w:rsidRPr="002C5173" w:rsidRDefault="008C653E" w:rsidP="0089191F">
            <w:pPr>
              <w:widowControl w:val="0"/>
              <w:autoSpaceDE w:val="0"/>
              <w:autoSpaceDN w:val="0"/>
              <w:adjustRightInd w:val="0"/>
              <w:jc w:val="center"/>
              <w:rPr>
                <w:rFonts w:ascii="Times New Roman" w:hAnsi="Times New Roman" w:cs="Times New Roman"/>
                <w:color w:val="000000" w:themeColor="text1"/>
                <w:sz w:val="24"/>
                <w:szCs w:val="24"/>
                <w:lang w:val="en-US"/>
              </w:rPr>
            </w:pPr>
            <w:r w:rsidRPr="002C5173">
              <w:rPr>
                <w:rFonts w:ascii="Times New Roman" w:hAnsi="Times New Roman" w:cs="Times New Roman"/>
                <w:color w:val="000000" w:themeColor="text1"/>
                <w:sz w:val="24"/>
                <w:szCs w:val="24"/>
                <w:lang w:val="en-US"/>
              </w:rPr>
              <w:t>45</w:t>
            </w:r>
          </w:p>
        </w:tc>
        <w:tc>
          <w:tcPr>
            <w:tcW w:w="992" w:type="dxa"/>
            <w:tcBorders>
              <w:top w:val="single" w:sz="4" w:space="0" w:color="auto"/>
              <w:left w:val="single" w:sz="8" w:space="0" w:color="auto"/>
              <w:bottom w:val="single" w:sz="4" w:space="0" w:color="auto"/>
              <w:right w:val="single" w:sz="8" w:space="0" w:color="auto"/>
            </w:tcBorders>
          </w:tcPr>
          <w:p w14:paraId="75A61926" w14:textId="326CA9F5" w:rsidR="0089191F" w:rsidRPr="002C5173" w:rsidRDefault="008C653E" w:rsidP="0089191F">
            <w:pPr>
              <w:widowControl w:val="0"/>
              <w:autoSpaceDE w:val="0"/>
              <w:autoSpaceDN w:val="0"/>
              <w:adjustRightInd w:val="0"/>
              <w:jc w:val="center"/>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lang w:val="en-US"/>
              </w:rPr>
              <w:t>5</w:t>
            </w:r>
            <w:r w:rsidR="0089191F" w:rsidRPr="002C5173">
              <w:rPr>
                <w:rFonts w:ascii="Times New Roman" w:hAnsi="Times New Roman" w:cs="Times New Roman"/>
                <w:color w:val="000000" w:themeColor="text1"/>
                <w:sz w:val="24"/>
                <w:szCs w:val="24"/>
              </w:rPr>
              <w:t>0</w:t>
            </w:r>
          </w:p>
        </w:tc>
      </w:tr>
      <w:tr w:rsidR="0089191F" w:rsidRPr="002C5173" w14:paraId="5733EEFC"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3588FA3A" w14:textId="3B57172A" w:rsidR="0089191F" w:rsidRPr="002C5173" w:rsidRDefault="008C653E" w:rsidP="0089191F">
            <w:pPr>
              <w:widowControl w:val="0"/>
              <w:autoSpaceDE w:val="0"/>
              <w:autoSpaceDN w:val="0"/>
              <w:adjustRightInd w:val="0"/>
              <w:spacing w:after="0" w:line="240" w:lineRule="auto"/>
              <w:rPr>
                <w:color w:val="000000" w:themeColor="text1"/>
                <w:sz w:val="24"/>
                <w:szCs w:val="24"/>
                <w:lang w:val="en-US"/>
              </w:rPr>
            </w:pPr>
            <w:r w:rsidRPr="002C5173">
              <w:rPr>
                <w:color w:val="000000" w:themeColor="text1"/>
                <w:sz w:val="24"/>
                <w:szCs w:val="24"/>
                <w:lang w:val="en-US"/>
              </w:rPr>
              <w:t>28</w:t>
            </w:r>
          </w:p>
        </w:tc>
        <w:tc>
          <w:tcPr>
            <w:tcW w:w="4961" w:type="dxa"/>
            <w:tcBorders>
              <w:top w:val="single" w:sz="4" w:space="0" w:color="auto"/>
              <w:left w:val="single" w:sz="8" w:space="0" w:color="auto"/>
              <w:bottom w:val="single" w:sz="4" w:space="0" w:color="auto"/>
              <w:right w:val="single" w:sz="8" w:space="0" w:color="auto"/>
            </w:tcBorders>
          </w:tcPr>
          <w:p w14:paraId="62F45A49" w14:textId="27C160AB" w:rsidR="0089191F" w:rsidRPr="002C5173" w:rsidRDefault="0089191F" w:rsidP="0089191F">
            <w:pPr>
              <w:pStyle w:val="TableParagraph"/>
              <w:spacing w:before="99" w:line="232" w:lineRule="auto"/>
              <w:ind w:left="60" w:right="78"/>
              <w:rPr>
                <w:color w:val="000000" w:themeColor="text1"/>
                <w:sz w:val="24"/>
                <w:szCs w:val="24"/>
              </w:rPr>
            </w:pPr>
            <w:r w:rsidRPr="002C5173">
              <w:rPr>
                <w:color w:val="000000" w:themeColor="text1"/>
                <w:spacing w:val="-4"/>
                <w:sz w:val="24"/>
                <w:szCs w:val="24"/>
              </w:rPr>
              <w:t xml:space="preserve">Доля </w:t>
            </w:r>
            <w:r w:rsidRPr="002C5173">
              <w:rPr>
                <w:color w:val="000000" w:themeColor="text1"/>
                <w:spacing w:val="-8"/>
                <w:sz w:val="24"/>
                <w:szCs w:val="24"/>
              </w:rPr>
              <w:t xml:space="preserve">образовательных </w:t>
            </w:r>
            <w:r w:rsidRPr="002C5173">
              <w:rPr>
                <w:color w:val="000000" w:themeColor="text1"/>
                <w:spacing w:val="-2"/>
                <w:sz w:val="24"/>
                <w:szCs w:val="24"/>
              </w:rPr>
              <w:t xml:space="preserve">организаций, внедривших </w:t>
            </w:r>
            <w:r w:rsidRPr="002C5173">
              <w:rPr>
                <w:color w:val="000000" w:themeColor="text1"/>
                <w:spacing w:val="-10"/>
                <w:sz w:val="24"/>
                <w:szCs w:val="24"/>
              </w:rPr>
              <w:t>в</w:t>
            </w:r>
            <w:r w:rsidRPr="002C5173">
              <w:rPr>
                <w:color w:val="000000" w:themeColor="text1"/>
                <w:sz w:val="24"/>
                <w:szCs w:val="24"/>
              </w:rPr>
              <w:t xml:space="preserve"> </w:t>
            </w:r>
            <w:r w:rsidRPr="002C5173">
              <w:rPr>
                <w:color w:val="000000" w:themeColor="text1"/>
                <w:spacing w:val="-4"/>
                <w:sz w:val="24"/>
                <w:szCs w:val="24"/>
              </w:rPr>
              <w:t xml:space="preserve">деятельность </w:t>
            </w:r>
            <w:r w:rsidRPr="002C5173">
              <w:rPr>
                <w:color w:val="000000" w:themeColor="text1"/>
                <w:spacing w:val="-8"/>
                <w:sz w:val="24"/>
                <w:szCs w:val="24"/>
              </w:rPr>
              <w:t>усовершенст</w:t>
            </w:r>
            <w:r w:rsidRPr="002C5173">
              <w:rPr>
                <w:color w:val="000000" w:themeColor="text1"/>
                <w:spacing w:val="-2"/>
                <w:sz w:val="24"/>
                <w:szCs w:val="24"/>
              </w:rPr>
              <w:t xml:space="preserve">вованный  механизм управления качеством образования (нарастающий итог) </w:t>
            </w:r>
          </w:p>
        </w:tc>
        <w:tc>
          <w:tcPr>
            <w:tcW w:w="993" w:type="dxa"/>
            <w:tcBorders>
              <w:top w:val="single" w:sz="4" w:space="0" w:color="auto"/>
              <w:left w:val="single" w:sz="8" w:space="0" w:color="auto"/>
              <w:bottom w:val="single" w:sz="4" w:space="0" w:color="auto"/>
              <w:right w:val="single" w:sz="8" w:space="0" w:color="auto"/>
            </w:tcBorders>
          </w:tcPr>
          <w:p w14:paraId="53388CD8" w14:textId="52F9C835"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w:t>
            </w:r>
          </w:p>
        </w:tc>
        <w:tc>
          <w:tcPr>
            <w:tcW w:w="992" w:type="dxa"/>
            <w:tcBorders>
              <w:top w:val="single" w:sz="4" w:space="0" w:color="auto"/>
              <w:left w:val="single" w:sz="8" w:space="0" w:color="auto"/>
              <w:bottom w:val="single" w:sz="4" w:space="0" w:color="auto"/>
              <w:right w:val="single" w:sz="8" w:space="0" w:color="auto"/>
            </w:tcBorders>
          </w:tcPr>
          <w:p w14:paraId="3B800AA5" w14:textId="3381663E" w:rsidR="0089191F" w:rsidRPr="002C5173" w:rsidRDefault="0089191F" w:rsidP="0089191F">
            <w:pPr>
              <w:widowControl w:val="0"/>
              <w:autoSpaceDE w:val="0"/>
              <w:autoSpaceDN w:val="0"/>
              <w:adjustRightInd w:val="0"/>
              <w:spacing w:after="0" w:line="240" w:lineRule="auto"/>
              <w:rPr>
                <w:color w:val="000000" w:themeColor="text1"/>
                <w:sz w:val="24"/>
                <w:szCs w:val="24"/>
              </w:rPr>
            </w:pPr>
            <w:r w:rsidRPr="002C5173">
              <w:rPr>
                <w:color w:val="000000" w:themeColor="text1"/>
                <w:sz w:val="24"/>
                <w:szCs w:val="24"/>
              </w:rPr>
              <w:t>15</w:t>
            </w:r>
          </w:p>
        </w:tc>
        <w:tc>
          <w:tcPr>
            <w:tcW w:w="992" w:type="dxa"/>
            <w:tcBorders>
              <w:top w:val="single" w:sz="4" w:space="0" w:color="auto"/>
              <w:left w:val="single" w:sz="8" w:space="0" w:color="auto"/>
              <w:bottom w:val="single" w:sz="4" w:space="0" w:color="auto"/>
              <w:right w:val="single" w:sz="8" w:space="0" w:color="auto"/>
            </w:tcBorders>
          </w:tcPr>
          <w:p w14:paraId="3A251D0E" w14:textId="4BC72997" w:rsidR="0089191F" w:rsidRPr="002C5173" w:rsidRDefault="0089191F" w:rsidP="0089191F">
            <w:pPr>
              <w:widowControl w:val="0"/>
              <w:autoSpaceDE w:val="0"/>
              <w:autoSpaceDN w:val="0"/>
              <w:adjustRightInd w:val="0"/>
              <w:jc w:val="center"/>
              <w:rPr>
                <w:color w:val="000000" w:themeColor="text1"/>
                <w:sz w:val="24"/>
                <w:szCs w:val="24"/>
              </w:rPr>
            </w:pPr>
            <w:r w:rsidRPr="002C5173">
              <w:rPr>
                <w:color w:val="000000" w:themeColor="text1"/>
                <w:sz w:val="24"/>
                <w:szCs w:val="24"/>
              </w:rPr>
              <w:t>50</w:t>
            </w:r>
          </w:p>
        </w:tc>
        <w:tc>
          <w:tcPr>
            <w:tcW w:w="992" w:type="dxa"/>
            <w:tcBorders>
              <w:top w:val="single" w:sz="4" w:space="0" w:color="auto"/>
              <w:left w:val="single" w:sz="8" w:space="0" w:color="auto"/>
              <w:bottom w:val="single" w:sz="4" w:space="0" w:color="auto"/>
              <w:right w:val="single" w:sz="8" w:space="0" w:color="auto"/>
            </w:tcBorders>
          </w:tcPr>
          <w:p w14:paraId="3CD87602" w14:textId="422634BF" w:rsidR="0089191F" w:rsidRPr="002C5173" w:rsidRDefault="0089191F" w:rsidP="0089191F">
            <w:pPr>
              <w:widowControl w:val="0"/>
              <w:autoSpaceDE w:val="0"/>
              <w:autoSpaceDN w:val="0"/>
              <w:adjustRightInd w:val="0"/>
              <w:jc w:val="center"/>
              <w:rPr>
                <w:color w:val="000000" w:themeColor="text1"/>
                <w:sz w:val="24"/>
                <w:szCs w:val="24"/>
              </w:rPr>
            </w:pPr>
            <w:r w:rsidRPr="002C5173">
              <w:rPr>
                <w:color w:val="000000" w:themeColor="text1"/>
                <w:sz w:val="24"/>
                <w:szCs w:val="24"/>
              </w:rPr>
              <w:t>100</w:t>
            </w:r>
          </w:p>
        </w:tc>
      </w:tr>
      <w:tr w:rsidR="0089191F" w:rsidRPr="002C5173" w14:paraId="68A273D6"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33E3F239" w14:textId="56A168BB" w:rsidR="0089191F" w:rsidRPr="002C5173" w:rsidRDefault="008C653E" w:rsidP="0089191F">
            <w:pPr>
              <w:widowControl w:val="0"/>
              <w:autoSpaceDE w:val="0"/>
              <w:autoSpaceDN w:val="0"/>
              <w:adjustRightInd w:val="0"/>
              <w:spacing w:after="0" w:line="240" w:lineRule="auto"/>
              <w:rPr>
                <w:color w:val="000000" w:themeColor="text1"/>
                <w:sz w:val="24"/>
                <w:szCs w:val="24"/>
                <w:lang w:val="en-US"/>
              </w:rPr>
            </w:pPr>
            <w:r w:rsidRPr="002C5173">
              <w:rPr>
                <w:color w:val="000000" w:themeColor="text1"/>
                <w:sz w:val="24"/>
                <w:szCs w:val="24"/>
                <w:lang w:val="en-US"/>
              </w:rPr>
              <w:t>29</w:t>
            </w:r>
          </w:p>
        </w:tc>
        <w:tc>
          <w:tcPr>
            <w:tcW w:w="4961" w:type="dxa"/>
            <w:tcBorders>
              <w:top w:val="single" w:sz="4" w:space="0" w:color="auto"/>
              <w:left w:val="single" w:sz="8" w:space="0" w:color="auto"/>
              <w:bottom w:val="single" w:sz="4" w:space="0" w:color="auto"/>
              <w:right w:val="single" w:sz="8" w:space="0" w:color="auto"/>
            </w:tcBorders>
          </w:tcPr>
          <w:p w14:paraId="1177689B" w14:textId="0C7527B7" w:rsidR="0089191F" w:rsidRPr="002C5173" w:rsidRDefault="0089191F" w:rsidP="0089191F">
            <w:pPr>
              <w:pStyle w:val="TableParagraph"/>
              <w:spacing w:before="87" w:line="254" w:lineRule="auto"/>
              <w:ind w:left="66" w:right="71"/>
              <w:rPr>
                <w:color w:val="000000" w:themeColor="text1"/>
                <w:sz w:val="24"/>
                <w:szCs w:val="24"/>
              </w:rPr>
            </w:pPr>
            <w:r w:rsidRPr="002C5173">
              <w:rPr>
                <w:color w:val="000000" w:themeColor="text1"/>
                <w:spacing w:val="-4"/>
                <w:sz w:val="24"/>
                <w:szCs w:val="24"/>
              </w:rPr>
              <w:t xml:space="preserve">Доля </w:t>
            </w:r>
            <w:r w:rsidRPr="002C5173">
              <w:rPr>
                <w:color w:val="000000" w:themeColor="text1"/>
                <w:spacing w:val="-2"/>
                <w:sz w:val="24"/>
                <w:szCs w:val="24"/>
              </w:rPr>
              <w:t>образовательных</w:t>
            </w:r>
          </w:p>
          <w:p w14:paraId="4AD04FF8" w14:textId="3EBDDEAD" w:rsidR="0089191F" w:rsidRPr="002C5173" w:rsidRDefault="0089191F" w:rsidP="0089191F">
            <w:pPr>
              <w:pStyle w:val="TableParagraph"/>
              <w:spacing w:line="230" w:lineRule="auto"/>
              <w:ind w:left="57" w:right="90" w:firstLine="13"/>
              <w:rPr>
                <w:color w:val="000000" w:themeColor="text1"/>
                <w:sz w:val="24"/>
                <w:szCs w:val="24"/>
              </w:rPr>
            </w:pPr>
            <w:r w:rsidRPr="002C5173">
              <w:rPr>
                <w:color w:val="000000" w:themeColor="text1"/>
                <w:spacing w:val="-4"/>
                <w:sz w:val="24"/>
                <w:szCs w:val="24"/>
              </w:rPr>
              <w:t xml:space="preserve">организаций, </w:t>
            </w:r>
            <w:r w:rsidRPr="002C5173">
              <w:rPr>
                <w:color w:val="000000" w:themeColor="text1"/>
                <w:spacing w:val="-2"/>
                <w:sz w:val="24"/>
                <w:szCs w:val="24"/>
              </w:rPr>
              <w:t>управленчес</w:t>
            </w:r>
            <w:r w:rsidRPr="002C5173">
              <w:rPr>
                <w:color w:val="000000" w:themeColor="text1"/>
                <w:sz w:val="24"/>
                <w:szCs w:val="24"/>
              </w:rPr>
              <w:t>кие</w:t>
            </w:r>
            <w:r w:rsidRPr="002C5173">
              <w:rPr>
                <w:color w:val="000000" w:themeColor="text1"/>
                <w:spacing w:val="-12"/>
                <w:sz w:val="24"/>
                <w:szCs w:val="24"/>
              </w:rPr>
              <w:t xml:space="preserve"> </w:t>
            </w:r>
            <w:r w:rsidRPr="002C5173">
              <w:rPr>
                <w:color w:val="000000" w:themeColor="text1"/>
                <w:sz w:val="24"/>
                <w:szCs w:val="24"/>
              </w:rPr>
              <w:t xml:space="preserve">команды </w:t>
            </w:r>
            <w:r w:rsidRPr="002C5173">
              <w:rPr>
                <w:color w:val="000000" w:themeColor="text1"/>
                <w:spacing w:val="-6"/>
                <w:sz w:val="24"/>
                <w:szCs w:val="24"/>
              </w:rPr>
              <w:t>(педагогичес</w:t>
            </w:r>
            <w:r w:rsidRPr="002C5173">
              <w:rPr>
                <w:color w:val="000000" w:themeColor="text1"/>
                <w:spacing w:val="-4"/>
                <w:sz w:val="24"/>
                <w:szCs w:val="24"/>
              </w:rPr>
              <w:t xml:space="preserve">кие </w:t>
            </w:r>
            <w:r w:rsidRPr="002C5173">
              <w:rPr>
                <w:color w:val="000000" w:themeColor="text1"/>
                <w:sz w:val="24"/>
                <w:szCs w:val="24"/>
              </w:rPr>
              <w:t xml:space="preserve">работники и </w:t>
            </w:r>
            <w:r w:rsidRPr="002C5173">
              <w:rPr>
                <w:color w:val="000000" w:themeColor="text1"/>
                <w:spacing w:val="-2"/>
                <w:sz w:val="24"/>
                <w:szCs w:val="24"/>
              </w:rPr>
              <w:t>управленчес</w:t>
            </w:r>
            <w:r w:rsidRPr="002C5173">
              <w:rPr>
                <w:color w:val="000000" w:themeColor="text1"/>
                <w:sz w:val="24"/>
                <w:szCs w:val="24"/>
              </w:rPr>
              <w:t xml:space="preserve">кие кадры) </w:t>
            </w:r>
            <w:r w:rsidRPr="002C5173">
              <w:rPr>
                <w:color w:val="000000" w:themeColor="text1"/>
                <w:spacing w:val="-2"/>
                <w:sz w:val="24"/>
                <w:szCs w:val="24"/>
              </w:rPr>
              <w:t>которых прошли личностно-профессиональную диагностику</w:t>
            </w:r>
            <w:r w:rsidRPr="002C5173">
              <w:rPr>
                <w:color w:val="000000" w:themeColor="text1"/>
                <w:spacing w:val="-8"/>
                <w:sz w:val="24"/>
                <w:szCs w:val="24"/>
              </w:rPr>
              <w:t xml:space="preserve"> </w:t>
            </w:r>
            <w:r w:rsidRPr="002C5173">
              <w:rPr>
                <w:color w:val="000000" w:themeColor="text1"/>
                <w:spacing w:val="-2"/>
                <w:sz w:val="24"/>
                <w:szCs w:val="24"/>
              </w:rPr>
              <w:t>(нарастающий итог)</w:t>
            </w:r>
          </w:p>
        </w:tc>
        <w:tc>
          <w:tcPr>
            <w:tcW w:w="993" w:type="dxa"/>
            <w:tcBorders>
              <w:top w:val="single" w:sz="4" w:space="0" w:color="auto"/>
              <w:left w:val="single" w:sz="8" w:space="0" w:color="auto"/>
              <w:bottom w:val="single" w:sz="4" w:space="0" w:color="auto"/>
              <w:right w:val="single" w:sz="8" w:space="0" w:color="auto"/>
            </w:tcBorders>
          </w:tcPr>
          <w:p w14:paraId="3498C013" w14:textId="6F51ED39"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w:t>
            </w:r>
          </w:p>
        </w:tc>
        <w:tc>
          <w:tcPr>
            <w:tcW w:w="992" w:type="dxa"/>
            <w:tcBorders>
              <w:top w:val="single" w:sz="4" w:space="0" w:color="auto"/>
              <w:left w:val="single" w:sz="8" w:space="0" w:color="auto"/>
              <w:bottom w:val="single" w:sz="4" w:space="0" w:color="auto"/>
              <w:right w:val="single" w:sz="8" w:space="0" w:color="auto"/>
            </w:tcBorders>
          </w:tcPr>
          <w:p w14:paraId="630D70B7" w14:textId="17206F9E" w:rsidR="0089191F" w:rsidRPr="002C5173" w:rsidRDefault="0089191F" w:rsidP="0089191F">
            <w:pPr>
              <w:widowControl w:val="0"/>
              <w:autoSpaceDE w:val="0"/>
              <w:autoSpaceDN w:val="0"/>
              <w:adjustRightInd w:val="0"/>
              <w:spacing w:after="0" w:line="240" w:lineRule="auto"/>
              <w:rPr>
                <w:color w:val="000000" w:themeColor="text1"/>
                <w:sz w:val="24"/>
                <w:szCs w:val="24"/>
                <w:lang w:val="en-US"/>
              </w:rPr>
            </w:pPr>
            <w:r w:rsidRPr="002C5173">
              <w:rPr>
                <w:color w:val="000000" w:themeColor="text1"/>
                <w:sz w:val="24"/>
                <w:szCs w:val="24"/>
              </w:rPr>
              <w:t>10</w:t>
            </w:r>
            <w:r w:rsidR="008C653E" w:rsidRPr="002C5173">
              <w:rPr>
                <w:color w:val="000000" w:themeColor="text1"/>
                <w:sz w:val="24"/>
                <w:szCs w:val="24"/>
                <w:lang w:val="en-US"/>
              </w:rPr>
              <w:t>0</w:t>
            </w:r>
          </w:p>
        </w:tc>
        <w:tc>
          <w:tcPr>
            <w:tcW w:w="992" w:type="dxa"/>
            <w:tcBorders>
              <w:top w:val="single" w:sz="4" w:space="0" w:color="auto"/>
              <w:left w:val="single" w:sz="8" w:space="0" w:color="auto"/>
              <w:bottom w:val="single" w:sz="4" w:space="0" w:color="auto"/>
              <w:right w:val="single" w:sz="8" w:space="0" w:color="auto"/>
            </w:tcBorders>
          </w:tcPr>
          <w:p w14:paraId="15AA1831" w14:textId="18E9577C" w:rsidR="0089191F" w:rsidRPr="002C5173" w:rsidRDefault="008C653E" w:rsidP="0089191F">
            <w:pPr>
              <w:widowControl w:val="0"/>
              <w:autoSpaceDE w:val="0"/>
              <w:autoSpaceDN w:val="0"/>
              <w:adjustRightInd w:val="0"/>
              <w:jc w:val="center"/>
              <w:rPr>
                <w:color w:val="000000" w:themeColor="text1"/>
                <w:sz w:val="24"/>
                <w:szCs w:val="24"/>
              </w:rPr>
            </w:pPr>
            <w:r w:rsidRPr="002C5173">
              <w:rPr>
                <w:color w:val="000000" w:themeColor="text1"/>
                <w:sz w:val="24"/>
                <w:szCs w:val="24"/>
                <w:lang w:val="en-US"/>
              </w:rPr>
              <w:t>10</w:t>
            </w:r>
            <w:r w:rsidR="0089191F" w:rsidRPr="002C5173">
              <w:rPr>
                <w:color w:val="000000" w:themeColor="text1"/>
                <w:sz w:val="24"/>
                <w:szCs w:val="24"/>
              </w:rPr>
              <w:t>0</w:t>
            </w:r>
          </w:p>
        </w:tc>
        <w:tc>
          <w:tcPr>
            <w:tcW w:w="992" w:type="dxa"/>
            <w:tcBorders>
              <w:top w:val="single" w:sz="4" w:space="0" w:color="auto"/>
              <w:left w:val="single" w:sz="8" w:space="0" w:color="auto"/>
              <w:bottom w:val="single" w:sz="4" w:space="0" w:color="auto"/>
              <w:right w:val="single" w:sz="8" w:space="0" w:color="auto"/>
            </w:tcBorders>
          </w:tcPr>
          <w:p w14:paraId="396EBF02" w14:textId="7BCBBCE8" w:rsidR="0089191F" w:rsidRPr="002C5173" w:rsidRDefault="0089191F" w:rsidP="0089191F">
            <w:pPr>
              <w:widowControl w:val="0"/>
              <w:autoSpaceDE w:val="0"/>
              <w:autoSpaceDN w:val="0"/>
              <w:adjustRightInd w:val="0"/>
              <w:jc w:val="center"/>
              <w:rPr>
                <w:color w:val="000000" w:themeColor="text1"/>
                <w:sz w:val="24"/>
                <w:szCs w:val="24"/>
              </w:rPr>
            </w:pPr>
            <w:r w:rsidRPr="002C5173">
              <w:rPr>
                <w:color w:val="000000" w:themeColor="text1"/>
                <w:sz w:val="24"/>
                <w:szCs w:val="24"/>
              </w:rPr>
              <w:t>100</w:t>
            </w:r>
          </w:p>
        </w:tc>
      </w:tr>
      <w:tr w:rsidR="0089191F" w:rsidRPr="002C5173" w14:paraId="352CDC27"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3FEF326B" w14:textId="5329CB5F" w:rsidR="0089191F" w:rsidRPr="002C5173" w:rsidRDefault="008C653E" w:rsidP="0089191F">
            <w:pPr>
              <w:widowControl w:val="0"/>
              <w:autoSpaceDE w:val="0"/>
              <w:autoSpaceDN w:val="0"/>
              <w:adjustRightInd w:val="0"/>
              <w:spacing w:after="0" w:line="240" w:lineRule="auto"/>
              <w:rPr>
                <w:color w:val="000000" w:themeColor="text1"/>
                <w:sz w:val="24"/>
                <w:szCs w:val="24"/>
                <w:lang w:val="en-US"/>
              </w:rPr>
            </w:pPr>
            <w:r w:rsidRPr="002C5173">
              <w:rPr>
                <w:color w:val="000000" w:themeColor="text1"/>
                <w:sz w:val="24"/>
                <w:szCs w:val="24"/>
                <w:lang w:val="en-US"/>
              </w:rPr>
              <w:t>30</w:t>
            </w:r>
          </w:p>
        </w:tc>
        <w:tc>
          <w:tcPr>
            <w:tcW w:w="4961" w:type="dxa"/>
            <w:tcBorders>
              <w:top w:val="single" w:sz="4" w:space="0" w:color="auto"/>
              <w:left w:val="single" w:sz="8" w:space="0" w:color="auto"/>
              <w:bottom w:val="single" w:sz="4" w:space="0" w:color="auto"/>
              <w:right w:val="single" w:sz="8" w:space="0" w:color="auto"/>
            </w:tcBorders>
          </w:tcPr>
          <w:p w14:paraId="6D4841C6" w14:textId="59D4B946" w:rsidR="0089191F" w:rsidRPr="002C5173" w:rsidRDefault="0089191F" w:rsidP="0089191F">
            <w:pPr>
              <w:pStyle w:val="TableParagraph"/>
              <w:spacing w:before="138" w:line="228" w:lineRule="auto"/>
              <w:ind w:right="152"/>
              <w:rPr>
                <w:color w:val="000000" w:themeColor="text1"/>
                <w:sz w:val="24"/>
                <w:szCs w:val="24"/>
              </w:rPr>
            </w:pPr>
            <w:r w:rsidRPr="002C5173">
              <w:rPr>
                <w:color w:val="000000" w:themeColor="text1"/>
                <w:spacing w:val="-4"/>
                <w:sz w:val="24"/>
                <w:szCs w:val="24"/>
              </w:rPr>
              <w:t xml:space="preserve">Доля </w:t>
            </w:r>
            <w:r w:rsidRPr="002C5173">
              <w:rPr>
                <w:color w:val="000000" w:themeColor="text1"/>
                <w:spacing w:val="-8"/>
                <w:sz w:val="24"/>
                <w:szCs w:val="24"/>
              </w:rPr>
              <w:t>управленчес</w:t>
            </w:r>
            <w:r w:rsidRPr="002C5173">
              <w:rPr>
                <w:color w:val="000000" w:themeColor="text1"/>
                <w:sz w:val="24"/>
                <w:szCs w:val="24"/>
              </w:rPr>
              <w:t xml:space="preserve">ких команд из числа </w:t>
            </w:r>
            <w:r w:rsidRPr="002C5173">
              <w:rPr>
                <w:color w:val="000000" w:themeColor="text1"/>
                <w:spacing w:val="-2"/>
                <w:sz w:val="24"/>
                <w:szCs w:val="24"/>
              </w:rPr>
              <w:t>прошедших</w:t>
            </w:r>
            <w:r w:rsidRPr="002C5173">
              <w:rPr>
                <w:color w:val="000000" w:themeColor="text1"/>
                <w:sz w:val="24"/>
                <w:szCs w:val="24"/>
              </w:rPr>
              <w:t xml:space="preserve">  личностно-профессиональную диагностику</w:t>
            </w:r>
            <w:r w:rsidRPr="002C5173">
              <w:rPr>
                <w:color w:val="000000" w:themeColor="text1"/>
                <w:spacing w:val="-2"/>
                <w:sz w:val="24"/>
                <w:szCs w:val="24"/>
              </w:rPr>
              <w:t>, охваченных образователь</w:t>
            </w:r>
            <w:r w:rsidRPr="002C5173">
              <w:rPr>
                <w:color w:val="000000" w:themeColor="text1"/>
                <w:spacing w:val="-4"/>
                <w:sz w:val="24"/>
                <w:szCs w:val="24"/>
              </w:rPr>
              <w:t xml:space="preserve">ными  </w:t>
            </w:r>
            <w:r w:rsidRPr="002C5173">
              <w:rPr>
                <w:color w:val="000000" w:themeColor="text1"/>
                <w:spacing w:val="-2"/>
                <w:sz w:val="24"/>
                <w:szCs w:val="24"/>
              </w:rPr>
              <w:t xml:space="preserve">мероприятиями в </w:t>
            </w:r>
            <w:r w:rsidRPr="002C5173">
              <w:rPr>
                <w:color w:val="000000" w:themeColor="text1"/>
                <w:sz w:val="24"/>
                <w:szCs w:val="24"/>
              </w:rPr>
              <w:t xml:space="preserve"> </w:t>
            </w:r>
            <w:r w:rsidRPr="002C5173">
              <w:rPr>
                <w:rFonts w:ascii="Cambria" w:hAnsi="Cambria"/>
                <w:color w:val="000000" w:themeColor="text1"/>
                <w:spacing w:val="-2"/>
                <w:sz w:val="24"/>
                <w:szCs w:val="24"/>
              </w:rPr>
              <w:t>области формирования</w:t>
            </w:r>
          </w:p>
          <w:p w14:paraId="566DFF5F" w14:textId="54D0DC76" w:rsidR="0089191F" w:rsidRPr="002C5173" w:rsidRDefault="0089191F" w:rsidP="0089191F">
            <w:pPr>
              <w:pStyle w:val="TableParagraph"/>
              <w:spacing w:before="10"/>
              <w:ind w:left="72"/>
              <w:rPr>
                <w:color w:val="000000" w:themeColor="text1"/>
                <w:sz w:val="24"/>
                <w:szCs w:val="24"/>
              </w:rPr>
            </w:pPr>
            <w:r w:rsidRPr="002C5173">
              <w:rPr>
                <w:color w:val="000000" w:themeColor="text1"/>
                <w:spacing w:val="-2"/>
                <w:sz w:val="24"/>
                <w:szCs w:val="24"/>
              </w:rPr>
              <w:t>управленческих компетенций</w:t>
            </w:r>
            <w:r w:rsidRPr="002C5173">
              <w:rPr>
                <w:color w:val="000000" w:themeColor="text1"/>
                <w:sz w:val="24"/>
                <w:szCs w:val="24"/>
              </w:rPr>
              <w:t xml:space="preserve"> </w:t>
            </w:r>
            <w:r w:rsidRPr="002C5173">
              <w:rPr>
                <w:color w:val="000000" w:themeColor="text1"/>
                <w:spacing w:val="-2"/>
                <w:sz w:val="24"/>
                <w:szCs w:val="24"/>
              </w:rPr>
              <w:t>(нарастающий итог)</w:t>
            </w:r>
          </w:p>
        </w:tc>
        <w:tc>
          <w:tcPr>
            <w:tcW w:w="993" w:type="dxa"/>
            <w:tcBorders>
              <w:top w:val="single" w:sz="4" w:space="0" w:color="auto"/>
              <w:left w:val="single" w:sz="8" w:space="0" w:color="auto"/>
              <w:bottom w:val="single" w:sz="4" w:space="0" w:color="auto"/>
              <w:right w:val="single" w:sz="8" w:space="0" w:color="auto"/>
            </w:tcBorders>
          </w:tcPr>
          <w:p w14:paraId="54EACACF" w14:textId="6BA6742E"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w:t>
            </w:r>
          </w:p>
        </w:tc>
        <w:tc>
          <w:tcPr>
            <w:tcW w:w="992" w:type="dxa"/>
            <w:tcBorders>
              <w:top w:val="single" w:sz="4" w:space="0" w:color="auto"/>
              <w:left w:val="single" w:sz="8" w:space="0" w:color="auto"/>
              <w:bottom w:val="single" w:sz="4" w:space="0" w:color="auto"/>
              <w:right w:val="single" w:sz="8" w:space="0" w:color="auto"/>
            </w:tcBorders>
          </w:tcPr>
          <w:p w14:paraId="4E73453C" w14:textId="704712BD" w:rsidR="0089191F" w:rsidRPr="002C5173" w:rsidRDefault="008C653E" w:rsidP="0089191F">
            <w:pPr>
              <w:widowControl w:val="0"/>
              <w:autoSpaceDE w:val="0"/>
              <w:autoSpaceDN w:val="0"/>
              <w:adjustRightInd w:val="0"/>
              <w:spacing w:after="0" w:line="240" w:lineRule="auto"/>
              <w:rPr>
                <w:color w:val="000000" w:themeColor="text1"/>
                <w:sz w:val="24"/>
                <w:szCs w:val="24"/>
              </w:rPr>
            </w:pPr>
            <w:r w:rsidRPr="002C5173">
              <w:rPr>
                <w:color w:val="000000" w:themeColor="text1"/>
                <w:sz w:val="24"/>
                <w:szCs w:val="24"/>
                <w:lang w:val="en-US"/>
              </w:rPr>
              <w:t>10</w:t>
            </w:r>
            <w:r w:rsidR="0089191F" w:rsidRPr="002C5173">
              <w:rPr>
                <w:color w:val="000000" w:themeColor="text1"/>
                <w:sz w:val="24"/>
                <w:szCs w:val="24"/>
              </w:rPr>
              <w:t>0</w:t>
            </w:r>
          </w:p>
        </w:tc>
        <w:tc>
          <w:tcPr>
            <w:tcW w:w="992" w:type="dxa"/>
            <w:tcBorders>
              <w:top w:val="single" w:sz="4" w:space="0" w:color="auto"/>
              <w:left w:val="single" w:sz="8" w:space="0" w:color="auto"/>
              <w:bottom w:val="single" w:sz="4" w:space="0" w:color="auto"/>
              <w:right w:val="single" w:sz="8" w:space="0" w:color="auto"/>
            </w:tcBorders>
          </w:tcPr>
          <w:p w14:paraId="3733E710" w14:textId="6171B358" w:rsidR="0089191F" w:rsidRPr="002C5173" w:rsidRDefault="008C653E" w:rsidP="0089191F">
            <w:pPr>
              <w:widowControl w:val="0"/>
              <w:autoSpaceDE w:val="0"/>
              <w:autoSpaceDN w:val="0"/>
              <w:adjustRightInd w:val="0"/>
              <w:jc w:val="center"/>
              <w:rPr>
                <w:color w:val="000000" w:themeColor="text1"/>
                <w:sz w:val="24"/>
                <w:szCs w:val="24"/>
              </w:rPr>
            </w:pPr>
            <w:r w:rsidRPr="002C5173">
              <w:rPr>
                <w:color w:val="000000" w:themeColor="text1"/>
                <w:sz w:val="24"/>
                <w:szCs w:val="24"/>
                <w:lang w:val="en-US"/>
              </w:rPr>
              <w:t>10</w:t>
            </w:r>
            <w:r w:rsidR="0089191F" w:rsidRPr="002C5173">
              <w:rPr>
                <w:color w:val="000000" w:themeColor="text1"/>
                <w:sz w:val="24"/>
                <w:szCs w:val="24"/>
              </w:rPr>
              <w:t>0</w:t>
            </w:r>
          </w:p>
        </w:tc>
        <w:tc>
          <w:tcPr>
            <w:tcW w:w="992" w:type="dxa"/>
            <w:tcBorders>
              <w:top w:val="single" w:sz="4" w:space="0" w:color="auto"/>
              <w:left w:val="single" w:sz="8" w:space="0" w:color="auto"/>
              <w:bottom w:val="single" w:sz="4" w:space="0" w:color="auto"/>
              <w:right w:val="single" w:sz="8" w:space="0" w:color="auto"/>
            </w:tcBorders>
          </w:tcPr>
          <w:p w14:paraId="5D34299A" w14:textId="163A86E2" w:rsidR="0089191F" w:rsidRPr="002C5173" w:rsidRDefault="0089191F" w:rsidP="0089191F">
            <w:pPr>
              <w:widowControl w:val="0"/>
              <w:autoSpaceDE w:val="0"/>
              <w:autoSpaceDN w:val="0"/>
              <w:adjustRightInd w:val="0"/>
              <w:jc w:val="center"/>
              <w:rPr>
                <w:color w:val="000000" w:themeColor="text1"/>
                <w:sz w:val="24"/>
                <w:szCs w:val="24"/>
              </w:rPr>
            </w:pPr>
            <w:r w:rsidRPr="002C5173">
              <w:rPr>
                <w:color w:val="000000" w:themeColor="text1"/>
                <w:sz w:val="24"/>
                <w:szCs w:val="24"/>
              </w:rPr>
              <w:t>100</w:t>
            </w:r>
          </w:p>
        </w:tc>
      </w:tr>
      <w:tr w:rsidR="0089191F" w:rsidRPr="002C5173" w14:paraId="29A4016D"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25B4FB12" w14:textId="6B930B54" w:rsidR="0089191F" w:rsidRPr="002C5173" w:rsidRDefault="00A3738B" w:rsidP="0089191F">
            <w:pPr>
              <w:widowControl w:val="0"/>
              <w:autoSpaceDE w:val="0"/>
              <w:autoSpaceDN w:val="0"/>
              <w:adjustRightInd w:val="0"/>
              <w:spacing w:after="0" w:line="240" w:lineRule="auto"/>
              <w:rPr>
                <w:color w:val="000000" w:themeColor="text1"/>
                <w:sz w:val="24"/>
                <w:szCs w:val="24"/>
                <w:lang w:val="en-US"/>
              </w:rPr>
            </w:pPr>
            <w:r w:rsidRPr="002C5173">
              <w:rPr>
                <w:color w:val="000000" w:themeColor="text1"/>
                <w:sz w:val="24"/>
                <w:szCs w:val="24"/>
                <w:lang w:val="en-US"/>
              </w:rPr>
              <w:t>31</w:t>
            </w:r>
          </w:p>
        </w:tc>
        <w:tc>
          <w:tcPr>
            <w:tcW w:w="4961" w:type="dxa"/>
            <w:tcBorders>
              <w:top w:val="single" w:sz="4" w:space="0" w:color="auto"/>
              <w:left w:val="single" w:sz="8" w:space="0" w:color="auto"/>
              <w:bottom w:val="single" w:sz="4" w:space="0" w:color="auto"/>
              <w:right w:val="single" w:sz="8" w:space="0" w:color="auto"/>
            </w:tcBorders>
          </w:tcPr>
          <w:p w14:paraId="2B10B3BD" w14:textId="31DBF2AB" w:rsidR="0089191F" w:rsidRPr="002C5173" w:rsidRDefault="0089191F" w:rsidP="0089191F">
            <w:pPr>
              <w:pStyle w:val="TableParagraph"/>
              <w:spacing w:before="229" w:after="1"/>
              <w:rPr>
                <w:color w:val="000000" w:themeColor="text1"/>
                <w:sz w:val="24"/>
                <w:szCs w:val="24"/>
              </w:rPr>
            </w:pPr>
            <w:r w:rsidRPr="002C5173">
              <w:rPr>
                <w:color w:val="000000" w:themeColor="text1"/>
                <w:sz w:val="24"/>
                <w:szCs w:val="24"/>
              </w:rPr>
              <w:t xml:space="preserve">Доля образовательных организаций, реализующих региональную концепцию духовно-нравственного  и гражданско-патриотического  воспитания  обучающихся  общеобразовательных организаций  Горшеченского района Курской области, от общего количества образовательных организаций  Горшеченского района Курской области </w:t>
            </w:r>
          </w:p>
        </w:tc>
        <w:tc>
          <w:tcPr>
            <w:tcW w:w="993" w:type="dxa"/>
            <w:tcBorders>
              <w:top w:val="single" w:sz="4" w:space="0" w:color="auto"/>
              <w:left w:val="single" w:sz="8" w:space="0" w:color="auto"/>
              <w:bottom w:val="single" w:sz="4" w:space="0" w:color="auto"/>
              <w:right w:val="single" w:sz="8" w:space="0" w:color="auto"/>
            </w:tcBorders>
          </w:tcPr>
          <w:p w14:paraId="3ACC171A" w14:textId="5DF95E57"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w:t>
            </w:r>
          </w:p>
        </w:tc>
        <w:tc>
          <w:tcPr>
            <w:tcW w:w="992" w:type="dxa"/>
            <w:tcBorders>
              <w:top w:val="single" w:sz="4" w:space="0" w:color="auto"/>
              <w:left w:val="single" w:sz="8" w:space="0" w:color="auto"/>
              <w:bottom w:val="single" w:sz="4" w:space="0" w:color="auto"/>
              <w:right w:val="single" w:sz="8" w:space="0" w:color="auto"/>
            </w:tcBorders>
          </w:tcPr>
          <w:p w14:paraId="429F1830" w14:textId="3FFFDF2F" w:rsidR="0089191F" w:rsidRPr="002C5173" w:rsidRDefault="0089191F" w:rsidP="0089191F">
            <w:pPr>
              <w:widowControl w:val="0"/>
              <w:autoSpaceDE w:val="0"/>
              <w:autoSpaceDN w:val="0"/>
              <w:adjustRightInd w:val="0"/>
              <w:spacing w:after="0" w:line="240" w:lineRule="auto"/>
              <w:rPr>
                <w:color w:val="000000" w:themeColor="text1"/>
                <w:sz w:val="24"/>
                <w:szCs w:val="24"/>
              </w:rPr>
            </w:pPr>
            <w:r w:rsidRPr="002C5173">
              <w:rPr>
                <w:color w:val="000000" w:themeColor="text1"/>
                <w:sz w:val="24"/>
                <w:szCs w:val="24"/>
              </w:rPr>
              <w:t>100</w:t>
            </w:r>
          </w:p>
        </w:tc>
        <w:tc>
          <w:tcPr>
            <w:tcW w:w="992" w:type="dxa"/>
            <w:tcBorders>
              <w:top w:val="single" w:sz="4" w:space="0" w:color="auto"/>
              <w:left w:val="single" w:sz="8" w:space="0" w:color="auto"/>
              <w:bottom w:val="single" w:sz="4" w:space="0" w:color="auto"/>
              <w:right w:val="single" w:sz="8" w:space="0" w:color="auto"/>
            </w:tcBorders>
          </w:tcPr>
          <w:p w14:paraId="6C6FB7CF" w14:textId="5621EF2E" w:rsidR="0089191F" w:rsidRPr="002C5173" w:rsidRDefault="0089191F" w:rsidP="0089191F">
            <w:pPr>
              <w:widowControl w:val="0"/>
              <w:autoSpaceDE w:val="0"/>
              <w:autoSpaceDN w:val="0"/>
              <w:adjustRightInd w:val="0"/>
              <w:jc w:val="center"/>
              <w:rPr>
                <w:color w:val="000000" w:themeColor="text1"/>
                <w:sz w:val="24"/>
                <w:szCs w:val="24"/>
              </w:rPr>
            </w:pPr>
            <w:r w:rsidRPr="002C5173">
              <w:rPr>
                <w:color w:val="000000" w:themeColor="text1"/>
                <w:sz w:val="24"/>
                <w:szCs w:val="24"/>
              </w:rPr>
              <w:t>100</w:t>
            </w:r>
          </w:p>
        </w:tc>
        <w:tc>
          <w:tcPr>
            <w:tcW w:w="992" w:type="dxa"/>
            <w:tcBorders>
              <w:top w:val="single" w:sz="4" w:space="0" w:color="auto"/>
              <w:left w:val="single" w:sz="8" w:space="0" w:color="auto"/>
              <w:bottom w:val="single" w:sz="4" w:space="0" w:color="auto"/>
              <w:right w:val="single" w:sz="8" w:space="0" w:color="auto"/>
            </w:tcBorders>
          </w:tcPr>
          <w:p w14:paraId="14EB8041" w14:textId="2CEB4C24" w:rsidR="0089191F" w:rsidRPr="002C5173" w:rsidRDefault="0089191F" w:rsidP="0089191F">
            <w:pPr>
              <w:widowControl w:val="0"/>
              <w:autoSpaceDE w:val="0"/>
              <w:autoSpaceDN w:val="0"/>
              <w:adjustRightInd w:val="0"/>
              <w:jc w:val="center"/>
              <w:rPr>
                <w:color w:val="000000" w:themeColor="text1"/>
                <w:sz w:val="24"/>
                <w:szCs w:val="24"/>
              </w:rPr>
            </w:pPr>
            <w:r w:rsidRPr="002C5173">
              <w:rPr>
                <w:color w:val="000000" w:themeColor="text1"/>
                <w:sz w:val="24"/>
                <w:szCs w:val="24"/>
              </w:rPr>
              <w:t>100</w:t>
            </w:r>
          </w:p>
        </w:tc>
      </w:tr>
      <w:tr w:rsidR="0089191F" w:rsidRPr="002C5173" w14:paraId="6EB176C3"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4607CFBC" w14:textId="796D2F9F" w:rsidR="0089191F" w:rsidRPr="002C5173" w:rsidRDefault="00A3738B" w:rsidP="0089191F">
            <w:pPr>
              <w:widowControl w:val="0"/>
              <w:autoSpaceDE w:val="0"/>
              <w:autoSpaceDN w:val="0"/>
              <w:adjustRightInd w:val="0"/>
              <w:spacing w:after="0" w:line="240" w:lineRule="auto"/>
              <w:rPr>
                <w:color w:val="000000" w:themeColor="text1"/>
                <w:sz w:val="24"/>
                <w:szCs w:val="24"/>
                <w:lang w:val="en-US"/>
              </w:rPr>
            </w:pPr>
            <w:r w:rsidRPr="002C5173">
              <w:rPr>
                <w:color w:val="000000" w:themeColor="text1"/>
                <w:sz w:val="24"/>
                <w:szCs w:val="24"/>
                <w:lang w:val="en-US"/>
              </w:rPr>
              <w:t>32</w:t>
            </w:r>
          </w:p>
        </w:tc>
        <w:tc>
          <w:tcPr>
            <w:tcW w:w="4961" w:type="dxa"/>
            <w:tcBorders>
              <w:top w:val="single" w:sz="4" w:space="0" w:color="auto"/>
              <w:left w:val="single" w:sz="8" w:space="0" w:color="auto"/>
              <w:bottom w:val="single" w:sz="4" w:space="0" w:color="auto"/>
              <w:right w:val="single" w:sz="8" w:space="0" w:color="auto"/>
            </w:tcBorders>
          </w:tcPr>
          <w:p w14:paraId="34B945BA" w14:textId="16CBC98A" w:rsidR="0089191F" w:rsidRPr="002C5173" w:rsidRDefault="0089191F" w:rsidP="0089191F">
            <w:pPr>
              <w:pStyle w:val="TableParagraph"/>
              <w:spacing w:before="229" w:after="1"/>
              <w:rPr>
                <w:color w:val="000000" w:themeColor="text1"/>
                <w:sz w:val="24"/>
                <w:szCs w:val="24"/>
              </w:rPr>
            </w:pPr>
            <w:r w:rsidRPr="002C5173">
              <w:rPr>
                <w:color w:val="000000" w:themeColor="text1"/>
                <w:sz w:val="24"/>
                <w:szCs w:val="24"/>
              </w:rPr>
              <w:t>Доля обучающихся  от 5 до 18 лет, вовлеченных в  мероприятия, направленные  на формирование базовых национальных ценностей с учетом культурно-исторического  наследия района</w:t>
            </w:r>
          </w:p>
        </w:tc>
        <w:tc>
          <w:tcPr>
            <w:tcW w:w="993" w:type="dxa"/>
            <w:tcBorders>
              <w:top w:val="single" w:sz="4" w:space="0" w:color="auto"/>
              <w:left w:val="single" w:sz="8" w:space="0" w:color="auto"/>
              <w:bottom w:val="single" w:sz="4" w:space="0" w:color="auto"/>
              <w:right w:val="single" w:sz="8" w:space="0" w:color="auto"/>
            </w:tcBorders>
          </w:tcPr>
          <w:p w14:paraId="42B4AFA9" w14:textId="22FF7FC9" w:rsidR="0089191F" w:rsidRPr="002C5173" w:rsidRDefault="0089191F"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w:t>
            </w:r>
          </w:p>
        </w:tc>
        <w:tc>
          <w:tcPr>
            <w:tcW w:w="992" w:type="dxa"/>
            <w:tcBorders>
              <w:top w:val="single" w:sz="4" w:space="0" w:color="auto"/>
              <w:left w:val="single" w:sz="8" w:space="0" w:color="auto"/>
              <w:bottom w:val="single" w:sz="4" w:space="0" w:color="auto"/>
              <w:right w:val="single" w:sz="8" w:space="0" w:color="auto"/>
            </w:tcBorders>
          </w:tcPr>
          <w:p w14:paraId="28C3BDFD" w14:textId="2E7DA959" w:rsidR="0089191F" w:rsidRPr="002C5173" w:rsidRDefault="00A3738B" w:rsidP="0089191F">
            <w:pPr>
              <w:widowControl w:val="0"/>
              <w:autoSpaceDE w:val="0"/>
              <w:autoSpaceDN w:val="0"/>
              <w:adjustRightInd w:val="0"/>
              <w:spacing w:after="0" w:line="240" w:lineRule="auto"/>
              <w:rPr>
                <w:color w:val="000000" w:themeColor="text1"/>
                <w:sz w:val="24"/>
                <w:szCs w:val="24"/>
              </w:rPr>
            </w:pPr>
            <w:r w:rsidRPr="002C5173">
              <w:rPr>
                <w:color w:val="000000" w:themeColor="text1"/>
                <w:sz w:val="24"/>
                <w:szCs w:val="24"/>
                <w:lang w:val="en-US"/>
              </w:rPr>
              <w:t>10</w:t>
            </w:r>
            <w:r w:rsidR="0089191F" w:rsidRPr="002C5173">
              <w:rPr>
                <w:color w:val="000000" w:themeColor="text1"/>
                <w:sz w:val="24"/>
                <w:szCs w:val="24"/>
              </w:rPr>
              <w:t>0</w:t>
            </w:r>
          </w:p>
        </w:tc>
        <w:tc>
          <w:tcPr>
            <w:tcW w:w="992" w:type="dxa"/>
            <w:tcBorders>
              <w:top w:val="single" w:sz="4" w:space="0" w:color="auto"/>
              <w:left w:val="single" w:sz="8" w:space="0" w:color="auto"/>
              <w:bottom w:val="single" w:sz="4" w:space="0" w:color="auto"/>
              <w:right w:val="single" w:sz="8" w:space="0" w:color="auto"/>
            </w:tcBorders>
          </w:tcPr>
          <w:p w14:paraId="785C5358" w14:textId="1D5E445C" w:rsidR="0089191F" w:rsidRPr="002C5173" w:rsidRDefault="00A3738B" w:rsidP="0089191F">
            <w:pPr>
              <w:widowControl w:val="0"/>
              <w:autoSpaceDE w:val="0"/>
              <w:autoSpaceDN w:val="0"/>
              <w:adjustRightInd w:val="0"/>
              <w:jc w:val="center"/>
              <w:rPr>
                <w:color w:val="000000" w:themeColor="text1"/>
                <w:sz w:val="24"/>
                <w:szCs w:val="24"/>
              </w:rPr>
            </w:pPr>
            <w:r w:rsidRPr="002C5173">
              <w:rPr>
                <w:color w:val="000000" w:themeColor="text1"/>
                <w:sz w:val="24"/>
                <w:szCs w:val="24"/>
                <w:lang w:val="en-US"/>
              </w:rPr>
              <w:t>10</w:t>
            </w:r>
            <w:r w:rsidR="0089191F" w:rsidRPr="002C5173">
              <w:rPr>
                <w:color w:val="000000" w:themeColor="text1"/>
                <w:sz w:val="24"/>
                <w:szCs w:val="24"/>
              </w:rPr>
              <w:t>0</w:t>
            </w:r>
          </w:p>
        </w:tc>
        <w:tc>
          <w:tcPr>
            <w:tcW w:w="992" w:type="dxa"/>
            <w:tcBorders>
              <w:top w:val="single" w:sz="4" w:space="0" w:color="auto"/>
              <w:left w:val="single" w:sz="8" w:space="0" w:color="auto"/>
              <w:bottom w:val="single" w:sz="4" w:space="0" w:color="auto"/>
              <w:right w:val="single" w:sz="8" w:space="0" w:color="auto"/>
            </w:tcBorders>
          </w:tcPr>
          <w:p w14:paraId="08F65F44" w14:textId="4EE549E8" w:rsidR="0089191F" w:rsidRPr="002C5173" w:rsidRDefault="0089191F" w:rsidP="0089191F">
            <w:pPr>
              <w:widowControl w:val="0"/>
              <w:autoSpaceDE w:val="0"/>
              <w:autoSpaceDN w:val="0"/>
              <w:adjustRightInd w:val="0"/>
              <w:jc w:val="center"/>
              <w:rPr>
                <w:color w:val="000000" w:themeColor="text1"/>
                <w:sz w:val="24"/>
                <w:szCs w:val="24"/>
              </w:rPr>
            </w:pPr>
            <w:r w:rsidRPr="002C5173">
              <w:rPr>
                <w:color w:val="000000" w:themeColor="text1"/>
                <w:sz w:val="24"/>
                <w:szCs w:val="24"/>
              </w:rPr>
              <w:t>100</w:t>
            </w:r>
          </w:p>
        </w:tc>
      </w:tr>
      <w:tr w:rsidR="0089191F" w:rsidRPr="002C5173" w14:paraId="4970105E"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42AA64F8" w14:textId="76DE64C7" w:rsidR="0089191F" w:rsidRPr="002C5173" w:rsidRDefault="00304965" w:rsidP="0089191F">
            <w:pPr>
              <w:widowControl w:val="0"/>
              <w:autoSpaceDE w:val="0"/>
              <w:autoSpaceDN w:val="0"/>
              <w:adjustRightInd w:val="0"/>
              <w:spacing w:after="0" w:line="240" w:lineRule="auto"/>
              <w:rPr>
                <w:color w:val="000000" w:themeColor="text1"/>
                <w:sz w:val="24"/>
                <w:szCs w:val="24"/>
              </w:rPr>
            </w:pPr>
            <w:r w:rsidRPr="002C5173">
              <w:rPr>
                <w:color w:val="000000" w:themeColor="text1"/>
                <w:sz w:val="24"/>
                <w:szCs w:val="24"/>
              </w:rPr>
              <w:t>33</w:t>
            </w:r>
          </w:p>
        </w:tc>
        <w:tc>
          <w:tcPr>
            <w:tcW w:w="4961" w:type="dxa"/>
            <w:tcBorders>
              <w:top w:val="single" w:sz="4" w:space="0" w:color="auto"/>
              <w:left w:val="single" w:sz="8" w:space="0" w:color="auto"/>
              <w:bottom w:val="single" w:sz="4" w:space="0" w:color="auto"/>
              <w:right w:val="single" w:sz="8" w:space="0" w:color="auto"/>
            </w:tcBorders>
          </w:tcPr>
          <w:p w14:paraId="1DF04487" w14:textId="07B3F6B1" w:rsidR="0089191F" w:rsidRPr="002C5173" w:rsidRDefault="0089191F" w:rsidP="0089191F">
            <w:pPr>
              <w:pStyle w:val="TableParagraph"/>
              <w:spacing w:before="229" w:after="1"/>
              <w:rPr>
                <w:color w:val="000000" w:themeColor="text1"/>
                <w:sz w:val="24"/>
                <w:szCs w:val="24"/>
              </w:rPr>
            </w:pPr>
            <w:r w:rsidRPr="002C5173">
              <w:rPr>
                <w:color w:val="000000" w:themeColor="text1"/>
                <w:sz w:val="24"/>
                <w:szCs w:val="24"/>
              </w:rPr>
              <w:t>Количество  муниципальных общеобразовательных организаций, реализующих мероприятия по обеспечению деятельности советников  по воспитанию и взаимодействию с детскими общественными объединениями в муниципальных  общеобразовательных организациях</w:t>
            </w:r>
          </w:p>
        </w:tc>
        <w:tc>
          <w:tcPr>
            <w:tcW w:w="993" w:type="dxa"/>
            <w:tcBorders>
              <w:top w:val="single" w:sz="4" w:space="0" w:color="auto"/>
              <w:left w:val="single" w:sz="8" w:space="0" w:color="auto"/>
              <w:bottom w:val="single" w:sz="4" w:space="0" w:color="auto"/>
              <w:right w:val="single" w:sz="8" w:space="0" w:color="auto"/>
            </w:tcBorders>
          </w:tcPr>
          <w:p w14:paraId="2581BEFE" w14:textId="402445A9" w:rsidR="0089191F" w:rsidRPr="002C5173" w:rsidRDefault="003E261B" w:rsidP="0089191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t>единиц</w:t>
            </w:r>
          </w:p>
        </w:tc>
        <w:tc>
          <w:tcPr>
            <w:tcW w:w="992" w:type="dxa"/>
            <w:tcBorders>
              <w:top w:val="single" w:sz="4" w:space="0" w:color="auto"/>
              <w:left w:val="single" w:sz="8" w:space="0" w:color="auto"/>
              <w:bottom w:val="single" w:sz="4" w:space="0" w:color="auto"/>
              <w:right w:val="single" w:sz="8" w:space="0" w:color="auto"/>
            </w:tcBorders>
          </w:tcPr>
          <w:p w14:paraId="7D88E8D7" w14:textId="4A912C53" w:rsidR="0089191F" w:rsidRPr="002C5173" w:rsidRDefault="003E261B" w:rsidP="0089191F">
            <w:pPr>
              <w:widowControl w:val="0"/>
              <w:autoSpaceDE w:val="0"/>
              <w:autoSpaceDN w:val="0"/>
              <w:adjustRightInd w:val="0"/>
              <w:spacing w:after="0" w:line="240" w:lineRule="auto"/>
              <w:rPr>
                <w:color w:val="000000" w:themeColor="text1"/>
                <w:sz w:val="24"/>
                <w:szCs w:val="24"/>
              </w:rPr>
            </w:pPr>
            <w:r w:rsidRPr="002C5173">
              <w:rPr>
                <w:color w:val="000000" w:themeColor="text1"/>
                <w:sz w:val="24"/>
                <w:szCs w:val="24"/>
              </w:rPr>
              <w:t>9</w:t>
            </w:r>
          </w:p>
        </w:tc>
        <w:tc>
          <w:tcPr>
            <w:tcW w:w="992" w:type="dxa"/>
            <w:tcBorders>
              <w:top w:val="single" w:sz="4" w:space="0" w:color="auto"/>
              <w:left w:val="single" w:sz="8" w:space="0" w:color="auto"/>
              <w:bottom w:val="single" w:sz="4" w:space="0" w:color="auto"/>
              <w:right w:val="single" w:sz="8" w:space="0" w:color="auto"/>
            </w:tcBorders>
          </w:tcPr>
          <w:p w14:paraId="085986C1" w14:textId="3E5E5461" w:rsidR="0089191F" w:rsidRPr="002C5173" w:rsidRDefault="003E261B" w:rsidP="0089191F">
            <w:pPr>
              <w:widowControl w:val="0"/>
              <w:autoSpaceDE w:val="0"/>
              <w:autoSpaceDN w:val="0"/>
              <w:adjustRightInd w:val="0"/>
              <w:jc w:val="center"/>
              <w:rPr>
                <w:color w:val="000000" w:themeColor="text1"/>
                <w:sz w:val="24"/>
                <w:szCs w:val="24"/>
              </w:rPr>
            </w:pPr>
            <w:r w:rsidRPr="002C5173">
              <w:rPr>
                <w:color w:val="000000" w:themeColor="text1"/>
                <w:sz w:val="24"/>
                <w:szCs w:val="24"/>
              </w:rPr>
              <w:t>9</w:t>
            </w:r>
          </w:p>
        </w:tc>
        <w:tc>
          <w:tcPr>
            <w:tcW w:w="992" w:type="dxa"/>
            <w:tcBorders>
              <w:top w:val="single" w:sz="4" w:space="0" w:color="auto"/>
              <w:left w:val="single" w:sz="8" w:space="0" w:color="auto"/>
              <w:bottom w:val="single" w:sz="4" w:space="0" w:color="auto"/>
              <w:right w:val="single" w:sz="8" w:space="0" w:color="auto"/>
            </w:tcBorders>
          </w:tcPr>
          <w:p w14:paraId="6D935D52" w14:textId="43D7DA1D" w:rsidR="0089191F" w:rsidRPr="002C5173" w:rsidRDefault="003E261B" w:rsidP="0089191F">
            <w:pPr>
              <w:widowControl w:val="0"/>
              <w:autoSpaceDE w:val="0"/>
              <w:autoSpaceDN w:val="0"/>
              <w:adjustRightInd w:val="0"/>
              <w:jc w:val="center"/>
              <w:rPr>
                <w:color w:val="000000" w:themeColor="text1"/>
                <w:sz w:val="24"/>
                <w:szCs w:val="24"/>
              </w:rPr>
            </w:pPr>
            <w:r w:rsidRPr="002C5173">
              <w:rPr>
                <w:color w:val="000000" w:themeColor="text1"/>
                <w:sz w:val="24"/>
                <w:szCs w:val="24"/>
              </w:rPr>
              <w:t>9</w:t>
            </w:r>
          </w:p>
        </w:tc>
      </w:tr>
      <w:tr w:rsidR="003E261B" w:rsidRPr="002C5173" w14:paraId="40F7AAD0"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0E924208" w14:textId="3C3459ED" w:rsidR="003E261B" w:rsidRPr="002C5173" w:rsidRDefault="00304965" w:rsidP="003E261B">
            <w:pPr>
              <w:widowControl w:val="0"/>
              <w:autoSpaceDE w:val="0"/>
              <w:autoSpaceDN w:val="0"/>
              <w:adjustRightInd w:val="0"/>
              <w:spacing w:after="0" w:line="240" w:lineRule="auto"/>
              <w:rPr>
                <w:color w:val="000000" w:themeColor="text1"/>
                <w:sz w:val="24"/>
                <w:szCs w:val="24"/>
              </w:rPr>
            </w:pPr>
            <w:r w:rsidRPr="002C5173">
              <w:rPr>
                <w:color w:val="000000" w:themeColor="text1"/>
                <w:sz w:val="24"/>
                <w:szCs w:val="24"/>
              </w:rPr>
              <w:t>34</w:t>
            </w:r>
          </w:p>
        </w:tc>
        <w:tc>
          <w:tcPr>
            <w:tcW w:w="4961" w:type="dxa"/>
            <w:tcBorders>
              <w:top w:val="single" w:sz="4" w:space="0" w:color="auto"/>
              <w:left w:val="single" w:sz="8" w:space="0" w:color="auto"/>
              <w:bottom w:val="single" w:sz="4" w:space="0" w:color="auto"/>
              <w:right w:val="single" w:sz="8" w:space="0" w:color="auto"/>
            </w:tcBorders>
          </w:tcPr>
          <w:p w14:paraId="1BFBDB84" w14:textId="7B806C9D" w:rsidR="003E261B" w:rsidRPr="002C5173" w:rsidRDefault="003E261B" w:rsidP="003E261B">
            <w:pPr>
              <w:pStyle w:val="TableParagraph"/>
              <w:spacing w:before="229" w:after="1"/>
              <w:rPr>
                <w:color w:val="000000" w:themeColor="text1"/>
                <w:sz w:val="24"/>
                <w:szCs w:val="24"/>
              </w:rPr>
            </w:pPr>
            <w:r w:rsidRPr="002C5173">
              <w:rPr>
                <w:color w:val="000000" w:themeColor="text1"/>
                <w:sz w:val="24"/>
                <w:szCs w:val="24"/>
              </w:rPr>
              <w:t>Количество советников</w:t>
            </w:r>
            <w:r w:rsidR="001148F2" w:rsidRPr="002C5173">
              <w:rPr>
                <w:color w:val="000000" w:themeColor="text1"/>
                <w:sz w:val="24"/>
                <w:szCs w:val="24"/>
              </w:rPr>
              <w:t xml:space="preserve"> директора по воспитанию и взаимодействию  с детскими общественными  объединениями</w:t>
            </w:r>
            <w:r w:rsidRPr="002C5173">
              <w:rPr>
                <w:color w:val="000000" w:themeColor="text1"/>
                <w:sz w:val="24"/>
                <w:szCs w:val="24"/>
              </w:rPr>
              <w:t xml:space="preserve">, </w:t>
            </w:r>
            <w:r w:rsidRPr="002C5173">
              <w:rPr>
                <w:color w:val="000000" w:themeColor="text1"/>
                <w:sz w:val="24"/>
                <w:szCs w:val="24"/>
              </w:rPr>
              <w:lastRenderedPageBreak/>
              <w:t>получающих ежемесячное денежное вознаграждение</w:t>
            </w:r>
          </w:p>
        </w:tc>
        <w:tc>
          <w:tcPr>
            <w:tcW w:w="993" w:type="dxa"/>
            <w:tcBorders>
              <w:top w:val="single" w:sz="4" w:space="0" w:color="auto"/>
              <w:left w:val="single" w:sz="8" w:space="0" w:color="auto"/>
              <w:bottom w:val="single" w:sz="4" w:space="0" w:color="auto"/>
              <w:right w:val="single" w:sz="8" w:space="0" w:color="auto"/>
            </w:tcBorders>
          </w:tcPr>
          <w:p w14:paraId="282109AE" w14:textId="0CC6D40C" w:rsidR="003E261B" w:rsidRPr="002C5173" w:rsidRDefault="003E261B" w:rsidP="003E261B">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s="Times New Roman"/>
                <w:color w:val="000000" w:themeColor="text1"/>
                <w:sz w:val="24"/>
                <w:szCs w:val="24"/>
              </w:rPr>
              <w:lastRenderedPageBreak/>
              <w:t>единиц</w:t>
            </w:r>
          </w:p>
        </w:tc>
        <w:tc>
          <w:tcPr>
            <w:tcW w:w="992" w:type="dxa"/>
            <w:tcBorders>
              <w:top w:val="single" w:sz="4" w:space="0" w:color="auto"/>
              <w:left w:val="single" w:sz="8" w:space="0" w:color="auto"/>
              <w:bottom w:val="single" w:sz="4" w:space="0" w:color="auto"/>
              <w:right w:val="single" w:sz="8" w:space="0" w:color="auto"/>
            </w:tcBorders>
          </w:tcPr>
          <w:p w14:paraId="167D30EE" w14:textId="42C1924C" w:rsidR="003E261B" w:rsidRPr="002C5173" w:rsidRDefault="003E261B" w:rsidP="003E261B">
            <w:pPr>
              <w:widowControl w:val="0"/>
              <w:autoSpaceDE w:val="0"/>
              <w:autoSpaceDN w:val="0"/>
              <w:adjustRightInd w:val="0"/>
              <w:spacing w:after="0" w:line="240" w:lineRule="auto"/>
              <w:rPr>
                <w:color w:val="000000" w:themeColor="text1"/>
                <w:sz w:val="24"/>
                <w:szCs w:val="24"/>
              </w:rPr>
            </w:pPr>
            <w:r w:rsidRPr="002C5173">
              <w:rPr>
                <w:color w:val="000000" w:themeColor="text1"/>
                <w:sz w:val="24"/>
                <w:szCs w:val="24"/>
              </w:rPr>
              <w:t>9</w:t>
            </w:r>
          </w:p>
        </w:tc>
        <w:tc>
          <w:tcPr>
            <w:tcW w:w="992" w:type="dxa"/>
            <w:tcBorders>
              <w:top w:val="single" w:sz="4" w:space="0" w:color="auto"/>
              <w:left w:val="single" w:sz="8" w:space="0" w:color="auto"/>
              <w:bottom w:val="single" w:sz="4" w:space="0" w:color="auto"/>
              <w:right w:val="single" w:sz="8" w:space="0" w:color="auto"/>
            </w:tcBorders>
          </w:tcPr>
          <w:p w14:paraId="5BCAD055" w14:textId="17164175" w:rsidR="003E261B" w:rsidRPr="002C5173" w:rsidRDefault="003E261B" w:rsidP="003E261B">
            <w:pPr>
              <w:widowControl w:val="0"/>
              <w:autoSpaceDE w:val="0"/>
              <w:autoSpaceDN w:val="0"/>
              <w:adjustRightInd w:val="0"/>
              <w:jc w:val="center"/>
              <w:rPr>
                <w:color w:val="000000" w:themeColor="text1"/>
                <w:sz w:val="24"/>
                <w:szCs w:val="24"/>
              </w:rPr>
            </w:pPr>
            <w:r w:rsidRPr="002C5173">
              <w:rPr>
                <w:color w:val="000000" w:themeColor="text1"/>
                <w:sz w:val="24"/>
                <w:szCs w:val="24"/>
              </w:rPr>
              <w:t>9</w:t>
            </w:r>
          </w:p>
        </w:tc>
        <w:tc>
          <w:tcPr>
            <w:tcW w:w="992" w:type="dxa"/>
            <w:tcBorders>
              <w:top w:val="single" w:sz="4" w:space="0" w:color="auto"/>
              <w:left w:val="single" w:sz="8" w:space="0" w:color="auto"/>
              <w:bottom w:val="single" w:sz="4" w:space="0" w:color="auto"/>
              <w:right w:val="single" w:sz="8" w:space="0" w:color="auto"/>
            </w:tcBorders>
          </w:tcPr>
          <w:p w14:paraId="0EA73DB9" w14:textId="4BD9E2CB" w:rsidR="003E261B" w:rsidRPr="002C5173" w:rsidRDefault="003E261B" w:rsidP="003E261B">
            <w:pPr>
              <w:widowControl w:val="0"/>
              <w:autoSpaceDE w:val="0"/>
              <w:autoSpaceDN w:val="0"/>
              <w:adjustRightInd w:val="0"/>
              <w:jc w:val="center"/>
              <w:rPr>
                <w:color w:val="000000" w:themeColor="text1"/>
                <w:sz w:val="24"/>
                <w:szCs w:val="24"/>
              </w:rPr>
            </w:pPr>
            <w:r w:rsidRPr="002C5173">
              <w:rPr>
                <w:color w:val="000000" w:themeColor="text1"/>
                <w:sz w:val="24"/>
                <w:szCs w:val="24"/>
              </w:rPr>
              <w:t>9</w:t>
            </w:r>
          </w:p>
        </w:tc>
      </w:tr>
      <w:tr w:rsidR="00304965" w:rsidRPr="002C5173" w14:paraId="1AE89683" w14:textId="77777777" w:rsidTr="005A70B3">
        <w:trPr>
          <w:gridAfter w:val="2"/>
          <w:wAfter w:w="1984" w:type="dxa"/>
          <w:trHeight w:val="446"/>
          <w:tblCellSpacing w:w="5" w:type="nil"/>
        </w:trPr>
        <w:tc>
          <w:tcPr>
            <w:tcW w:w="709" w:type="dxa"/>
            <w:tcBorders>
              <w:top w:val="single" w:sz="4" w:space="0" w:color="auto"/>
              <w:left w:val="single" w:sz="8" w:space="0" w:color="auto"/>
              <w:bottom w:val="single" w:sz="4" w:space="0" w:color="auto"/>
              <w:right w:val="single" w:sz="8" w:space="0" w:color="auto"/>
            </w:tcBorders>
          </w:tcPr>
          <w:p w14:paraId="5AABE1A0" w14:textId="13350031" w:rsidR="00304965" w:rsidRPr="002C5173" w:rsidRDefault="00304965" w:rsidP="00304965">
            <w:pPr>
              <w:widowControl w:val="0"/>
              <w:autoSpaceDE w:val="0"/>
              <w:autoSpaceDN w:val="0"/>
              <w:adjustRightInd w:val="0"/>
              <w:spacing w:after="0" w:line="240" w:lineRule="auto"/>
              <w:rPr>
                <w:color w:val="000000" w:themeColor="text1"/>
                <w:sz w:val="24"/>
                <w:szCs w:val="24"/>
              </w:rPr>
            </w:pPr>
            <w:r w:rsidRPr="002C5173">
              <w:rPr>
                <w:color w:val="000000" w:themeColor="text1"/>
                <w:sz w:val="24"/>
                <w:szCs w:val="24"/>
              </w:rPr>
              <w:t xml:space="preserve">35 </w:t>
            </w:r>
          </w:p>
        </w:tc>
        <w:tc>
          <w:tcPr>
            <w:tcW w:w="4961" w:type="dxa"/>
            <w:tcBorders>
              <w:top w:val="single" w:sz="4" w:space="0" w:color="auto"/>
              <w:left w:val="single" w:sz="8" w:space="0" w:color="auto"/>
              <w:bottom w:val="single" w:sz="4" w:space="0" w:color="auto"/>
              <w:right w:val="single" w:sz="8" w:space="0" w:color="auto"/>
            </w:tcBorders>
          </w:tcPr>
          <w:p w14:paraId="0EFB9311" w14:textId="09CB1585" w:rsidR="00304965" w:rsidRPr="002C5173" w:rsidRDefault="00304965" w:rsidP="00304965">
            <w:pPr>
              <w:pStyle w:val="TableParagraph"/>
              <w:spacing w:before="229" w:after="1"/>
              <w:rPr>
                <w:color w:val="000000" w:themeColor="text1"/>
                <w:sz w:val="24"/>
                <w:szCs w:val="24"/>
              </w:rPr>
            </w:pPr>
            <w:r w:rsidRPr="002C5173">
              <w:rPr>
                <w:color w:val="000000" w:themeColor="text1"/>
                <w:sz w:val="24"/>
                <w:szCs w:val="24"/>
              </w:rPr>
              <w:t>Количество ставок советников директора по воспитанию и взаимодействию с детскими общественными объединениями в общеобразовательных организациях</w:t>
            </w:r>
          </w:p>
        </w:tc>
        <w:tc>
          <w:tcPr>
            <w:tcW w:w="993" w:type="dxa"/>
            <w:tcBorders>
              <w:top w:val="single" w:sz="4" w:space="0" w:color="auto"/>
              <w:left w:val="single" w:sz="8" w:space="0" w:color="auto"/>
              <w:bottom w:val="single" w:sz="4" w:space="0" w:color="auto"/>
              <w:right w:val="single" w:sz="8" w:space="0" w:color="auto"/>
            </w:tcBorders>
          </w:tcPr>
          <w:p w14:paraId="6445AD3E" w14:textId="4F053408" w:rsidR="00304965" w:rsidRPr="002C5173" w:rsidRDefault="00304965" w:rsidP="00304965">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C5173">
              <w:rPr>
                <w:rFonts w:ascii="Times New Roman" w:hAnsi="Times New Roman"/>
                <w:color w:val="000000" w:themeColor="text1"/>
                <w:sz w:val="24"/>
                <w:szCs w:val="24"/>
              </w:rPr>
              <w:t>единиц</w:t>
            </w:r>
          </w:p>
        </w:tc>
        <w:tc>
          <w:tcPr>
            <w:tcW w:w="992" w:type="dxa"/>
            <w:tcBorders>
              <w:top w:val="single" w:sz="4" w:space="0" w:color="auto"/>
              <w:left w:val="single" w:sz="8" w:space="0" w:color="auto"/>
              <w:bottom w:val="single" w:sz="4" w:space="0" w:color="auto"/>
              <w:right w:val="single" w:sz="8" w:space="0" w:color="auto"/>
            </w:tcBorders>
          </w:tcPr>
          <w:p w14:paraId="60141AF5" w14:textId="15A9F0E6" w:rsidR="00304965" w:rsidRPr="002C5173" w:rsidRDefault="00304965" w:rsidP="00304965">
            <w:pPr>
              <w:widowControl w:val="0"/>
              <w:autoSpaceDE w:val="0"/>
              <w:autoSpaceDN w:val="0"/>
              <w:adjustRightInd w:val="0"/>
              <w:spacing w:after="0" w:line="240" w:lineRule="auto"/>
              <w:rPr>
                <w:color w:val="000000" w:themeColor="text1"/>
                <w:sz w:val="24"/>
                <w:szCs w:val="24"/>
              </w:rPr>
            </w:pPr>
            <w:r w:rsidRPr="002C5173">
              <w:rPr>
                <w:rFonts w:ascii="Times New Roman" w:hAnsi="Times New Roman"/>
                <w:color w:val="000000" w:themeColor="text1"/>
                <w:sz w:val="24"/>
                <w:szCs w:val="24"/>
              </w:rPr>
              <w:t>2,75</w:t>
            </w:r>
          </w:p>
        </w:tc>
        <w:tc>
          <w:tcPr>
            <w:tcW w:w="992" w:type="dxa"/>
            <w:tcBorders>
              <w:top w:val="single" w:sz="4" w:space="0" w:color="auto"/>
              <w:left w:val="single" w:sz="8" w:space="0" w:color="auto"/>
              <w:bottom w:val="single" w:sz="4" w:space="0" w:color="auto"/>
              <w:right w:val="single" w:sz="8" w:space="0" w:color="auto"/>
            </w:tcBorders>
          </w:tcPr>
          <w:p w14:paraId="7E5B175F" w14:textId="338B60CD" w:rsidR="00304965" w:rsidRPr="002C5173" w:rsidRDefault="00304965" w:rsidP="00304965">
            <w:pPr>
              <w:widowControl w:val="0"/>
              <w:autoSpaceDE w:val="0"/>
              <w:autoSpaceDN w:val="0"/>
              <w:adjustRightInd w:val="0"/>
              <w:jc w:val="center"/>
              <w:rPr>
                <w:color w:val="000000" w:themeColor="text1"/>
                <w:sz w:val="24"/>
                <w:szCs w:val="24"/>
              </w:rPr>
            </w:pPr>
            <w:r w:rsidRPr="002C5173">
              <w:rPr>
                <w:rFonts w:ascii="Times New Roman" w:hAnsi="Times New Roman"/>
                <w:color w:val="000000" w:themeColor="text1"/>
                <w:sz w:val="24"/>
                <w:szCs w:val="24"/>
              </w:rPr>
              <w:t>2,75</w:t>
            </w:r>
          </w:p>
        </w:tc>
        <w:tc>
          <w:tcPr>
            <w:tcW w:w="992" w:type="dxa"/>
            <w:tcBorders>
              <w:top w:val="single" w:sz="4" w:space="0" w:color="auto"/>
              <w:left w:val="single" w:sz="8" w:space="0" w:color="auto"/>
              <w:bottom w:val="single" w:sz="4" w:space="0" w:color="auto"/>
              <w:right w:val="single" w:sz="8" w:space="0" w:color="auto"/>
            </w:tcBorders>
          </w:tcPr>
          <w:p w14:paraId="079C86B6" w14:textId="050D69A0" w:rsidR="00304965" w:rsidRPr="002C5173" w:rsidRDefault="00304965" w:rsidP="00304965">
            <w:pPr>
              <w:widowControl w:val="0"/>
              <w:autoSpaceDE w:val="0"/>
              <w:autoSpaceDN w:val="0"/>
              <w:adjustRightInd w:val="0"/>
              <w:jc w:val="center"/>
              <w:rPr>
                <w:color w:val="000000" w:themeColor="text1"/>
                <w:sz w:val="24"/>
                <w:szCs w:val="24"/>
              </w:rPr>
            </w:pPr>
            <w:r w:rsidRPr="002C5173">
              <w:rPr>
                <w:rFonts w:ascii="Times New Roman" w:hAnsi="Times New Roman"/>
                <w:color w:val="000000" w:themeColor="text1"/>
                <w:sz w:val="24"/>
                <w:szCs w:val="24"/>
              </w:rPr>
              <w:t>2,75</w:t>
            </w:r>
          </w:p>
        </w:tc>
      </w:tr>
      <w:tr w:rsidR="00304965" w:rsidRPr="002C5173" w14:paraId="721649FF" w14:textId="77777777" w:rsidTr="002C5173">
        <w:trPr>
          <w:gridAfter w:val="2"/>
          <w:wAfter w:w="1984" w:type="dxa"/>
          <w:trHeight w:val="2474"/>
          <w:tblCellSpacing w:w="5" w:type="nil"/>
        </w:trPr>
        <w:tc>
          <w:tcPr>
            <w:tcW w:w="709" w:type="dxa"/>
            <w:tcBorders>
              <w:top w:val="single" w:sz="4" w:space="0" w:color="auto"/>
              <w:left w:val="single" w:sz="8" w:space="0" w:color="auto"/>
              <w:bottom w:val="single" w:sz="4" w:space="0" w:color="auto"/>
              <w:right w:val="single" w:sz="8" w:space="0" w:color="auto"/>
            </w:tcBorders>
          </w:tcPr>
          <w:p w14:paraId="643C3964" w14:textId="0EF37490" w:rsidR="00304965" w:rsidRPr="002C5173" w:rsidRDefault="002C5173" w:rsidP="00304965">
            <w:pPr>
              <w:widowControl w:val="0"/>
              <w:autoSpaceDE w:val="0"/>
              <w:autoSpaceDN w:val="0"/>
              <w:adjustRightInd w:val="0"/>
              <w:spacing w:after="0" w:line="240" w:lineRule="auto"/>
              <w:rPr>
                <w:color w:val="000000" w:themeColor="text1"/>
                <w:sz w:val="24"/>
                <w:szCs w:val="24"/>
              </w:rPr>
            </w:pPr>
            <w:r w:rsidRPr="002C5173">
              <w:rPr>
                <w:color w:val="000000" w:themeColor="text1"/>
                <w:sz w:val="24"/>
                <w:szCs w:val="24"/>
              </w:rPr>
              <w:t>36</w:t>
            </w:r>
          </w:p>
        </w:tc>
        <w:tc>
          <w:tcPr>
            <w:tcW w:w="4961" w:type="dxa"/>
            <w:tcBorders>
              <w:top w:val="single" w:sz="4" w:space="0" w:color="auto"/>
              <w:left w:val="single" w:sz="8" w:space="0" w:color="auto"/>
              <w:bottom w:val="single" w:sz="4" w:space="0" w:color="auto"/>
              <w:right w:val="single" w:sz="8" w:space="0" w:color="auto"/>
            </w:tcBorders>
          </w:tcPr>
          <w:p w14:paraId="757290C9" w14:textId="71B951F2" w:rsidR="00304965" w:rsidRPr="002C5173" w:rsidRDefault="00304965" w:rsidP="00304965">
            <w:pPr>
              <w:pStyle w:val="TableParagraph"/>
              <w:spacing w:before="229" w:after="1"/>
              <w:rPr>
                <w:color w:val="000000" w:themeColor="text1"/>
                <w:sz w:val="24"/>
                <w:szCs w:val="24"/>
              </w:rPr>
            </w:pPr>
            <w:r w:rsidRPr="002C5173">
              <w:rPr>
                <w:color w:val="000000" w:themeColor="text1"/>
                <w:sz w:val="24"/>
                <w:szCs w:val="24"/>
              </w:rPr>
              <w:t>Доля педагогических работников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получающих ежемесячное денежное вознаграждение за классное руководство.</w:t>
            </w:r>
          </w:p>
        </w:tc>
        <w:tc>
          <w:tcPr>
            <w:tcW w:w="993" w:type="dxa"/>
            <w:tcBorders>
              <w:top w:val="single" w:sz="4" w:space="0" w:color="auto"/>
              <w:left w:val="single" w:sz="8" w:space="0" w:color="auto"/>
              <w:bottom w:val="single" w:sz="4" w:space="0" w:color="auto"/>
              <w:right w:val="single" w:sz="8" w:space="0" w:color="auto"/>
            </w:tcBorders>
          </w:tcPr>
          <w:p w14:paraId="47295898" w14:textId="1AE99AA3"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проценты</w:t>
            </w:r>
          </w:p>
        </w:tc>
        <w:tc>
          <w:tcPr>
            <w:tcW w:w="992" w:type="dxa"/>
            <w:tcBorders>
              <w:top w:val="single" w:sz="4" w:space="0" w:color="auto"/>
              <w:left w:val="single" w:sz="8" w:space="0" w:color="auto"/>
              <w:bottom w:val="single" w:sz="4" w:space="0" w:color="auto"/>
              <w:right w:val="single" w:sz="8" w:space="0" w:color="auto"/>
            </w:tcBorders>
          </w:tcPr>
          <w:p w14:paraId="18389683" w14:textId="0EDE2055"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100</w:t>
            </w:r>
          </w:p>
        </w:tc>
        <w:tc>
          <w:tcPr>
            <w:tcW w:w="992" w:type="dxa"/>
            <w:tcBorders>
              <w:top w:val="single" w:sz="4" w:space="0" w:color="auto"/>
              <w:left w:val="single" w:sz="8" w:space="0" w:color="auto"/>
              <w:bottom w:val="single" w:sz="4" w:space="0" w:color="auto"/>
              <w:right w:val="single" w:sz="8" w:space="0" w:color="auto"/>
            </w:tcBorders>
          </w:tcPr>
          <w:p w14:paraId="4DF2EA85" w14:textId="7A8B0A6F" w:rsidR="00304965" w:rsidRPr="002C5173" w:rsidRDefault="00304965" w:rsidP="00304965">
            <w:pPr>
              <w:widowControl w:val="0"/>
              <w:autoSpaceDE w:val="0"/>
              <w:autoSpaceDN w:val="0"/>
              <w:adjustRightInd w:val="0"/>
              <w:jc w:val="center"/>
              <w:rPr>
                <w:rFonts w:ascii="Times New Roman" w:hAnsi="Times New Roman"/>
                <w:color w:val="000000" w:themeColor="text1"/>
                <w:sz w:val="24"/>
                <w:szCs w:val="24"/>
              </w:rPr>
            </w:pPr>
            <w:r w:rsidRPr="002C5173">
              <w:rPr>
                <w:rFonts w:ascii="Times New Roman" w:hAnsi="Times New Roman"/>
                <w:color w:val="000000" w:themeColor="text1"/>
                <w:sz w:val="24"/>
                <w:szCs w:val="24"/>
              </w:rPr>
              <w:t>100</w:t>
            </w:r>
          </w:p>
        </w:tc>
        <w:tc>
          <w:tcPr>
            <w:tcW w:w="992" w:type="dxa"/>
            <w:tcBorders>
              <w:top w:val="single" w:sz="4" w:space="0" w:color="auto"/>
              <w:left w:val="single" w:sz="8" w:space="0" w:color="auto"/>
              <w:bottom w:val="single" w:sz="4" w:space="0" w:color="auto"/>
              <w:right w:val="single" w:sz="8" w:space="0" w:color="auto"/>
            </w:tcBorders>
          </w:tcPr>
          <w:p w14:paraId="7B1BBC5E" w14:textId="431C2EF3" w:rsidR="00304965" w:rsidRPr="002C5173" w:rsidRDefault="00304965" w:rsidP="00304965">
            <w:pPr>
              <w:widowControl w:val="0"/>
              <w:autoSpaceDE w:val="0"/>
              <w:autoSpaceDN w:val="0"/>
              <w:adjustRightInd w:val="0"/>
              <w:jc w:val="center"/>
              <w:rPr>
                <w:rFonts w:ascii="Times New Roman" w:hAnsi="Times New Roman"/>
                <w:color w:val="000000" w:themeColor="text1"/>
                <w:sz w:val="24"/>
                <w:szCs w:val="24"/>
              </w:rPr>
            </w:pPr>
            <w:r w:rsidRPr="002C5173">
              <w:rPr>
                <w:rFonts w:ascii="Times New Roman" w:hAnsi="Times New Roman"/>
                <w:color w:val="000000" w:themeColor="text1"/>
                <w:sz w:val="24"/>
                <w:szCs w:val="24"/>
              </w:rPr>
              <w:t>100</w:t>
            </w:r>
          </w:p>
        </w:tc>
      </w:tr>
      <w:tr w:rsidR="00304965" w:rsidRPr="002C5173" w14:paraId="7EE051CE" w14:textId="77777777" w:rsidTr="005A70B3">
        <w:trPr>
          <w:gridAfter w:val="2"/>
          <w:wAfter w:w="1984" w:type="dxa"/>
          <w:trHeight w:val="320"/>
          <w:tblCellSpacing w:w="5" w:type="nil"/>
        </w:trPr>
        <w:tc>
          <w:tcPr>
            <w:tcW w:w="9639" w:type="dxa"/>
            <w:gridSpan w:val="6"/>
            <w:tcBorders>
              <w:left w:val="single" w:sz="8" w:space="0" w:color="auto"/>
              <w:bottom w:val="single" w:sz="8" w:space="0" w:color="auto"/>
              <w:right w:val="single" w:sz="8" w:space="0" w:color="auto"/>
            </w:tcBorders>
          </w:tcPr>
          <w:p w14:paraId="6F49D795" w14:textId="77777777" w:rsidR="00304965" w:rsidRPr="002C5173" w:rsidRDefault="00304965" w:rsidP="00304965">
            <w:pPr>
              <w:widowControl w:val="0"/>
              <w:autoSpaceDE w:val="0"/>
              <w:autoSpaceDN w:val="0"/>
              <w:adjustRightInd w:val="0"/>
              <w:spacing w:after="0" w:line="240" w:lineRule="auto"/>
              <w:outlineLvl w:val="3"/>
              <w:rPr>
                <w:rFonts w:ascii="Times New Roman" w:hAnsi="Times New Roman"/>
                <w:sz w:val="24"/>
                <w:szCs w:val="24"/>
              </w:rPr>
            </w:pPr>
            <w:bookmarkStart w:id="24" w:name="Par2840"/>
            <w:bookmarkEnd w:id="24"/>
            <w:r w:rsidRPr="002C5173">
              <w:rPr>
                <w:rFonts w:ascii="Times New Roman" w:hAnsi="Times New Roman"/>
                <w:color w:val="4F81BD"/>
                <w:sz w:val="24"/>
                <w:szCs w:val="24"/>
              </w:rPr>
              <w:t>Подпрограмма 3</w:t>
            </w:r>
            <w:r w:rsidRPr="002C5173">
              <w:rPr>
                <w:rFonts w:ascii="Times New Roman" w:hAnsi="Times New Roman"/>
                <w:sz w:val="24"/>
                <w:szCs w:val="24"/>
              </w:rPr>
              <w:t xml:space="preserve"> "Развитие дополнительного образования и системы воспитания детей"       </w:t>
            </w:r>
          </w:p>
        </w:tc>
      </w:tr>
      <w:tr w:rsidR="00304965" w:rsidRPr="002C5173" w14:paraId="4EE4088E" w14:textId="77777777" w:rsidTr="005A70B3">
        <w:trPr>
          <w:gridAfter w:val="2"/>
          <w:wAfter w:w="1984" w:type="dxa"/>
          <w:trHeight w:val="723"/>
          <w:tblCellSpacing w:w="5" w:type="nil"/>
        </w:trPr>
        <w:tc>
          <w:tcPr>
            <w:tcW w:w="709" w:type="dxa"/>
            <w:tcBorders>
              <w:left w:val="single" w:sz="8" w:space="0" w:color="auto"/>
              <w:bottom w:val="single" w:sz="8" w:space="0" w:color="auto"/>
              <w:right w:val="single" w:sz="8" w:space="0" w:color="auto"/>
            </w:tcBorders>
          </w:tcPr>
          <w:p w14:paraId="7EAF5494" w14:textId="290994B4"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highlight w:val="yellow"/>
              </w:rPr>
            </w:pPr>
            <w:r w:rsidRPr="002C5173">
              <w:rPr>
                <w:rFonts w:ascii="Times New Roman" w:hAnsi="Times New Roman"/>
                <w:color w:val="000000" w:themeColor="text1"/>
                <w:sz w:val="24"/>
                <w:szCs w:val="24"/>
              </w:rPr>
              <w:t>1</w:t>
            </w:r>
          </w:p>
        </w:tc>
        <w:tc>
          <w:tcPr>
            <w:tcW w:w="4961" w:type="dxa"/>
            <w:tcBorders>
              <w:left w:val="single" w:sz="8" w:space="0" w:color="auto"/>
              <w:bottom w:val="single" w:sz="8" w:space="0" w:color="auto"/>
              <w:right w:val="single" w:sz="8" w:space="0" w:color="auto"/>
            </w:tcBorders>
          </w:tcPr>
          <w:p w14:paraId="416EAA35" w14:textId="1D5D2C06"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Охват детей в      возрасте 5 - 18 лет</w:t>
            </w:r>
          </w:p>
          <w:p w14:paraId="707C0B05" w14:textId="1A6E956F"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программами        дополнительного    </w:t>
            </w:r>
          </w:p>
          <w:p w14:paraId="10304142" w14:textId="1F678018"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образования детей  (удельный вес      </w:t>
            </w:r>
          </w:p>
          <w:p w14:paraId="23FB9C87" w14:textId="60A9D81B"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численности детей, получающих услуги  </w:t>
            </w:r>
          </w:p>
          <w:p w14:paraId="41FEFCA6" w14:textId="6ED47745"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дополнительного    образования, в     </w:t>
            </w:r>
          </w:p>
          <w:p w14:paraId="2826D9A8" w14:textId="67F08EBF"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общей численности  детей в возрасте 5 </w:t>
            </w:r>
          </w:p>
          <w:p w14:paraId="7578C83C" w14:textId="278176A2" w:rsidR="00304965" w:rsidRPr="002C5173" w:rsidRDefault="00304965" w:rsidP="00304965">
            <w:pPr>
              <w:pStyle w:val="ConsPlusCell"/>
              <w:rPr>
                <w:rFonts w:ascii="Times New Roman" w:hAnsi="Times New Roman"/>
                <w:color w:val="000000" w:themeColor="text1"/>
                <w:sz w:val="24"/>
                <w:szCs w:val="24"/>
                <w:highlight w:val="green"/>
              </w:rPr>
            </w:pPr>
            <w:r w:rsidRPr="002C5173">
              <w:rPr>
                <w:rFonts w:ascii="Times New Roman" w:hAnsi="Times New Roman"/>
                <w:color w:val="000000" w:themeColor="text1"/>
                <w:sz w:val="24"/>
                <w:szCs w:val="24"/>
              </w:rPr>
              <w:t>- 18 лет);</w:t>
            </w:r>
          </w:p>
        </w:tc>
        <w:tc>
          <w:tcPr>
            <w:tcW w:w="993" w:type="dxa"/>
            <w:tcBorders>
              <w:left w:val="single" w:sz="8" w:space="0" w:color="auto"/>
              <w:bottom w:val="single" w:sz="8" w:space="0" w:color="auto"/>
              <w:right w:val="single" w:sz="8" w:space="0" w:color="auto"/>
            </w:tcBorders>
          </w:tcPr>
          <w:p w14:paraId="35A6AD91"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proofErr w:type="spellStart"/>
            <w:r w:rsidRPr="002C5173">
              <w:rPr>
                <w:rFonts w:ascii="Times New Roman" w:hAnsi="Times New Roman"/>
                <w:color w:val="000000" w:themeColor="text1"/>
                <w:sz w:val="24"/>
                <w:szCs w:val="24"/>
              </w:rPr>
              <w:t>процен</w:t>
            </w:r>
            <w:proofErr w:type="spellEnd"/>
            <w:r w:rsidRPr="002C5173">
              <w:rPr>
                <w:rFonts w:ascii="Times New Roman" w:hAnsi="Times New Roman"/>
                <w:color w:val="000000" w:themeColor="text1"/>
                <w:sz w:val="24"/>
                <w:szCs w:val="24"/>
              </w:rPr>
              <w:t>-</w:t>
            </w:r>
          </w:p>
          <w:p w14:paraId="565D729C"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w:t>
            </w:r>
            <w:proofErr w:type="spellStart"/>
            <w:r w:rsidRPr="002C5173">
              <w:rPr>
                <w:rFonts w:ascii="Times New Roman" w:hAnsi="Times New Roman"/>
                <w:color w:val="000000" w:themeColor="text1"/>
                <w:sz w:val="24"/>
                <w:szCs w:val="24"/>
              </w:rPr>
              <w:t>тов</w:t>
            </w:r>
            <w:proofErr w:type="spellEnd"/>
            <w:r w:rsidRPr="002C5173">
              <w:rPr>
                <w:rFonts w:ascii="Times New Roman" w:hAnsi="Times New Roman"/>
                <w:color w:val="000000" w:themeColor="text1"/>
                <w:sz w:val="24"/>
                <w:szCs w:val="24"/>
              </w:rPr>
              <w:t xml:space="preserve">  </w:t>
            </w:r>
          </w:p>
        </w:tc>
        <w:tc>
          <w:tcPr>
            <w:tcW w:w="992" w:type="dxa"/>
            <w:tcBorders>
              <w:left w:val="single" w:sz="8" w:space="0" w:color="auto"/>
              <w:bottom w:val="single" w:sz="8" w:space="0" w:color="auto"/>
              <w:right w:val="single" w:sz="8" w:space="0" w:color="auto"/>
            </w:tcBorders>
          </w:tcPr>
          <w:p w14:paraId="5A02A9D4" w14:textId="0C24B108"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82</w:t>
            </w:r>
          </w:p>
        </w:tc>
        <w:tc>
          <w:tcPr>
            <w:tcW w:w="992" w:type="dxa"/>
            <w:tcBorders>
              <w:left w:val="single" w:sz="8" w:space="0" w:color="auto"/>
              <w:bottom w:val="single" w:sz="8" w:space="0" w:color="auto"/>
              <w:right w:val="single" w:sz="8" w:space="0" w:color="auto"/>
            </w:tcBorders>
          </w:tcPr>
          <w:p w14:paraId="333A1E15" w14:textId="3A21F09F"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83</w:t>
            </w:r>
          </w:p>
        </w:tc>
        <w:tc>
          <w:tcPr>
            <w:tcW w:w="992" w:type="dxa"/>
            <w:tcBorders>
              <w:left w:val="single" w:sz="8" w:space="0" w:color="auto"/>
              <w:bottom w:val="single" w:sz="8" w:space="0" w:color="auto"/>
              <w:right w:val="single" w:sz="8" w:space="0" w:color="auto"/>
            </w:tcBorders>
          </w:tcPr>
          <w:p w14:paraId="57A0CCF7" w14:textId="207E26B1"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b/>
                <w:color w:val="000000" w:themeColor="text1"/>
                <w:sz w:val="24"/>
                <w:szCs w:val="24"/>
              </w:rPr>
              <w:t xml:space="preserve"> </w:t>
            </w:r>
            <w:r w:rsidRPr="002C5173">
              <w:rPr>
                <w:rFonts w:ascii="Times New Roman" w:hAnsi="Times New Roman"/>
                <w:color w:val="000000" w:themeColor="text1"/>
                <w:sz w:val="24"/>
                <w:szCs w:val="24"/>
              </w:rPr>
              <w:t>85</w:t>
            </w:r>
          </w:p>
        </w:tc>
      </w:tr>
      <w:tr w:rsidR="00304965" w:rsidRPr="002C5173" w14:paraId="3024A316" w14:textId="77777777" w:rsidTr="005A70B3">
        <w:trPr>
          <w:gridAfter w:val="2"/>
          <w:wAfter w:w="1984" w:type="dxa"/>
          <w:trHeight w:val="990"/>
          <w:tblCellSpacing w:w="5" w:type="nil"/>
        </w:trPr>
        <w:tc>
          <w:tcPr>
            <w:tcW w:w="709" w:type="dxa"/>
            <w:tcBorders>
              <w:left w:val="single" w:sz="8" w:space="0" w:color="auto"/>
              <w:bottom w:val="single" w:sz="8" w:space="0" w:color="auto"/>
              <w:right w:val="single" w:sz="8" w:space="0" w:color="auto"/>
            </w:tcBorders>
          </w:tcPr>
          <w:p w14:paraId="1D290DD9" w14:textId="6F9A8804"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highlight w:val="yellow"/>
              </w:rPr>
            </w:pPr>
            <w:r w:rsidRPr="002C5173">
              <w:rPr>
                <w:rFonts w:ascii="Times New Roman" w:hAnsi="Times New Roman"/>
                <w:color w:val="000000" w:themeColor="text1"/>
                <w:sz w:val="24"/>
                <w:szCs w:val="24"/>
              </w:rPr>
              <w:t>2</w:t>
            </w:r>
          </w:p>
        </w:tc>
        <w:tc>
          <w:tcPr>
            <w:tcW w:w="4961" w:type="dxa"/>
            <w:tcBorders>
              <w:left w:val="single" w:sz="8" w:space="0" w:color="auto"/>
              <w:bottom w:val="single" w:sz="8" w:space="0" w:color="auto"/>
              <w:right w:val="single" w:sz="8" w:space="0" w:color="auto"/>
            </w:tcBorders>
          </w:tcPr>
          <w:p w14:paraId="1A8FD402" w14:textId="12A118D2"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Удельный вес       численности        </w:t>
            </w:r>
          </w:p>
          <w:p w14:paraId="14D17E76" w14:textId="4941E530"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обучающихся по     программам общего  </w:t>
            </w:r>
          </w:p>
          <w:p w14:paraId="7BE6CD00" w14:textId="0002456C"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образования,       участвующих в      </w:t>
            </w:r>
          </w:p>
          <w:p w14:paraId="7C1BA01E" w14:textId="722DF1AF"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олимпиадах и       конкурсах          </w:t>
            </w:r>
          </w:p>
          <w:p w14:paraId="413E8CF2" w14:textId="679DC248"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различного уровня, в общей численности</w:t>
            </w:r>
          </w:p>
          <w:p w14:paraId="236DBFC7" w14:textId="2A332796"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обучающихся по     программам общего  </w:t>
            </w:r>
          </w:p>
          <w:p w14:paraId="4462F056"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образования        </w:t>
            </w:r>
          </w:p>
        </w:tc>
        <w:tc>
          <w:tcPr>
            <w:tcW w:w="993" w:type="dxa"/>
            <w:tcBorders>
              <w:left w:val="single" w:sz="8" w:space="0" w:color="auto"/>
              <w:bottom w:val="single" w:sz="8" w:space="0" w:color="auto"/>
              <w:right w:val="single" w:sz="8" w:space="0" w:color="auto"/>
            </w:tcBorders>
          </w:tcPr>
          <w:p w14:paraId="22AAF22E"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proofErr w:type="spellStart"/>
            <w:r w:rsidRPr="002C5173">
              <w:rPr>
                <w:rFonts w:ascii="Times New Roman" w:hAnsi="Times New Roman"/>
                <w:color w:val="000000" w:themeColor="text1"/>
                <w:sz w:val="24"/>
                <w:szCs w:val="24"/>
              </w:rPr>
              <w:t>процен</w:t>
            </w:r>
            <w:proofErr w:type="spellEnd"/>
            <w:r w:rsidRPr="002C5173">
              <w:rPr>
                <w:rFonts w:ascii="Times New Roman" w:hAnsi="Times New Roman"/>
                <w:color w:val="000000" w:themeColor="text1"/>
                <w:sz w:val="24"/>
                <w:szCs w:val="24"/>
              </w:rPr>
              <w:t>-</w:t>
            </w:r>
          </w:p>
          <w:p w14:paraId="13198782"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w:t>
            </w:r>
            <w:proofErr w:type="spellStart"/>
            <w:r w:rsidRPr="002C5173">
              <w:rPr>
                <w:rFonts w:ascii="Times New Roman" w:hAnsi="Times New Roman"/>
                <w:color w:val="000000" w:themeColor="text1"/>
                <w:sz w:val="24"/>
                <w:szCs w:val="24"/>
              </w:rPr>
              <w:t>тов</w:t>
            </w:r>
            <w:proofErr w:type="spellEnd"/>
            <w:r w:rsidRPr="002C5173">
              <w:rPr>
                <w:rFonts w:ascii="Times New Roman" w:hAnsi="Times New Roman"/>
                <w:color w:val="000000" w:themeColor="text1"/>
                <w:sz w:val="24"/>
                <w:szCs w:val="24"/>
              </w:rPr>
              <w:t xml:space="preserve">  </w:t>
            </w:r>
          </w:p>
        </w:tc>
        <w:tc>
          <w:tcPr>
            <w:tcW w:w="992" w:type="dxa"/>
            <w:tcBorders>
              <w:left w:val="single" w:sz="8" w:space="0" w:color="auto"/>
              <w:bottom w:val="single" w:sz="8" w:space="0" w:color="auto"/>
              <w:right w:val="single" w:sz="8" w:space="0" w:color="auto"/>
            </w:tcBorders>
          </w:tcPr>
          <w:p w14:paraId="557053ED" w14:textId="7E11B87C"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80</w:t>
            </w:r>
          </w:p>
        </w:tc>
        <w:tc>
          <w:tcPr>
            <w:tcW w:w="992" w:type="dxa"/>
            <w:tcBorders>
              <w:left w:val="single" w:sz="8" w:space="0" w:color="auto"/>
              <w:bottom w:val="single" w:sz="8" w:space="0" w:color="auto"/>
              <w:right w:val="single" w:sz="8" w:space="0" w:color="auto"/>
            </w:tcBorders>
          </w:tcPr>
          <w:p w14:paraId="515092CC" w14:textId="2075ADDB"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82</w:t>
            </w:r>
          </w:p>
        </w:tc>
        <w:tc>
          <w:tcPr>
            <w:tcW w:w="992" w:type="dxa"/>
            <w:tcBorders>
              <w:left w:val="single" w:sz="8" w:space="0" w:color="auto"/>
              <w:bottom w:val="single" w:sz="8" w:space="0" w:color="auto"/>
              <w:right w:val="single" w:sz="8" w:space="0" w:color="auto"/>
            </w:tcBorders>
          </w:tcPr>
          <w:p w14:paraId="1B1C84F0" w14:textId="02D1D1BA"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85</w:t>
            </w:r>
          </w:p>
        </w:tc>
      </w:tr>
      <w:tr w:rsidR="00304965" w:rsidRPr="002C5173" w14:paraId="7F405739" w14:textId="77777777" w:rsidTr="005A70B3">
        <w:trPr>
          <w:gridAfter w:val="2"/>
          <w:wAfter w:w="1984" w:type="dxa"/>
          <w:trHeight w:val="1760"/>
          <w:tblCellSpacing w:w="5" w:type="nil"/>
        </w:trPr>
        <w:tc>
          <w:tcPr>
            <w:tcW w:w="709" w:type="dxa"/>
            <w:tcBorders>
              <w:left w:val="single" w:sz="8" w:space="0" w:color="auto"/>
              <w:bottom w:val="single" w:sz="8" w:space="0" w:color="auto"/>
              <w:right w:val="single" w:sz="8" w:space="0" w:color="auto"/>
            </w:tcBorders>
          </w:tcPr>
          <w:p w14:paraId="089149CE" w14:textId="1660FE5D"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3</w:t>
            </w:r>
          </w:p>
        </w:tc>
        <w:tc>
          <w:tcPr>
            <w:tcW w:w="4961" w:type="dxa"/>
            <w:tcBorders>
              <w:left w:val="single" w:sz="8" w:space="0" w:color="auto"/>
              <w:bottom w:val="single" w:sz="8" w:space="0" w:color="auto"/>
              <w:right w:val="single" w:sz="8" w:space="0" w:color="auto"/>
            </w:tcBorders>
          </w:tcPr>
          <w:p w14:paraId="638DA0E2" w14:textId="078280C2"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Отношение          среднемесячной     </w:t>
            </w:r>
          </w:p>
          <w:p w14:paraId="04E51BDF" w14:textId="34924F18"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заработной платы   педагогов          </w:t>
            </w:r>
          </w:p>
          <w:p w14:paraId="758481D0" w14:textId="6BF12388"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муниципальных  организаций        </w:t>
            </w:r>
          </w:p>
          <w:p w14:paraId="5CAADDE2" w14:textId="1CED141E"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дополнительного    образования детей к</w:t>
            </w:r>
          </w:p>
          <w:p w14:paraId="3475F14B" w14:textId="4E29722D"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среднемесячной     заработной плате по</w:t>
            </w:r>
          </w:p>
          <w:p w14:paraId="2BB698D9"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экономике региона  </w:t>
            </w:r>
          </w:p>
        </w:tc>
        <w:tc>
          <w:tcPr>
            <w:tcW w:w="993" w:type="dxa"/>
            <w:tcBorders>
              <w:left w:val="single" w:sz="8" w:space="0" w:color="auto"/>
              <w:bottom w:val="single" w:sz="8" w:space="0" w:color="auto"/>
              <w:right w:val="single" w:sz="8" w:space="0" w:color="auto"/>
            </w:tcBorders>
          </w:tcPr>
          <w:p w14:paraId="17128511"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proofErr w:type="spellStart"/>
            <w:r w:rsidRPr="002C5173">
              <w:rPr>
                <w:rFonts w:ascii="Times New Roman" w:hAnsi="Times New Roman"/>
                <w:color w:val="000000" w:themeColor="text1"/>
                <w:sz w:val="24"/>
                <w:szCs w:val="24"/>
              </w:rPr>
              <w:t>процен</w:t>
            </w:r>
            <w:proofErr w:type="spellEnd"/>
            <w:r w:rsidRPr="002C5173">
              <w:rPr>
                <w:rFonts w:ascii="Times New Roman" w:hAnsi="Times New Roman"/>
                <w:color w:val="000000" w:themeColor="text1"/>
                <w:sz w:val="24"/>
                <w:szCs w:val="24"/>
              </w:rPr>
              <w:t>-</w:t>
            </w:r>
          </w:p>
          <w:p w14:paraId="3C87948C"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w:t>
            </w:r>
            <w:proofErr w:type="spellStart"/>
            <w:r w:rsidRPr="002C5173">
              <w:rPr>
                <w:rFonts w:ascii="Times New Roman" w:hAnsi="Times New Roman"/>
                <w:color w:val="000000" w:themeColor="text1"/>
                <w:sz w:val="24"/>
                <w:szCs w:val="24"/>
              </w:rPr>
              <w:t>тов</w:t>
            </w:r>
            <w:proofErr w:type="spellEnd"/>
            <w:r w:rsidRPr="002C5173">
              <w:rPr>
                <w:rFonts w:ascii="Times New Roman" w:hAnsi="Times New Roman"/>
                <w:color w:val="000000" w:themeColor="text1"/>
                <w:sz w:val="24"/>
                <w:szCs w:val="24"/>
              </w:rPr>
              <w:t xml:space="preserve">  </w:t>
            </w:r>
          </w:p>
        </w:tc>
        <w:tc>
          <w:tcPr>
            <w:tcW w:w="992" w:type="dxa"/>
            <w:tcBorders>
              <w:left w:val="single" w:sz="8" w:space="0" w:color="auto"/>
              <w:bottom w:val="single" w:sz="8" w:space="0" w:color="auto"/>
              <w:right w:val="single" w:sz="8" w:space="0" w:color="auto"/>
            </w:tcBorders>
          </w:tcPr>
          <w:p w14:paraId="385AA19E"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100</w:t>
            </w:r>
          </w:p>
        </w:tc>
        <w:tc>
          <w:tcPr>
            <w:tcW w:w="992" w:type="dxa"/>
            <w:tcBorders>
              <w:left w:val="single" w:sz="8" w:space="0" w:color="auto"/>
              <w:bottom w:val="single" w:sz="8" w:space="0" w:color="auto"/>
              <w:right w:val="single" w:sz="8" w:space="0" w:color="auto"/>
            </w:tcBorders>
          </w:tcPr>
          <w:p w14:paraId="07F6ED50"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100 </w:t>
            </w:r>
          </w:p>
        </w:tc>
        <w:tc>
          <w:tcPr>
            <w:tcW w:w="992" w:type="dxa"/>
            <w:tcBorders>
              <w:left w:val="single" w:sz="8" w:space="0" w:color="auto"/>
              <w:bottom w:val="single" w:sz="8" w:space="0" w:color="auto"/>
              <w:right w:val="single" w:sz="8" w:space="0" w:color="auto"/>
            </w:tcBorders>
          </w:tcPr>
          <w:p w14:paraId="26FAD168"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100   </w:t>
            </w:r>
          </w:p>
        </w:tc>
      </w:tr>
      <w:tr w:rsidR="00304965" w:rsidRPr="002C5173" w14:paraId="20B00A88" w14:textId="77777777" w:rsidTr="005A70B3">
        <w:trPr>
          <w:gridAfter w:val="2"/>
          <w:wAfter w:w="1984" w:type="dxa"/>
          <w:trHeight w:val="1760"/>
          <w:tblCellSpacing w:w="5" w:type="nil"/>
        </w:trPr>
        <w:tc>
          <w:tcPr>
            <w:tcW w:w="709" w:type="dxa"/>
            <w:tcBorders>
              <w:left w:val="single" w:sz="8" w:space="0" w:color="auto"/>
              <w:bottom w:val="single" w:sz="8" w:space="0" w:color="auto"/>
              <w:right w:val="single" w:sz="8" w:space="0" w:color="auto"/>
            </w:tcBorders>
          </w:tcPr>
          <w:p w14:paraId="625F1ABE" w14:textId="220AE178"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highlight w:val="yellow"/>
              </w:rPr>
            </w:pPr>
            <w:r w:rsidRPr="002C5173">
              <w:rPr>
                <w:rFonts w:ascii="Times New Roman" w:hAnsi="Times New Roman"/>
                <w:color w:val="000000" w:themeColor="text1"/>
                <w:sz w:val="24"/>
                <w:szCs w:val="24"/>
              </w:rPr>
              <w:t>4</w:t>
            </w:r>
          </w:p>
        </w:tc>
        <w:tc>
          <w:tcPr>
            <w:tcW w:w="4961" w:type="dxa"/>
            <w:tcBorders>
              <w:left w:val="single" w:sz="8" w:space="0" w:color="auto"/>
              <w:bottom w:val="single" w:sz="8" w:space="0" w:color="auto"/>
              <w:right w:val="single" w:sz="8" w:space="0" w:color="auto"/>
            </w:tcBorders>
          </w:tcPr>
          <w:p w14:paraId="786773D8" w14:textId="19E6001F"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Удельный вес       численности детей в</w:t>
            </w:r>
          </w:p>
          <w:p w14:paraId="6CE40729" w14:textId="279F7669"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возрасте 5 - 18    лет, включенных в  </w:t>
            </w:r>
          </w:p>
          <w:p w14:paraId="568FC53E" w14:textId="2B8E691F"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социально значимую общественную       </w:t>
            </w:r>
          </w:p>
          <w:p w14:paraId="54E715E5" w14:textId="11638EF9"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проектную          деятельность, в    </w:t>
            </w:r>
          </w:p>
          <w:p w14:paraId="6BB9929C" w14:textId="3370AF9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общей численности  детей в возрасте 5 </w:t>
            </w:r>
          </w:p>
          <w:p w14:paraId="493A5359"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- 18 лет           </w:t>
            </w:r>
          </w:p>
        </w:tc>
        <w:tc>
          <w:tcPr>
            <w:tcW w:w="993" w:type="dxa"/>
            <w:tcBorders>
              <w:left w:val="single" w:sz="8" w:space="0" w:color="auto"/>
              <w:bottom w:val="single" w:sz="8" w:space="0" w:color="auto"/>
              <w:right w:val="single" w:sz="8" w:space="0" w:color="auto"/>
            </w:tcBorders>
          </w:tcPr>
          <w:p w14:paraId="5D9C4DBB"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proofErr w:type="spellStart"/>
            <w:r w:rsidRPr="002C5173">
              <w:rPr>
                <w:rFonts w:ascii="Times New Roman" w:hAnsi="Times New Roman"/>
                <w:color w:val="000000" w:themeColor="text1"/>
                <w:sz w:val="24"/>
                <w:szCs w:val="24"/>
              </w:rPr>
              <w:t>процен</w:t>
            </w:r>
            <w:proofErr w:type="spellEnd"/>
            <w:r w:rsidRPr="002C5173">
              <w:rPr>
                <w:rFonts w:ascii="Times New Roman" w:hAnsi="Times New Roman"/>
                <w:color w:val="000000" w:themeColor="text1"/>
                <w:sz w:val="24"/>
                <w:szCs w:val="24"/>
              </w:rPr>
              <w:t>-</w:t>
            </w:r>
          </w:p>
          <w:p w14:paraId="505ED4F3"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w:t>
            </w:r>
            <w:proofErr w:type="spellStart"/>
            <w:r w:rsidRPr="002C5173">
              <w:rPr>
                <w:rFonts w:ascii="Times New Roman" w:hAnsi="Times New Roman"/>
                <w:color w:val="000000" w:themeColor="text1"/>
                <w:sz w:val="24"/>
                <w:szCs w:val="24"/>
              </w:rPr>
              <w:t>тов</w:t>
            </w:r>
            <w:proofErr w:type="spellEnd"/>
            <w:r w:rsidRPr="002C5173">
              <w:rPr>
                <w:rFonts w:ascii="Times New Roman" w:hAnsi="Times New Roman"/>
                <w:color w:val="000000" w:themeColor="text1"/>
                <w:sz w:val="24"/>
                <w:szCs w:val="24"/>
              </w:rPr>
              <w:t xml:space="preserve">  </w:t>
            </w:r>
          </w:p>
        </w:tc>
        <w:tc>
          <w:tcPr>
            <w:tcW w:w="992" w:type="dxa"/>
            <w:tcBorders>
              <w:left w:val="single" w:sz="8" w:space="0" w:color="auto"/>
              <w:bottom w:val="single" w:sz="8" w:space="0" w:color="auto"/>
              <w:right w:val="single" w:sz="8" w:space="0" w:color="auto"/>
            </w:tcBorders>
          </w:tcPr>
          <w:p w14:paraId="611C5C32" w14:textId="2272FBA9"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65 </w:t>
            </w:r>
          </w:p>
        </w:tc>
        <w:tc>
          <w:tcPr>
            <w:tcW w:w="992" w:type="dxa"/>
            <w:tcBorders>
              <w:left w:val="single" w:sz="8" w:space="0" w:color="auto"/>
              <w:bottom w:val="single" w:sz="8" w:space="0" w:color="auto"/>
              <w:right w:val="single" w:sz="8" w:space="0" w:color="auto"/>
            </w:tcBorders>
          </w:tcPr>
          <w:p w14:paraId="1809D5EA" w14:textId="5AD8093C"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70</w:t>
            </w:r>
          </w:p>
        </w:tc>
        <w:tc>
          <w:tcPr>
            <w:tcW w:w="992" w:type="dxa"/>
            <w:tcBorders>
              <w:left w:val="single" w:sz="8" w:space="0" w:color="auto"/>
              <w:bottom w:val="single" w:sz="8" w:space="0" w:color="auto"/>
              <w:right w:val="single" w:sz="8" w:space="0" w:color="auto"/>
            </w:tcBorders>
          </w:tcPr>
          <w:p w14:paraId="4C602D20" w14:textId="5A69B7DF"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70</w:t>
            </w:r>
          </w:p>
        </w:tc>
      </w:tr>
      <w:tr w:rsidR="008A45F8" w:rsidRPr="002C5173" w14:paraId="2E258E81" w14:textId="77777777" w:rsidTr="005A70B3">
        <w:trPr>
          <w:gridAfter w:val="2"/>
          <w:wAfter w:w="1984" w:type="dxa"/>
          <w:trHeight w:val="1760"/>
          <w:tblCellSpacing w:w="5" w:type="nil"/>
        </w:trPr>
        <w:tc>
          <w:tcPr>
            <w:tcW w:w="709" w:type="dxa"/>
            <w:tcBorders>
              <w:left w:val="single" w:sz="8" w:space="0" w:color="auto"/>
              <w:bottom w:val="single" w:sz="8" w:space="0" w:color="auto"/>
              <w:right w:val="single" w:sz="8" w:space="0" w:color="auto"/>
            </w:tcBorders>
          </w:tcPr>
          <w:p w14:paraId="2BEF6C45" w14:textId="71D8B68A" w:rsidR="008A45F8" w:rsidRPr="002C5173" w:rsidRDefault="008A45F8" w:rsidP="00304965">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4961" w:type="dxa"/>
            <w:tcBorders>
              <w:left w:val="single" w:sz="8" w:space="0" w:color="auto"/>
              <w:bottom w:val="single" w:sz="8" w:space="0" w:color="auto"/>
              <w:right w:val="single" w:sz="8" w:space="0" w:color="auto"/>
            </w:tcBorders>
          </w:tcPr>
          <w:p w14:paraId="1B195382" w14:textId="5C4CA10D" w:rsidR="008A45F8" w:rsidRPr="002C5173" w:rsidRDefault="008A45F8" w:rsidP="00304965">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Доля детей в возрасте  от 5 до 18 лет, имеющих право  на получение дополнительного  образования в рамках  системы персонифицированного образования  в рамках социального заказа в  общей численности  детей  в возрасте от 5 до 18 лет </w:t>
            </w:r>
          </w:p>
        </w:tc>
        <w:tc>
          <w:tcPr>
            <w:tcW w:w="993" w:type="dxa"/>
            <w:tcBorders>
              <w:left w:val="single" w:sz="8" w:space="0" w:color="auto"/>
              <w:bottom w:val="single" w:sz="8" w:space="0" w:color="auto"/>
              <w:right w:val="single" w:sz="8" w:space="0" w:color="auto"/>
            </w:tcBorders>
          </w:tcPr>
          <w:p w14:paraId="19A6854B" w14:textId="77777777" w:rsidR="008A45F8" w:rsidRPr="002C5173" w:rsidRDefault="008A45F8" w:rsidP="008A45F8">
            <w:pPr>
              <w:widowControl w:val="0"/>
              <w:autoSpaceDE w:val="0"/>
              <w:autoSpaceDN w:val="0"/>
              <w:adjustRightInd w:val="0"/>
              <w:spacing w:after="0" w:line="240" w:lineRule="auto"/>
              <w:rPr>
                <w:rFonts w:ascii="Times New Roman" w:hAnsi="Times New Roman"/>
                <w:color w:val="000000" w:themeColor="text1"/>
                <w:sz w:val="24"/>
                <w:szCs w:val="24"/>
              </w:rPr>
            </w:pPr>
            <w:proofErr w:type="spellStart"/>
            <w:r w:rsidRPr="002C5173">
              <w:rPr>
                <w:rFonts w:ascii="Times New Roman" w:hAnsi="Times New Roman"/>
                <w:color w:val="000000" w:themeColor="text1"/>
                <w:sz w:val="24"/>
                <w:szCs w:val="24"/>
              </w:rPr>
              <w:t>процен</w:t>
            </w:r>
            <w:proofErr w:type="spellEnd"/>
            <w:r w:rsidRPr="002C5173">
              <w:rPr>
                <w:rFonts w:ascii="Times New Roman" w:hAnsi="Times New Roman"/>
                <w:color w:val="000000" w:themeColor="text1"/>
                <w:sz w:val="24"/>
                <w:szCs w:val="24"/>
              </w:rPr>
              <w:t>-</w:t>
            </w:r>
          </w:p>
          <w:p w14:paraId="35A55DCC" w14:textId="24544A91" w:rsidR="008A45F8" w:rsidRPr="002C5173" w:rsidRDefault="008A45F8" w:rsidP="008A45F8">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w:t>
            </w:r>
            <w:proofErr w:type="spellStart"/>
            <w:r w:rsidRPr="002C5173">
              <w:rPr>
                <w:rFonts w:ascii="Times New Roman" w:hAnsi="Times New Roman"/>
                <w:color w:val="000000" w:themeColor="text1"/>
                <w:sz w:val="24"/>
                <w:szCs w:val="24"/>
              </w:rPr>
              <w:t>тов</w:t>
            </w:r>
            <w:proofErr w:type="spellEnd"/>
            <w:r w:rsidRPr="002C5173">
              <w:rPr>
                <w:rFonts w:ascii="Times New Roman" w:hAnsi="Times New Roman"/>
                <w:color w:val="000000" w:themeColor="text1"/>
                <w:sz w:val="24"/>
                <w:szCs w:val="24"/>
              </w:rPr>
              <w:t xml:space="preserve">  </w:t>
            </w:r>
          </w:p>
        </w:tc>
        <w:tc>
          <w:tcPr>
            <w:tcW w:w="992" w:type="dxa"/>
            <w:tcBorders>
              <w:left w:val="single" w:sz="8" w:space="0" w:color="auto"/>
              <w:bottom w:val="single" w:sz="8" w:space="0" w:color="auto"/>
              <w:right w:val="single" w:sz="8" w:space="0" w:color="auto"/>
            </w:tcBorders>
          </w:tcPr>
          <w:p w14:paraId="240C1E19" w14:textId="0AFD8B3B" w:rsidR="008A45F8" w:rsidRPr="002C5173" w:rsidRDefault="008A45F8" w:rsidP="00304965">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24</w:t>
            </w:r>
          </w:p>
        </w:tc>
        <w:tc>
          <w:tcPr>
            <w:tcW w:w="992" w:type="dxa"/>
            <w:tcBorders>
              <w:left w:val="single" w:sz="8" w:space="0" w:color="auto"/>
              <w:bottom w:val="single" w:sz="8" w:space="0" w:color="auto"/>
              <w:right w:val="single" w:sz="8" w:space="0" w:color="auto"/>
            </w:tcBorders>
          </w:tcPr>
          <w:p w14:paraId="7FEB6764" w14:textId="2952AB47" w:rsidR="008A45F8" w:rsidRPr="002C5173" w:rsidRDefault="008A45F8" w:rsidP="00304965">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992" w:type="dxa"/>
            <w:tcBorders>
              <w:left w:val="single" w:sz="8" w:space="0" w:color="auto"/>
              <w:bottom w:val="single" w:sz="8" w:space="0" w:color="auto"/>
              <w:right w:val="single" w:sz="8" w:space="0" w:color="auto"/>
            </w:tcBorders>
          </w:tcPr>
          <w:p w14:paraId="04EA5E05" w14:textId="7A215589" w:rsidR="008A45F8" w:rsidRPr="002C5173" w:rsidRDefault="008A45F8" w:rsidP="00304965">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25</w:t>
            </w:r>
          </w:p>
        </w:tc>
      </w:tr>
      <w:tr w:rsidR="00304965" w:rsidRPr="002C5173" w14:paraId="09986D33" w14:textId="77777777" w:rsidTr="005A70B3">
        <w:trPr>
          <w:gridAfter w:val="2"/>
          <w:wAfter w:w="1984" w:type="dxa"/>
          <w:trHeight w:val="423"/>
          <w:tblCellSpacing w:w="5" w:type="nil"/>
        </w:trPr>
        <w:tc>
          <w:tcPr>
            <w:tcW w:w="709" w:type="dxa"/>
            <w:tcBorders>
              <w:left w:val="single" w:sz="8" w:space="0" w:color="auto"/>
              <w:right w:val="single" w:sz="8" w:space="0" w:color="auto"/>
            </w:tcBorders>
          </w:tcPr>
          <w:p w14:paraId="1C90B815" w14:textId="599F1E10" w:rsidR="00304965" w:rsidRPr="002C5173" w:rsidRDefault="008A45F8" w:rsidP="00304965">
            <w:pPr>
              <w:widowControl w:val="0"/>
              <w:autoSpaceDE w:val="0"/>
              <w:autoSpaceDN w:val="0"/>
              <w:adjustRightInd w:val="0"/>
              <w:spacing w:after="0" w:line="240" w:lineRule="auto"/>
              <w:rPr>
                <w:rFonts w:ascii="Times New Roman" w:hAnsi="Times New Roman"/>
                <w:color w:val="000000" w:themeColor="text1"/>
                <w:sz w:val="24"/>
                <w:szCs w:val="24"/>
                <w:highlight w:val="yellow"/>
              </w:rPr>
            </w:pPr>
            <w:r>
              <w:rPr>
                <w:rFonts w:ascii="Times New Roman" w:hAnsi="Times New Roman"/>
                <w:color w:val="000000" w:themeColor="text1"/>
                <w:sz w:val="24"/>
                <w:szCs w:val="24"/>
              </w:rPr>
              <w:t>6</w:t>
            </w:r>
          </w:p>
        </w:tc>
        <w:tc>
          <w:tcPr>
            <w:tcW w:w="4961" w:type="dxa"/>
            <w:tcBorders>
              <w:left w:val="single" w:sz="8" w:space="0" w:color="auto"/>
              <w:right w:val="single" w:sz="8" w:space="0" w:color="auto"/>
            </w:tcBorders>
          </w:tcPr>
          <w:p w14:paraId="7CEC6154" w14:textId="5CB166ED"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Доля населения     Горшеченского района Курской области,   положительно       </w:t>
            </w:r>
          </w:p>
          <w:p w14:paraId="34DA9216" w14:textId="57CFC5A3"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lastRenderedPageBreak/>
              <w:t xml:space="preserve">оценивающая        качество      предоставляемых    услуг в системе    </w:t>
            </w:r>
          </w:p>
          <w:p w14:paraId="1D6558CA" w14:textId="58DDEC95"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дополнительного    образования детей  </w:t>
            </w:r>
          </w:p>
          <w:p w14:paraId="6DE3E2E3" w14:textId="54C9FF52"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(от общего         количества         </w:t>
            </w:r>
          </w:p>
          <w:p w14:paraId="170155AC" w14:textId="6045D73B"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опрошенного        населения Горшеченского  района Курской  области)         </w:t>
            </w:r>
          </w:p>
        </w:tc>
        <w:tc>
          <w:tcPr>
            <w:tcW w:w="993" w:type="dxa"/>
            <w:tcBorders>
              <w:left w:val="single" w:sz="8" w:space="0" w:color="auto"/>
              <w:right w:val="single" w:sz="8" w:space="0" w:color="auto"/>
            </w:tcBorders>
          </w:tcPr>
          <w:p w14:paraId="29405365"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proofErr w:type="spellStart"/>
            <w:r w:rsidRPr="002C5173">
              <w:rPr>
                <w:rFonts w:ascii="Times New Roman" w:hAnsi="Times New Roman"/>
                <w:color w:val="000000" w:themeColor="text1"/>
                <w:sz w:val="24"/>
                <w:szCs w:val="24"/>
              </w:rPr>
              <w:lastRenderedPageBreak/>
              <w:t>процен</w:t>
            </w:r>
            <w:proofErr w:type="spellEnd"/>
            <w:r w:rsidRPr="002C5173">
              <w:rPr>
                <w:rFonts w:ascii="Times New Roman" w:hAnsi="Times New Roman"/>
                <w:color w:val="000000" w:themeColor="text1"/>
                <w:sz w:val="24"/>
                <w:szCs w:val="24"/>
              </w:rPr>
              <w:t>-</w:t>
            </w:r>
          </w:p>
          <w:p w14:paraId="23CC0E1A"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w:t>
            </w:r>
            <w:proofErr w:type="spellStart"/>
            <w:r w:rsidRPr="002C5173">
              <w:rPr>
                <w:rFonts w:ascii="Times New Roman" w:hAnsi="Times New Roman"/>
                <w:color w:val="000000" w:themeColor="text1"/>
                <w:sz w:val="24"/>
                <w:szCs w:val="24"/>
              </w:rPr>
              <w:t>тов</w:t>
            </w:r>
            <w:proofErr w:type="spellEnd"/>
            <w:r w:rsidRPr="002C5173">
              <w:rPr>
                <w:rFonts w:ascii="Times New Roman" w:hAnsi="Times New Roman"/>
                <w:color w:val="000000" w:themeColor="text1"/>
                <w:sz w:val="24"/>
                <w:szCs w:val="24"/>
              </w:rPr>
              <w:t xml:space="preserve">  </w:t>
            </w:r>
          </w:p>
        </w:tc>
        <w:tc>
          <w:tcPr>
            <w:tcW w:w="992" w:type="dxa"/>
            <w:tcBorders>
              <w:left w:val="single" w:sz="8" w:space="0" w:color="auto"/>
              <w:right w:val="single" w:sz="8" w:space="0" w:color="auto"/>
            </w:tcBorders>
          </w:tcPr>
          <w:p w14:paraId="6645CF10"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90 </w:t>
            </w:r>
          </w:p>
        </w:tc>
        <w:tc>
          <w:tcPr>
            <w:tcW w:w="992" w:type="dxa"/>
            <w:tcBorders>
              <w:left w:val="single" w:sz="8" w:space="0" w:color="auto"/>
              <w:right w:val="single" w:sz="8" w:space="0" w:color="auto"/>
            </w:tcBorders>
          </w:tcPr>
          <w:p w14:paraId="1F258DEE"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95 </w:t>
            </w:r>
          </w:p>
        </w:tc>
        <w:tc>
          <w:tcPr>
            <w:tcW w:w="992" w:type="dxa"/>
            <w:tcBorders>
              <w:left w:val="single" w:sz="8" w:space="0" w:color="auto"/>
              <w:right w:val="single" w:sz="8" w:space="0" w:color="auto"/>
            </w:tcBorders>
          </w:tcPr>
          <w:p w14:paraId="7EC29343" w14:textId="77777777" w:rsidR="00304965" w:rsidRPr="002C5173" w:rsidRDefault="00304965" w:rsidP="00304965">
            <w:pPr>
              <w:widowControl w:val="0"/>
              <w:autoSpaceDE w:val="0"/>
              <w:autoSpaceDN w:val="0"/>
              <w:adjustRightInd w:val="0"/>
              <w:spacing w:after="0" w:line="240" w:lineRule="auto"/>
              <w:rPr>
                <w:rFonts w:ascii="Times New Roman" w:hAnsi="Times New Roman"/>
                <w:color w:val="000000" w:themeColor="text1"/>
                <w:sz w:val="24"/>
                <w:szCs w:val="24"/>
              </w:rPr>
            </w:pPr>
            <w:r w:rsidRPr="002C5173">
              <w:rPr>
                <w:rFonts w:ascii="Times New Roman" w:hAnsi="Times New Roman"/>
                <w:color w:val="000000" w:themeColor="text1"/>
                <w:sz w:val="24"/>
                <w:szCs w:val="24"/>
              </w:rPr>
              <w:t xml:space="preserve"> 100</w:t>
            </w:r>
          </w:p>
        </w:tc>
      </w:tr>
    </w:tbl>
    <w:p w14:paraId="37A1FABF" w14:textId="77777777" w:rsidR="00FD211C" w:rsidRPr="000A10B1" w:rsidRDefault="00FD211C" w:rsidP="00FD211C">
      <w:pPr>
        <w:pStyle w:val="ConsPlusNormal"/>
        <w:jc w:val="both"/>
        <w:rPr>
          <w:rFonts w:ascii="Times New Roman" w:hAnsi="Times New Roman" w:cs="Times New Roman"/>
          <w:sz w:val="24"/>
          <w:szCs w:val="24"/>
        </w:rPr>
        <w:sectPr w:rsidR="00FD211C" w:rsidRPr="000A10B1" w:rsidSect="00973B87">
          <w:headerReference w:type="default" r:id="rId31"/>
          <w:pgSz w:w="11906" w:h="16838"/>
          <w:pgMar w:top="510" w:right="567" w:bottom="510" w:left="1134" w:header="0" w:footer="0" w:gutter="0"/>
          <w:cols w:space="720"/>
          <w:noEndnote/>
        </w:sectPr>
      </w:pPr>
      <w:bookmarkStart w:id="25" w:name="Par2973"/>
      <w:bookmarkStart w:id="26" w:name="Par3115"/>
      <w:bookmarkStart w:id="27" w:name="Par3149"/>
      <w:bookmarkEnd w:id="25"/>
      <w:bookmarkEnd w:id="26"/>
      <w:bookmarkEnd w:id="27"/>
    </w:p>
    <w:p w14:paraId="7A3C6E0B" w14:textId="3FA82B15" w:rsidR="00D83F7A" w:rsidRPr="008530BF" w:rsidRDefault="00D83F7A" w:rsidP="00D83F7A">
      <w:pPr>
        <w:pStyle w:val="ConsPlusCell"/>
        <w:rPr>
          <w:rFonts w:ascii="Times New Roman" w:hAnsi="Times New Roman" w:cs="Times New Roman"/>
          <w:sz w:val="24"/>
          <w:szCs w:val="24"/>
          <w:highlight w:val="green"/>
        </w:rPr>
      </w:pPr>
      <w:bookmarkStart w:id="28" w:name="Par3232"/>
      <w:bookmarkEnd w:id="28"/>
    </w:p>
    <w:p w14:paraId="67694971" w14:textId="77777777" w:rsidR="00FD211C" w:rsidRPr="008530BF" w:rsidRDefault="00FD211C" w:rsidP="00FD211C">
      <w:pPr>
        <w:pStyle w:val="ConsPlusNormal"/>
        <w:jc w:val="center"/>
        <w:outlineLvl w:val="1"/>
        <w:rPr>
          <w:rFonts w:ascii="Times New Roman" w:hAnsi="Times New Roman" w:cs="Times New Roman"/>
          <w:b/>
          <w:sz w:val="24"/>
          <w:szCs w:val="24"/>
        </w:rPr>
      </w:pPr>
      <w:r w:rsidRPr="008530BF">
        <w:rPr>
          <w:rFonts w:ascii="Times New Roman" w:hAnsi="Times New Roman" w:cs="Times New Roman"/>
          <w:b/>
          <w:sz w:val="24"/>
          <w:szCs w:val="24"/>
        </w:rPr>
        <w:t xml:space="preserve">                                       Приложение N 6</w:t>
      </w:r>
    </w:p>
    <w:p w14:paraId="4D3372FB" w14:textId="77777777" w:rsidR="00FD211C" w:rsidRPr="008530BF" w:rsidRDefault="00FD211C" w:rsidP="00FD211C">
      <w:pPr>
        <w:pStyle w:val="ConsPlusNormal"/>
        <w:jc w:val="center"/>
        <w:rPr>
          <w:rFonts w:ascii="Times New Roman" w:hAnsi="Times New Roman" w:cs="Times New Roman"/>
          <w:sz w:val="24"/>
          <w:szCs w:val="24"/>
        </w:rPr>
      </w:pPr>
      <w:r w:rsidRPr="008530BF">
        <w:rPr>
          <w:rFonts w:ascii="Times New Roman" w:hAnsi="Times New Roman" w:cs="Times New Roman"/>
          <w:sz w:val="24"/>
          <w:szCs w:val="24"/>
        </w:rPr>
        <w:t xml:space="preserve">                                                               к   муниципальной  программе</w:t>
      </w:r>
    </w:p>
    <w:p w14:paraId="49CED57C" w14:textId="77777777" w:rsidR="00FD211C" w:rsidRPr="008530BF" w:rsidRDefault="00FD211C" w:rsidP="00FD211C">
      <w:pPr>
        <w:pStyle w:val="ConsPlusNormal"/>
        <w:jc w:val="center"/>
        <w:rPr>
          <w:rFonts w:ascii="Times New Roman" w:hAnsi="Times New Roman" w:cs="Times New Roman"/>
          <w:sz w:val="24"/>
          <w:szCs w:val="24"/>
        </w:rPr>
      </w:pPr>
      <w:r w:rsidRPr="008530BF">
        <w:rPr>
          <w:rFonts w:ascii="Times New Roman" w:hAnsi="Times New Roman" w:cs="Times New Roman"/>
          <w:sz w:val="24"/>
          <w:szCs w:val="24"/>
        </w:rPr>
        <w:t xml:space="preserve">                                                                                           </w:t>
      </w:r>
      <w:r w:rsidR="00870984" w:rsidRPr="008530BF">
        <w:rPr>
          <w:rFonts w:ascii="Times New Roman" w:hAnsi="Times New Roman" w:cs="Times New Roman"/>
          <w:sz w:val="24"/>
          <w:szCs w:val="24"/>
        </w:rPr>
        <w:t>«</w:t>
      </w:r>
      <w:r w:rsidRPr="008530BF">
        <w:rPr>
          <w:rFonts w:ascii="Times New Roman" w:hAnsi="Times New Roman" w:cs="Times New Roman"/>
          <w:sz w:val="24"/>
          <w:szCs w:val="24"/>
        </w:rPr>
        <w:t xml:space="preserve">Развитие образования в  Горшеченском районе </w:t>
      </w:r>
    </w:p>
    <w:p w14:paraId="1EE0C8C5" w14:textId="77777777" w:rsidR="00FD211C" w:rsidRPr="008530BF" w:rsidRDefault="00FD211C" w:rsidP="00FD211C">
      <w:pPr>
        <w:pStyle w:val="ConsPlusNormal"/>
        <w:jc w:val="center"/>
        <w:rPr>
          <w:rFonts w:ascii="Times New Roman" w:hAnsi="Times New Roman" w:cs="Times New Roman"/>
          <w:sz w:val="24"/>
          <w:szCs w:val="24"/>
        </w:rPr>
      </w:pPr>
      <w:r w:rsidRPr="008530BF">
        <w:rPr>
          <w:rFonts w:ascii="Times New Roman" w:hAnsi="Times New Roman" w:cs="Times New Roman"/>
          <w:sz w:val="24"/>
          <w:szCs w:val="24"/>
        </w:rPr>
        <w:t xml:space="preserve">                                    </w:t>
      </w:r>
      <w:r w:rsidR="00870984" w:rsidRPr="008530BF">
        <w:rPr>
          <w:rFonts w:ascii="Times New Roman" w:hAnsi="Times New Roman" w:cs="Times New Roman"/>
          <w:sz w:val="24"/>
          <w:szCs w:val="24"/>
        </w:rPr>
        <w:t xml:space="preserve">         </w:t>
      </w:r>
      <w:r w:rsidRPr="008530BF">
        <w:rPr>
          <w:rFonts w:ascii="Times New Roman" w:hAnsi="Times New Roman" w:cs="Times New Roman"/>
          <w:sz w:val="24"/>
          <w:szCs w:val="24"/>
        </w:rPr>
        <w:t xml:space="preserve"> </w:t>
      </w:r>
      <w:r w:rsidR="00870984" w:rsidRPr="008530BF">
        <w:rPr>
          <w:rFonts w:ascii="Times New Roman" w:hAnsi="Times New Roman" w:cs="Times New Roman"/>
          <w:sz w:val="24"/>
          <w:szCs w:val="24"/>
        </w:rPr>
        <w:t>Курской области»</w:t>
      </w:r>
    </w:p>
    <w:p w14:paraId="3082F56D" w14:textId="63F2A5C4" w:rsidR="00FD211C" w:rsidRDefault="00251C3A" w:rsidP="00251C3A">
      <w:pPr>
        <w:pStyle w:val="ConsPlusNormal"/>
        <w:rPr>
          <w:rFonts w:ascii="Times New Roman" w:hAnsi="Times New Roman" w:cs="Times New Roman"/>
          <w:sz w:val="24"/>
          <w:szCs w:val="24"/>
        </w:rPr>
      </w:pPr>
      <w:r>
        <w:rPr>
          <w:rFonts w:ascii="Times New Roman" w:hAnsi="Times New Roman" w:cs="Times New Roman"/>
          <w:sz w:val="24"/>
          <w:szCs w:val="24"/>
        </w:rPr>
        <w:t xml:space="preserve">                                                                                                                           от ______ </w:t>
      </w:r>
      <w:r w:rsidR="00196368">
        <w:rPr>
          <w:rFonts w:ascii="Times New Roman" w:hAnsi="Times New Roman" w:cs="Times New Roman"/>
          <w:sz w:val="24"/>
          <w:szCs w:val="24"/>
        </w:rPr>
        <w:t>янва</w:t>
      </w:r>
      <w:r>
        <w:rPr>
          <w:rFonts w:ascii="Times New Roman" w:hAnsi="Times New Roman" w:cs="Times New Roman"/>
          <w:sz w:val="24"/>
          <w:szCs w:val="24"/>
        </w:rPr>
        <w:t>ря 202</w:t>
      </w:r>
      <w:r w:rsidR="00196368">
        <w:rPr>
          <w:rFonts w:ascii="Times New Roman" w:hAnsi="Times New Roman" w:cs="Times New Roman"/>
          <w:sz w:val="24"/>
          <w:szCs w:val="24"/>
        </w:rPr>
        <w:t>6</w:t>
      </w:r>
      <w:r>
        <w:rPr>
          <w:rFonts w:ascii="Times New Roman" w:hAnsi="Times New Roman" w:cs="Times New Roman"/>
          <w:sz w:val="24"/>
          <w:szCs w:val="24"/>
        </w:rPr>
        <w:t xml:space="preserve"> г. № _________</w:t>
      </w:r>
    </w:p>
    <w:p w14:paraId="549BB721" w14:textId="77777777" w:rsidR="00251C3A" w:rsidRPr="008530BF" w:rsidRDefault="00251C3A" w:rsidP="00251C3A">
      <w:pPr>
        <w:pStyle w:val="ConsPlusNormal"/>
        <w:rPr>
          <w:rFonts w:ascii="Times New Roman" w:hAnsi="Times New Roman" w:cs="Times New Roman"/>
          <w:sz w:val="24"/>
          <w:szCs w:val="24"/>
        </w:rPr>
      </w:pPr>
    </w:p>
    <w:p w14:paraId="2B0E117E" w14:textId="77777777" w:rsidR="00FD211C" w:rsidRPr="008530BF" w:rsidRDefault="00FD211C" w:rsidP="00FD211C">
      <w:pPr>
        <w:pStyle w:val="ConsPlusNormal"/>
        <w:jc w:val="center"/>
        <w:rPr>
          <w:rFonts w:ascii="Times New Roman" w:hAnsi="Times New Roman" w:cs="Times New Roman"/>
          <w:b/>
          <w:sz w:val="24"/>
          <w:szCs w:val="24"/>
        </w:rPr>
      </w:pPr>
      <w:bookmarkStart w:id="29" w:name="Par3236"/>
      <w:bookmarkEnd w:id="29"/>
      <w:r w:rsidRPr="008530BF">
        <w:rPr>
          <w:rFonts w:ascii="Times New Roman" w:hAnsi="Times New Roman" w:cs="Times New Roman"/>
          <w:b/>
          <w:sz w:val="24"/>
          <w:szCs w:val="24"/>
        </w:rPr>
        <w:t>ПЕРЕЧЕНЬ ОСНОВНЫХ МЕРОПРИЯТИЙ</w:t>
      </w:r>
    </w:p>
    <w:p w14:paraId="55C1DFC5" w14:textId="77777777" w:rsidR="00FD211C" w:rsidRPr="008530BF" w:rsidRDefault="00FD211C" w:rsidP="00FD211C">
      <w:pPr>
        <w:pStyle w:val="ConsPlusNormal"/>
        <w:jc w:val="center"/>
        <w:rPr>
          <w:rFonts w:ascii="Times New Roman" w:hAnsi="Times New Roman" w:cs="Times New Roman"/>
          <w:b/>
          <w:sz w:val="24"/>
          <w:szCs w:val="24"/>
        </w:rPr>
      </w:pPr>
      <w:r w:rsidRPr="008530BF">
        <w:rPr>
          <w:rFonts w:ascii="Times New Roman" w:hAnsi="Times New Roman" w:cs="Times New Roman"/>
          <w:b/>
          <w:sz w:val="24"/>
          <w:szCs w:val="24"/>
        </w:rPr>
        <w:t xml:space="preserve">МУНИЦИПАЛЬНОЙ    ПРОГРАММЫ  </w:t>
      </w:r>
    </w:p>
    <w:p w14:paraId="09B26FF9" w14:textId="77777777" w:rsidR="00FD211C" w:rsidRPr="008530BF" w:rsidRDefault="00870984" w:rsidP="00FD211C">
      <w:pPr>
        <w:pStyle w:val="ConsPlusNormal"/>
        <w:jc w:val="center"/>
        <w:rPr>
          <w:rFonts w:ascii="Times New Roman" w:hAnsi="Times New Roman" w:cs="Times New Roman"/>
          <w:b/>
          <w:sz w:val="24"/>
          <w:szCs w:val="24"/>
        </w:rPr>
      </w:pPr>
      <w:r w:rsidRPr="008530BF">
        <w:rPr>
          <w:rFonts w:ascii="Times New Roman" w:hAnsi="Times New Roman" w:cs="Times New Roman"/>
          <w:b/>
          <w:sz w:val="24"/>
          <w:szCs w:val="24"/>
        </w:rPr>
        <w:t>«</w:t>
      </w:r>
      <w:r w:rsidR="00FD211C" w:rsidRPr="008530BF">
        <w:rPr>
          <w:rFonts w:ascii="Times New Roman" w:hAnsi="Times New Roman" w:cs="Times New Roman"/>
          <w:b/>
          <w:sz w:val="24"/>
          <w:szCs w:val="24"/>
        </w:rPr>
        <w:t>РАЗВИТИЕ ОБРАЗОВАНИЯ В  ГОРШЕЧЕН</w:t>
      </w:r>
      <w:r w:rsidRPr="008530BF">
        <w:rPr>
          <w:rFonts w:ascii="Times New Roman" w:hAnsi="Times New Roman" w:cs="Times New Roman"/>
          <w:b/>
          <w:sz w:val="24"/>
          <w:szCs w:val="24"/>
        </w:rPr>
        <w:t>СКОМ РАЙОНЕ КУРСКОЙ ОБЛАСТИ»</w:t>
      </w:r>
    </w:p>
    <w:p w14:paraId="1D7E4A0C" w14:textId="77777777" w:rsidR="00FD211C" w:rsidRPr="008530BF" w:rsidRDefault="00FD211C" w:rsidP="00FD211C">
      <w:pPr>
        <w:pStyle w:val="ConsPlusNormal"/>
        <w:jc w:val="both"/>
        <w:rPr>
          <w:rFonts w:ascii="Times New Roman" w:hAnsi="Times New Roman" w:cs="Times New Roman"/>
          <w:sz w:val="24"/>
          <w:szCs w:val="24"/>
        </w:rPr>
      </w:pPr>
    </w:p>
    <w:tbl>
      <w:tblPr>
        <w:tblW w:w="13782" w:type="dxa"/>
        <w:tblCellSpacing w:w="5" w:type="nil"/>
        <w:tblInd w:w="217" w:type="dxa"/>
        <w:tblLayout w:type="fixed"/>
        <w:tblCellMar>
          <w:left w:w="75" w:type="dxa"/>
          <w:right w:w="75" w:type="dxa"/>
        </w:tblCellMar>
        <w:tblLook w:val="0000" w:firstRow="0" w:lastRow="0" w:firstColumn="0" w:lastColumn="0" w:noHBand="0" w:noVBand="0"/>
      </w:tblPr>
      <w:tblGrid>
        <w:gridCol w:w="851"/>
        <w:gridCol w:w="1957"/>
        <w:gridCol w:w="1728"/>
        <w:gridCol w:w="42"/>
        <w:gridCol w:w="944"/>
        <w:gridCol w:w="944"/>
        <w:gridCol w:w="2478"/>
        <w:gridCol w:w="2360"/>
        <w:gridCol w:w="2478"/>
      </w:tblGrid>
      <w:tr w:rsidR="00FD211C" w:rsidRPr="008F001D" w14:paraId="45828D3B" w14:textId="77777777" w:rsidTr="00956229">
        <w:trPr>
          <w:tblCellSpacing w:w="5" w:type="nil"/>
        </w:trPr>
        <w:tc>
          <w:tcPr>
            <w:tcW w:w="851" w:type="dxa"/>
            <w:vMerge w:val="restart"/>
            <w:tcBorders>
              <w:top w:val="single" w:sz="8" w:space="0" w:color="auto"/>
              <w:left w:val="single" w:sz="8" w:space="0" w:color="auto"/>
              <w:bottom w:val="single" w:sz="8" w:space="0" w:color="auto"/>
              <w:right w:val="single" w:sz="8" w:space="0" w:color="auto"/>
            </w:tcBorders>
          </w:tcPr>
          <w:p w14:paraId="10EB76BE"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N </w:t>
            </w:r>
          </w:p>
          <w:p w14:paraId="34371C55"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п/п</w:t>
            </w:r>
          </w:p>
        </w:tc>
        <w:tc>
          <w:tcPr>
            <w:tcW w:w="1957" w:type="dxa"/>
            <w:vMerge w:val="restart"/>
            <w:tcBorders>
              <w:top w:val="single" w:sz="8" w:space="0" w:color="auto"/>
              <w:left w:val="single" w:sz="8" w:space="0" w:color="auto"/>
              <w:bottom w:val="single" w:sz="8" w:space="0" w:color="auto"/>
              <w:right w:val="single" w:sz="8" w:space="0" w:color="auto"/>
            </w:tcBorders>
          </w:tcPr>
          <w:p w14:paraId="4146C364"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Номер и      </w:t>
            </w:r>
          </w:p>
          <w:p w14:paraId="52C2BD5A"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наименование   </w:t>
            </w:r>
          </w:p>
          <w:p w14:paraId="13E7005D"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основного     </w:t>
            </w:r>
          </w:p>
          <w:p w14:paraId="20059B05"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мероприятия    </w:t>
            </w:r>
          </w:p>
        </w:tc>
        <w:tc>
          <w:tcPr>
            <w:tcW w:w="1770" w:type="dxa"/>
            <w:gridSpan w:val="2"/>
            <w:vMerge w:val="restart"/>
            <w:tcBorders>
              <w:top w:val="single" w:sz="8" w:space="0" w:color="auto"/>
              <w:left w:val="single" w:sz="8" w:space="0" w:color="auto"/>
              <w:bottom w:val="single" w:sz="8" w:space="0" w:color="auto"/>
              <w:right w:val="single" w:sz="8" w:space="0" w:color="auto"/>
            </w:tcBorders>
          </w:tcPr>
          <w:p w14:paraId="1218E13E"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Ответственный</w:t>
            </w:r>
          </w:p>
          <w:p w14:paraId="5F85B381"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исполнитель </w:t>
            </w:r>
          </w:p>
        </w:tc>
        <w:tc>
          <w:tcPr>
            <w:tcW w:w="1888" w:type="dxa"/>
            <w:gridSpan w:val="2"/>
            <w:tcBorders>
              <w:top w:val="single" w:sz="8" w:space="0" w:color="auto"/>
              <w:left w:val="single" w:sz="8" w:space="0" w:color="auto"/>
              <w:bottom w:val="single" w:sz="8" w:space="0" w:color="auto"/>
              <w:right w:val="single" w:sz="8" w:space="0" w:color="auto"/>
            </w:tcBorders>
          </w:tcPr>
          <w:p w14:paraId="27444D9B"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Срок     </w:t>
            </w:r>
          </w:p>
        </w:tc>
        <w:tc>
          <w:tcPr>
            <w:tcW w:w="2478" w:type="dxa"/>
            <w:vMerge w:val="restart"/>
            <w:tcBorders>
              <w:top w:val="single" w:sz="8" w:space="0" w:color="auto"/>
              <w:left w:val="single" w:sz="8" w:space="0" w:color="auto"/>
              <w:bottom w:val="single" w:sz="8" w:space="0" w:color="auto"/>
              <w:right w:val="single" w:sz="8" w:space="0" w:color="auto"/>
            </w:tcBorders>
          </w:tcPr>
          <w:p w14:paraId="026202D0"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Ожидаемый     </w:t>
            </w:r>
          </w:p>
          <w:p w14:paraId="05128E54"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непосредственный  </w:t>
            </w:r>
          </w:p>
          <w:p w14:paraId="33EAD8CD"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результат (краткое </w:t>
            </w:r>
          </w:p>
          <w:p w14:paraId="538C085A"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описание)     </w:t>
            </w:r>
          </w:p>
        </w:tc>
        <w:tc>
          <w:tcPr>
            <w:tcW w:w="2360" w:type="dxa"/>
            <w:vMerge w:val="restart"/>
            <w:tcBorders>
              <w:top w:val="single" w:sz="8" w:space="0" w:color="auto"/>
              <w:left w:val="single" w:sz="8" w:space="0" w:color="auto"/>
              <w:bottom w:val="single" w:sz="8" w:space="0" w:color="auto"/>
              <w:right w:val="single" w:sz="8" w:space="0" w:color="auto"/>
            </w:tcBorders>
          </w:tcPr>
          <w:p w14:paraId="1A31AE78" w14:textId="5D81E510"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w:t>
            </w:r>
            <w:r w:rsidR="00040D88">
              <w:rPr>
                <w:rFonts w:ascii="Times New Roman" w:hAnsi="Times New Roman"/>
                <w:sz w:val="24"/>
                <w:szCs w:val="24"/>
              </w:rPr>
              <w:t xml:space="preserve">Основные направления реализации </w:t>
            </w:r>
            <w:r w:rsidRPr="00BE66D2">
              <w:rPr>
                <w:rFonts w:ascii="Times New Roman" w:hAnsi="Times New Roman"/>
                <w:sz w:val="24"/>
                <w:szCs w:val="24"/>
              </w:rPr>
              <w:t xml:space="preserve"> </w:t>
            </w:r>
          </w:p>
        </w:tc>
        <w:tc>
          <w:tcPr>
            <w:tcW w:w="2478" w:type="dxa"/>
            <w:vMerge w:val="restart"/>
            <w:tcBorders>
              <w:top w:val="single" w:sz="8" w:space="0" w:color="auto"/>
              <w:left w:val="single" w:sz="8" w:space="0" w:color="auto"/>
              <w:bottom w:val="single" w:sz="8" w:space="0" w:color="auto"/>
              <w:right w:val="single" w:sz="8" w:space="0" w:color="auto"/>
            </w:tcBorders>
          </w:tcPr>
          <w:p w14:paraId="7EFEF028"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Связь с      </w:t>
            </w:r>
          </w:p>
          <w:p w14:paraId="15502213"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показателями    </w:t>
            </w:r>
          </w:p>
          <w:p w14:paraId="3E37E9FA" w14:textId="77777777" w:rsidR="00FD211C" w:rsidRPr="00BE66D2" w:rsidRDefault="00FD211C" w:rsidP="006E4C03">
            <w:pPr>
              <w:widowControl w:val="0"/>
              <w:autoSpaceDE w:val="0"/>
              <w:autoSpaceDN w:val="0"/>
              <w:adjustRightInd w:val="0"/>
              <w:spacing w:after="0" w:line="240" w:lineRule="auto"/>
              <w:jc w:val="center"/>
              <w:rPr>
                <w:rFonts w:ascii="Times New Roman" w:hAnsi="Times New Roman"/>
                <w:sz w:val="24"/>
                <w:szCs w:val="24"/>
              </w:rPr>
            </w:pPr>
            <w:r w:rsidRPr="00BE66D2">
              <w:rPr>
                <w:rFonts w:ascii="Times New Roman" w:hAnsi="Times New Roman"/>
                <w:sz w:val="24"/>
                <w:szCs w:val="24"/>
              </w:rPr>
              <w:t>муниципальной</w:t>
            </w:r>
          </w:p>
          <w:p w14:paraId="0217E2B5"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программы     </w:t>
            </w:r>
          </w:p>
          <w:p w14:paraId="6960E6C9"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(подпрограммы)   </w:t>
            </w:r>
          </w:p>
        </w:tc>
      </w:tr>
      <w:tr w:rsidR="00FD211C" w:rsidRPr="008F001D" w14:paraId="329D6E82" w14:textId="77777777" w:rsidTr="00956229">
        <w:trPr>
          <w:tblCellSpacing w:w="5" w:type="nil"/>
        </w:trPr>
        <w:tc>
          <w:tcPr>
            <w:tcW w:w="851" w:type="dxa"/>
            <w:vMerge/>
            <w:tcBorders>
              <w:left w:val="single" w:sz="8" w:space="0" w:color="auto"/>
              <w:bottom w:val="single" w:sz="8" w:space="0" w:color="auto"/>
              <w:right w:val="single" w:sz="8" w:space="0" w:color="auto"/>
            </w:tcBorders>
          </w:tcPr>
          <w:p w14:paraId="3C70E39B" w14:textId="77777777" w:rsidR="00FD211C" w:rsidRPr="00BE66D2" w:rsidRDefault="00FD211C" w:rsidP="006E4C03">
            <w:pPr>
              <w:pStyle w:val="ConsPlusNormal"/>
              <w:jc w:val="both"/>
              <w:rPr>
                <w:rFonts w:ascii="Times New Roman" w:hAnsi="Times New Roman" w:cs="Times New Roman"/>
                <w:sz w:val="24"/>
                <w:szCs w:val="24"/>
              </w:rPr>
            </w:pPr>
          </w:p>
        </w:tc>
        <w:tc>
          <w:tcPr>
            <w:tcW w:w="1957" w:type="dxa"/>
            <w:vMerge/>
            <w:tcBorders>
              <w:left w:val="single" w:sz="8" w:space="0" w:color="auto"/>
              <w:bottom w:val="single" w:sz="8" w:space="0" w:color="auto"/>
              <w:right w:val="single" w:sz="8" w:space="0" w:color="auto"/>
            </w:tcBorders>
          </w:tcPr>
          <w:p w14:paraId="51D87C9C" w14:textId="77777777" w:rsidR="00FD211C" w:rsidRPr="00BE66D2" w:rsidRDefault="00FD211C" w:rsidP="006E4C03">
            <w:pPr>
              <w:pStyle w:val="ConsPlusNormal"/>
              <w:jc w:val="both"/>
              <w:rPr>
                <w:rFonts w:ascii="Times New Roman" w:hAnsi="Times New Roman" w:cs="Times New Roman"/>
                <w:sz w:val="24"/>
                <w:szCs w:val="24"/>
              </w:rPr>
            </w:pPr>
          </w:p>
        </w:tc>
        <w:tc>
          <w:tcPr>
            <w:tcW w:w="1770" w:type="dxa"/>
            <w:gridSpan w:val="2"/>
            <w:vMerge/>
            <w:tcBorders>
              <w:left w:val="single" w:sz="8" w:space="0" w:color="auto"/>
              <w:bottom w:val="single" w:sz="8" w:space="0" w:color="auto"/>
              <w:right w:val="single" w:sz="8" w:space="0" w:color="auto"/>
            </w:tcBorders>
          </w:tcPr>
          <w:p w14:paraId="79315B90" w14:textId="77777777" w:rsidR="00FD211C" w:rsidRPr="00BE66D2" w:rsidRDefault="00FD211C" w:rsidP="006E4C03">
            <w:pPr>
              <w:pStyle w:val="ConsPlusNormal"/>
              <w:jc w:val="both"/>
              <w:rPr>
                <w:rFonts w:ascii="Times New Roman" w:hAnsi="Times New Roman" w:cs="Times New Roman"/>
                <w:sz w:val="24"/>
                <w:szCs w:val="24"/>
              </w:rPr>
            </w:pPr>
          </w:p>
        </w:tc>
        <w:tc>
          <w:tcPr>
            <w:tcW w:w="944" w:type="dxa"/>
            <w:tcBorders>
              <w:left w:val="single" w:sz="8" w:space="0" w:color="auto"/>
              <w:bottom w:val="single" w:sz="8" w:space="0" w:color="auto"/>
              <w:right w:val="single" w:sz="8" w:space="0" w:color="auto"/>
            </w:tcBorders>
          </w:tcPr>
          <w:p w14:paraId="75929CEB"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Нача-ла</w:t>
            </w:r>
          </w:p>
          <w:p w14:paraId="149ADC15"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proofErr w:type="spellStart"/>
            <w:r w:rsidRPr="00BE66D2">
              <w:rPr>
                <w:rFonts w:ascii="Times New Roman" w:hAnsi="Times New Roman"/>
                <w:sz w:val="24"/>
                <w:szCs w:val="24"/>
              </w:rPr>
              <w:t>реали</w:t>
            </w:r>
            <w:proofErr w:type="spellEnd"/>
            <w:r w:rsidRPr="00BE66D2">
              <w:rPr>
                <w:rFonts w:ascii="Times New Roman" w:hAnsi="Times New Roman"/>
                <w:sz w:val="24"/>
                <w:szCs w:val="24"/>
              </w:rPr>
              <w:t>-</w:t>
            </w:r>
          </w:p>
          <w:p w14:paraId="13F9DD16"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proofErr w:type="spellStart"/>
            <w:r w:rsidRPr="00BE66D2">
              <w:rPr>
                <w:rFonts w:ascii="Times New Roman" w:hAnsi="Times New Roman"/>
                <w:sz w:val="24"/>
                <w:szCs w:val="24"/>
              </w:rPr>
              <w:t>зации</w:t>
            </w:r>
            <w:proofErr w:type="spellEnd"/>
            <w:r w:rsidRPr="00BE66D2">
              <w:rPr>
                <w:rFonts w:ascii="Times New Roman" w:hAnsi="Times New Roman"/>
                <w:sz w:val="24"/>
                <w:szCs w:val="24"/>
              </w:rPr>
              <w:t xml:space="preserve"> </w:t>
            </w:r>
          </w:p>
        </w:tc>
        <w:tc>
          <w:tcPr>
            <w:tcW w:w="944" w:type="dxa"/>
            <w:tcBorders>
              <w:left w:val="single" w:sz="8" w:space="0" w:color="auto"/>
              <w:bottom w:val="single" w:sz="8" w:space="0" w:color="auto"/>
              <w:right w:val="single" w:sz="8" w:space="0" w:color="auto"/>
            </w:tcBorders>
          </w:tcPr>
          <w:p w14:paraId="73A34518"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окон- </w:t>
            </w:r>
          </w:p>
          <w:p w14:paraId="599E9B16"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proofErr w:type="spellStart"/>
            <w:r w:rsidRPr="00BE66D2">
              <w:rPr>
                <w:rFonts w:ascii="Times New Roman" w:hAnsi="Times New Roman"/>
                <w:sz w:val="24"/>
                <w:szCs w:val="24"/>
              </w:rPr>
              <w:t>чания</w:t>
            </w:r>
            <w:proofErr w:type="spellEnd"/>
            <w:r w:rsidRPr="00BE66D2">
              <w:rPr>
                <w:rFonts w:ascii="Times New Roman" w:hAnsi="Times New Roman"/>
                <w:sz w:val="24"/>
                <w:szCs w:val="24"/>
              </w:rPr>
              <w:t xml:space="preserve"> </w:t>
            </w:r>
          </w:p>
          <w:p w14:paraId="34B06E17"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proofErr w:type="spellStart"/>
            <w:r w:rsidRPr="00BE66D2">
              <w:rPr>
                <w:rFonts w:ascii="Times New Roman" w:hAnsi="Times New Roman"/>
                <w:sz w:val="24"/>
                <w:szCs w:val="24"/>
              </w:rPr>
              <w:t>реали</w:t>
            </w:r>
            <w:proofErr w:type="spellEnd"/>
            <w:r w:rsidRPr="00BE66D2">
              <w:rPr>
                <w:rFonts w:ascii="Times New Roman" w:hAnsi="Times New Roman"/>
                <w:sz w:val="24"/>
                <w:szCs w:val="24"/>
              </w:rPr>
              <w:t>-</w:t>
            </w:r>
          </w:p>
          <w:p w14:paraId="6F7C2CB0"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proofErr w:type="spellStart"/>
            <w:r w:rsidRPr="00BE66D2">
              <w:rPr>
                <w:rFonts w:ascii="Times New Roman" w:hAnsi="Times New Roman"/>
                <w:sz w:val="24"/>
                <w:szCs w:val="24"/>
              </w:rPr>
              <w:t>зации</w:t>
            </w:r>
            <w:proofErr w:type="spellEnd"/>
            <w:r w:rsidRPr="00BE66D2">
              <w:rPr>
                <w:rFonts w:ascii="Times New Roman" w:hAnsi="Times New Roman"/>
                <w:sz w:val="24"/>
                <w:szCs w:val="24"/>
              </w:rPr>
              <w:t xml:space="preserve"> </w:t>
            </w:r>
          </w:p>
        </w:tc>
        <w:tc>
          <w:tcPr>
            <w:tcW w:w="2478" w:type="dxa"/>
            <w:vMerge/>
            <w:tcBorders>
              <w:left w:val="single" w:sz="8" w:space="0" w:color="auto"/>
              <w:bottom w:val="single" w:sz="8" w:space="0" w:color="auto"/>
              <w:right w:val="single" w:sz="8" w:space="0" w:color="auto"/>
            </w:tcBorders>
          </w:tcPr>
          <w:p w14:paraId="09CB4EF5"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p>
        </w:tc>
        <w:tc>
          <w:tcPr>
            <w:tcW w:w="2360" w:type="dxa"/>
            <w:vMerge/>
            <w:tcBorders>
              <w:left w:val="single" w:sz="8" w:space="0" w:color="auto"/>
              <w:bottom w:val="single" w:sz="8" w:space="0" w:color="auto"/>
              <w:right w:val="single" w:sz="8" w:space="0" w:color="auto"/>
            </w:tcBorders>
          </w:tcPr>
          <w:p w14:paraId="57A0B996"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p>
        </w:tc>
        <w:tc>
          <w:tcPr>
            <w:tcW w:w="2478" w:type="dxa"/>
            <w:vMerge/>
            <w:tcBorders>
              <w:left w:val="single" w:sz="8" w:space="0" w:color="auto"/>
              <w:bottom w:val="single" w:sz="8" w:space="0" w:color="auto"/>
              <w:right w:val="single" w:sz="8" w:space="0" w:color="auto"/>
            </w:tcBorders>
          </w:tcPr>
          <w:p w14:paraId="4BFC8C41"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p>
        </w:tc>
      </w:tr>
      <w:tr w:rsidR="00FD211C" w:rsidRPr="008F001D" w14:paraId="03DDDCF1" w14:textId="77777777" w:rsidTr="00956229">
        <w:trPr>
          <w:tblCellSpacing w:w="5" w:type="nil"/>
        </w:trPr>
        <w:tc>
          <w:tcPr>
            <w:tcW w:w="851" w:type="dxa"/>
            <w:tcBorders>
              <w:left w:val="single" w:sz="8" w:space="0" w:color="auto"/>
              <w:bottom w:val="single" w:sz="8" w:space="0" w:color="auto"/>
              <w:right w:val="single" w:sz="8" w:space="0" w:color="auto"/>
            </w:tcBorders>
          </w:tcPr>
          <w:p w14:paraId="5CA54359"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1 </w:t>
            </w:r>
          </w:p>
        </w:tc>
        <w:tc>
          <w:tcPr>
            <w:tcW w:w="1957" w:type="dxa"/>
            <w:tcBorders>
              <w:left w:val="single" w:sz="8" w:space="0" w:color="auto"/>
              <w:bottom w:val="single" w:sz="8" w:space="0" w:color="auto"/>
              <w:right w:val="single" w:sz="8" w:space="0" w:color="auto"/>
            </w:tcBorders>
          </w:tcPr>
          <w:p w14:paraId="4B158A2B"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2         </w:t>
            </w:r>
          </w:p>
        </w:tc>
        <w:tc>
          <w:tcPr>
            <w:tcW w:w="1770" w:type="dxa"/>
            <w:gridSpan w:val="2"/>
            <w:tcBorders>
              <w:left w:val="single" w:sz="8" w:space="0" w:color="auto"/>
              <w:bottom w:val="single" w:sz="8" w:space="0" w:color="auto"/>
              <w:right w:val="single" w:sz="8" w:space="0" w:color="auto"/>
            </w:tcBorders>
          </w:tcPr>
          <w:p w14:paraId="14626F7C"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3      </w:t>
            </w:r>
          </w:p>
        </w:tc>
        <w:tc>
          <w:tcPr>
            <w:tcW w:w="944" w:type="dxa"/>
            <w:tcBorders>
              <w:left w:val="single" w:sz="8" w:space="0" w:color="auto"/>
              <w:bottom w:val="single" w:sz="8" w:space="0" w:color="auto"/>
              <w:right w:val="single" w:sz="8" w:space="0" w:color="auto"/>
            </w:tcBorders>
          </w:tcPr>
          <w:p w14:paraId="1F5BB60D"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4   </w:t>
            </w:r>
          </w:p>
        </w:tc>
        <w:tc>
          <w:tcPr>
            <w:tcW w:w="944" w:type="dxa"/>
            <w:tcBorders>
              <w:left w:val="single" w:sz="8" w:space="0" w:color="auto"/>
              <w:bottom w:val="single" w:sz="8" w:space="0" w:color="auto"/>
              <w:right w:val="single" w:sz="8" w:space="0" w:color="auto"/>
            </w:tcBorders>
          </w:tcPr>
          <w:p w14:paraId="1C63C793"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5   </w:t>
            </w:r>
          </w:p>
        </w:tc>
        <w:tc>
          <w:tcPr>
            <w:tcW w:w="2478" w:type="dxa"/>
            <w:tcBorders>
              <w:left w:val="single" w:sz="8" w:space="0" w:color="auto"/>
              <w:bottom w:val="single" w:sz="8" w:space="0" w:color="auto"/>
              <w:right w:val="single" w:sz="8" w:space="0" w:color="auto"/>
            </w:tcBorders>
          </w:tcPr>
          <w:p w14:paraId="3AEC0461"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6         </w:t>
            </w:r>
          </w:p>
        </w:tc>
        <w:tc>
          <w:tcPr>
            <w:tcW w:w="2360" w:type="dxa"/>
            <w:tcBorders>
              <w:left w:val="single" w:sz="8" w:space="0" w:color="auto"/>
              <w:bottom w:val="single" w:sz="8" w:space="0" w:color="auto"/>
              <w:right w:val="single" w:sz="8" w:space="0" w:color="auto"/>
            </w:tcBorders>
          </w:tcPr>
          <w:p w14:paraId="0B70DD00"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7         </w:t>
            </w:r>
          </w:p>
        </w:tc>
        <w:tc>
          <w:tcPr>
            <w:tcW w:w="2478" w:type="dxa"/>
            <w:tcBorders>
              <w:left w:val="single" w:sz="8" w:space="0" w:color="auto"/>
              <w:bottom w:val="single" w:sz="8" w:space="0" w:color="auto"/>
              <w:right w:val="single" w:sz="8" w:space="0" w:color="auto"/>
            </w:tcBorders>
          </w:tcPr>
          <w:p w14:paraId="03DB01BA" w14:textId="77777777" w:rsidR="00FD211C" w:rsidRPr="00BE66D2" w:rsidRDefault="00FD211C" w:rsidP="006E4C03">
            <w:pPr>
              <w:widowControl w:val="0"/>
              <w:autoSpaceDE w:val="0"/>
              <w:autoSpaceDN w:val="0"/>
              <w:adjustRightInd w:val="0"/>
              <w:spacing w:after="0" w:line="240" w:lineRule="auto"/>
              <w:rPr>
                <w:rFonts w:ascii="Times New Roman" w:hAnsi="Times New Roman"/>
                <w:sz w:val="24"/>
                <w:szCs w:val="24"/>
              </w:rPr>
            </w:pPr>
            <w:r w:rsidRPr="00BE66D2">
              <w:rPr>
                <w:rFonts w:ascii="Times New Roman" w:hAnsi="Times New Roman"/>
                <w:sz w:val="24"/>
                <w:szCs w:val="24"/>
              </w:rPr>
              <w:t xml:space="preserve">         8         </w:t>
            </w:r>
          </w:p>
        </w:tc>
      </w:tr>
      <w:tr w:rsidR="00FD211C" w:rsidRPr="008F001D" w14:paraId="361F682D" w14:textId="77777777" w:rsidTr="00956229">
        <w:trPr>
          <w:tblCellSpacing w:w="5" w:type="nil"/>
        </w:trPr>
        <w:tc>
          <w:tcPr>
            <w:tcW w:w="13782" w:type="dxa"/>
            <w:gridSpan w:val="9"/>
            <w:tcBorders>
              <w:left w:val="single" w:sz="8" w:space="0" w:color="auto"/>
              <w:bottom w:val="single" w:sz="8" w:space="0" w:color="auto"/>
              <w:right w:val="single" w:sz="8" w:space="0" w:color="auto"/>
            </w:tcBorders>
          </w:tcPr>
          <w:p w14:paraId="7171CF02" w14:textId="77777777" w:rsidR="00FD211C" w:rsidRPr="00BE66D2" w:rsidRDefault="00FD211C" w:rsidP="006E4C03">
            <w:pPr>
              <w:widowControl w:val="0"/>
              <w:autoSpaceDE w:val="0"/>
              <w:autoSpaceDN w:val="0"/>
              <w:adjustRightInd w:val="0"/>
              <w:spacing w:after="0" w:line="240" w:lineRule="auto"/>
              <w:rPr>
                <w:rFonts w:ascii="Times New Roman" w:hAnsi="Times New Roman"/>
                <w:b/>
                <w:sz w:val="24"/>
                <w:szCs w:val="24"/>
              </w:rPr>
            </w:pPr>
            <w:bookmarkStart w:id="30" w:name="Par3251"/>
            <w:bookmarkEnd w:id="30"/>
            <w:r w:rsidRPr="00BE66D2">
              <w:rPr>
                <w:rFonts w:ascii="Times New Roman" w:hAnsi="Times New Roman"/>
                <w:b/>
                <w:sz w:val="24"/>
                <w:szCs w:val="24"/>
              </w:rPr>
              <w:t>Подпрограмма 1 «Управление  муниципальной  программой и обеспечение  условий реализ</w:t>
            </w:r>
            <w:r w:rsidR="00870984">
              <w:rPr>
                <w:rFonts w:ascii="Times New Roman" w:hAnsi="Times New Roman"/>
                <w:b/>
                <w:sz w:val="24"/>
                <w:szCs w:val="24"/>
              </w:rPr>
              <w:t>ации</w:t>
            </w:r>
            <w:r w:rsidRPr="00BE66D2">
              <w:rPr>
                <w:rFonts w:ascii="Times New Roman" w:hAnsi="Times New Roman"/>
                <w:b/>
                <w:sz w:val="24"/>
                <w:szCs w:val="24"/>
              </w:rPr>
              <w:t xml:space="preserve">»                                                                     </w:t>
            </w:r>
          </w:p>
        </w:tc>
      </w:tr>
      <w:tr w:rsidR="00FD211C" w:rsidRPr="006268C0" w14:paraId="78C7A6C8" w14:textId="77777777" w:rsidTr="00956229">
        <w:trPr>
          <w:tblCellSpacing w:w="5" w:type="nil"/>
        </w:trPr>
        <w:tc>
          <w:tcPr>
            <w:tcW w:w="851" w:type="dxa"/>
            <w:tcBorders>
              <w:left w:val="single" w:sz="8" w:space="0" w:color="auto"/>
              <w:bottom w:val="single" w:sz="8" w:space="0" w:color="auto"/>
              <w:right w:val="single" w:sz="8" w:space="0" w:color="auto"/>
            </w:tcBorders>
          </w:tcPr>
          <w:p w14:paraId="6DEC6847"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Основное мероприятие 1</w:t>
            </w:r>
          </w:p>
        </w:tc>
        <w:tc>
          <w:tcPr>
            <w:tcW w:w="1957" w:type="dxa"/>
            <w:tcBorders>
              <w:left w:val="single" w:sz="8" w:space="0" w:color="auto"/>
              <w:bottom w:val="single" w:sz="8" w:space="0" w:color="auto"/>
              <w:right w:val="single" w:sz="8" w:space="0" w:color="auto"/>
            </w:tcBorders>
          </w:tcPr>
          <w:p w14:paraId="21695525"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«Обеспечение реализации подпрограммы»</w:t>
            </w:r>
          </w:p>
        </w:tc>
        <w:tc>
          <w:tcPr>
            <w:tcW w:w="1770" w:type="dxa"/>
            <w:gridSpan w:val="2"/>
            <w:tcBorders>
              <w:left w:val="single" w:sz="8" w:space="0" w:color="auto"/>
              <w:bottom w:val="single" w:sz="8" w:space="0" w:color="auto"/>
              <w:right w:val="single" w:sz="8" w:space="0" w:color="auto"/>
            </w:tcBorders>
          </w:tcPr>
          <w:p w14:paraId="60F42EE7"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w:t>
            </w:r>
          </w:p>
          <w:p w14:paraId="12B8322E"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roofErr w:type="spellStart"/>
            <w:r w:rsidRPr="006268C0">
              <w:rPr>
                <w:rFonts w:ascii="Times New Roman" w:hAnsi="Times New Roman"/>
                <w:sz w:val="24"/>
                <w:szCs w:val="24"/>
              </w:rPr>
              <w:t>Администра-ции</w:t>
            </w:r>
            <w:proofErr w:type="spellEnd"/>
            <w:r w:rsidRPr="006268C0">
              <w:rPr>
                <w:rFonts w:ascii="Times New Roman" w:hAnsi="Times New Roman"/>
                <w:sz w:val="24"/>
                <w:szCs w:val="24"/>
              </w:rPr>
              <w:t xml:space="preserve"> Горшеченского района;</w:t>
            </w:r>
          </w:p>
          <w:p w14:paraId="3F69D585"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w:t>
            </w:r>
            <w:proofErr w:type="spellStart"/>
            <w:r w:rsidRPr="006268C0">
              <w:rPr>
                <w:rFonts w:ascii="Times New Roman" w:hAnsi="Times New Roman"/>
                <w:sz w:val="24"/>
                <w:szCs w:val="24"/>
              </w:rPr>
              <w:t>Общеобразо-вательные</w:t>
            </w:r>
            <w:proofErr w:type="spellEnd"/>
            <w:r w:rsidRPr="006268C0">
              <w:rPr>
                <w:rFonts w:ascii="Times New Roman" w:hAnsi="Times New Roman"/>
                <w:sz w:val="24"/>
                <w:szCs w:val="24"/>
              </w:rPr>
              <w:t xml:space="preserve"> организации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tc>
        <w:tc>
          <w:tcPr>
            <w:tcW w:w="944" w:type="dxa"/>
            <w:tcBorders>
              <w:left w:val="single" w:sz="8" w:space="0" w:color="auto"/>
              <w:bottom w:val="single" w:sz="8" w:space="0" w:color="auto"/>
              <w:right w:val="single" w:sz="8" w:space="0" w:color="auto"/>
            </w:tcBorders>
          </w:tcPr>
          <w:p w14:paraId="5A311BBE" w14:textId="0D13F6FD"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20</w:t>
            </w:r>
            <w:r w:rsidR="003512DE" w:rsidRPr="006268C0">
              <w:rPr>
                <w:rFonts w:ascii="Times New Roman" w:hAnsi="Times New Roman"/>
                <w:sz w:val="24"/>
                <w:szCs w:val="24"/>
              </w:rPr>
              <w:t>2</w:t>
            </w:r>
            <w:r w:rsidR="00423CA0">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29022C5B" w14:textId="09BB064A"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202</w:t>
            </w:r>
            <w:r w:rsidR="00423CA0">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536C5ADA"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p>
        </w:tc>
        <w:tc>
          <w:tcPr>
            <w:tcW w:w="2360" w:type="dxa"/>
            <w:tcBorders>
              <w:left w:val="single" w:sz="8" w:space="0" w:color="auto"/>
              <w:bottom w:val="single" w:sz="8" w:space="0" w:color="auto"/>
              <w:right w:val="single" w:sz="8" w:space="0" w:color="auto"/>
            </w:tcBorders>
          </w:tcPr>
          <w:p w14:paraId="7EE63515"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p>
        </w:tc>
        <w:tc>
          <w:tcPr>
            <w:tcW w:w="2478" w:type="dxa"/>
            <w:tcBorders>
              <w:left w:val="single" w:sz="8" w:space="0" w:color="auto"/>
              <w:bottom w:val="single" w:sz="8" w:space="0" w:color="auto"/>
              <w:right w:val="single" w:sz="8" w:space="0" w:color="auto"/>
            </w:tcBorders>
          </w:tcPr>
          <w:p w14:paraId="608F694D"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p>
        </w:tc>
      </w:tr>
      <w:tr w:rsidR="00FD211C" w:rsidRPr="006268C0" w14:paraId="6CBD95C6" w14:textId="77777777" w:rsidTr="00956229">
        <w:trPr>
          <w:tblCellSpacing w:w="5" w:type="nil"/>
        </w:trPr>
        <w:tc>
          <w:tcPr>
            <w:tcW w:w="851" w:type="dxa"/>
            <w:tcBorders>
              <w:left w:val="single" w:sz="8" w:space="0" w:color="auto"/>
              <w:bottom w:val="single" w:sz="8" w:space="0" w:color="auto"/>
              <w:right w:val="single" w:sz="8" w:space="0" w:color="auto"/>
            </w:tcBorders>
          </w:tcPr>
          <w:p w14:paraId="1E563182"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1.1. </w:t>
            </w:r>
          </w:p>
        </w:tc>
        <w:tc>
          <w:tcPr>
            <w:tcW w:w="1957" w:type="dxa"/>
            <w:tcBorders>
              <w:left w:val="single" w:sz="8" w:space="0" w:color="auto"/>
              <w:bottom w:val="single" w:sz="8" w:space="0" w:color="auto"/>
              <w:right w:val="single" w:sz="8" w:space="0" w:color="auto"/>
            </w:tcBorders>
          </w:tcPr>
          <w:p w14:paraId="6BB5FC99"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Социальные        </w:t>
            </w:r>
          </w:p>
          <w:p w14:paraId="3FA87883"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гарантии          </w:t>
            </w:r>
          </w:p>
          <w:p w14:paraId="3D24080A"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работникам        </w:t>
            </w:r>
          </w:p>
          <w:p w14:paraId="2A55484B"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
        </w:tc>
        <w:tc>
          <w:tcPr>
            <w:tcW w:w="1770" w:type="dxa"/>
            <w:gridSpan w:val="2"/>
            <w:tcBorders>
              <w:left w:val="single" w:sz="8" w:space="0" w:color="auto"/>
              <w:bottom w:val="single" w:sz="8" w:space="0" w:color="auto"/>
              <w:right w:val="single" w:sz="8" w:space="0" w:color="auto"/>
            </w:tcBorders>
          </w:tcPr>
          <w:p w14:paraId="24C324DD"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образования </w:t>
            </w:r>
            <w:proofErr w:type="spellStart"/>
            <w:r w:rsidRPr="006268C0">
              <w:rPr>
                <w:rFonts w:ascii="Times New Roman" w:hAnsi="Times New Roman"/>
                <w:sz w:val="24"/>
                <w:szCs w:val="24"/>
              </w:rPr>
              <w:t>Администра-ции</w:t>
            </w:r>
            <w:proofErr w:type="spellEnd"/>
            <w:r w:rsidRPr="006268C0">
              <w:rPr>
                <w:rFonts w:ascii="Times New Roman" w:hAnsi="Times New Roman"/>
                <w:sz w:val="24"/>
                <w:szCs w:val="24"/>
              </w:rPr>
              <w:t xml:space="preserve">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w:t>
            </w:r>
            <w:r w:rsidRPr="006268C0">
              <w:rPr>
                <w:rFonts w:ascii="Times New Roman" w:hAnsi="Times New Roman"/>
                <w:sz w:val="24"/>
                <w:szCs w:val="24"/>
              </w:rPr>
              <w:lastRenderedPageBreak/>
              <w:t xml:space="preserve">кого района   </w:t>
            </w:r>
          </w:p>
        </w:tc>
        <w:tc>
          <w:tcPr>
            <w:tcW w:w="944" w:type="dxa"/>
            <w:tcBorders>
              <w:left w:val="single" w:sz="8" w:space="0" w:color="auto"/>
              <w:bottom w:val="single" w:sz="8" w:space="0" w:color="auto"/>
              <w:right w:val="single" w:sz="8" w:space="0" w:color="auto"/>
            </w:tcBorders>
          </w:tcPr>
          <w:p w14:paraId="6D69EDED" w14:textId="2BEC9400"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 xml:space="preserve"> 20</w:t>
            </w:r>
            <w:r w:rsidR="003512DE" w:rsidRPr="006268C0">
              <w:rPr>
                <w:rFonts w:ascii="Times New Roman" w:hAnsi="Times New Roman"/>
                <w:sz w:val="24"/>
                <w:szCs w:val="24"/>
              </w:rPr>
              <w:t>2</w:t>
            </w:r>
            <w:r w:rsidR="00423CA0">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13D98D6B" w14:textId="6793C3FA"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sidR="00423CA0">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1C130024"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Средняя заработная </w:t>
            </w:r>
          </w:p>
          <w:p w14:paraId="1FF91662"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плата                   </w:t>
            </w:r>
          </w:p>
          <w:p w14:paraId="31DC7502"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работников         </w:t>
            </w:r>
          </w:p>
          <w:p w14:paraId="7181AB89"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образовательных</w:t>
            </w:r>
          </w:p>
          <w:p w14:paraId="169E907F"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организаций из всех</w:t>
            </w:r>
          </w:p>
          <w:p w14:paraId="5C1A1700"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источников не менее</w:t>
            </w:r>
          </w:p>
          <w:p w14:paraId="6FF1440C"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100 процентов от   </w:t>
            </w:r>
          </w:p>
          <w:p w14:paraId="15CC7387"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средней заработной </w:t>
            </w:r>
          </w:p>
          <w:p w14:paraId="5F78BC8F"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платы по экономике </w:t>
            </w:r>
          </w:p>
          <w:p w14:paraId="35E6B4D5"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lang w:val="en-US"/>
              </w:rPr>
            </w:pPr>
            <w:r w:rsidRPr="006268C0">
              <w:rPr>
                <w:rFonts w:ascii="Times New Roman" w:hAnsi="Times New Roman"/>
                <w:sz w:val="24"/>
                <w:szCs w:val="24"/>
              </w:rPr>
              <w:t xml:space="preserve">региона.          </w:t>
            </w:r>
          </w:p>
        </w:tc>
        <w:tc>
          <w:tcPr>
            <w:tcW w:w="2360" w:type="dxa"/>
            <w:tcBorders>
              <w:left w:val="single" w:sz="8" w:space="0" w:color="auto"/>
              <w:bottom w:val="single" w:sz="8" w:space="0" w:color="auto"/>
              <w:right w:val="single" w:sz="8" w:space="0" w:color="auto"/>
            </w:tcBorders>
          </w:tcPr>
          <w:p w14:paraId="6A5D34AF" w14:textId="4AE4AC1D" w:rsidR="00FD211C" w:rsidRPr="006268C0" w:rsidRDefault="0060258D" w:rsidP="006E4C0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Предоставление мер социальной поддержки работникам  муниципальных  </w:t>
            </w:r>
            <w:r>
              <w:rPr>
                <w:rFonts w:ascii="Times New Roman" w:hAnsi="Times New Roman"/>
                <w:sz w:val="24"/>
                <w:szCs w:val="24"/>
              </w:rPr>
              <w:lastRenderedPageBreak/>
              <w:t>образовательных учреждений</w:t>
            </w:r>
          </w:p>
        </w:tc>
        <w:tc>
          <w:tcPr>
            <w:tcW w:w="2478" w:type="dxa"/>
            <w:tcBorders>
              <w:left w:val="single" w:sz="8" w:space="0" w:color="auto"/>
              <w:bottom w:val="single" w:sz="8" w:space="0" w:color="auto"/>
              <w:right w:val="single" w:sz="8" w:space="0" w:color="auto"/>
            </w:tcBorders>
          </w:tcPr>
          <w:p w14:paraId="14BAFB3D"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 xml:space="preserve">Отношение          </w:t>
            </w:r>
          </w:p>
          <w:p w14:paraId="64450895"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среднемесячной     </w:t>
            </w:r>
          </w:p>
          <w:p w14:paraId="47672986"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заработной платы   </w:t>
            </w:r>
          </w:p>
          <w:p w14:paraId="5BB0DB03"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работников  образовательных </w:t>
            </w:r>
            <w:r w:rsidRPr="006268C0">
              <w:rPr>
                <w:rFonts w:ascii="Times New Roman" w:hAnsi="Times New Roman"/>
                <w:sz w:val="24"/>
                <w:szCs w:val="24"/>
              </w:rPr>
              <w:lastRenderedPageBreak/>
              <w:t xml:space="preserve">учреждений          </w:t>
            </w:r>
          </w:p>
          <w:p w14:paraId="2ACEDA0F"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(общего    </w:t>
            </w:r>
          </w:p>
          <w:p w14:paraId="5C902E5D"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 к    </w:t>
            </w:r>
          </w:p>
          <w:p w14:paraId="224F997A"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средней заработной </w:t>
            </w:r>
          </w:p>
          <w:p w14:paraId="62BFA22D"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плате в регионе). </w:t>
            </w:r>
          </w:p>
        </w:tc>
      </w:tr>
      <w:tr w:rsidR="00FD211C" w:rsidRPr="006268C0" w14:paraId="6BE15057" w14:textId="77777777" w:rsidTr="00956229">
        <w:trPr>
          <w:tblCellSpacing w:w="5" w:type="nil"/>
        </w:trPr>
        <w:tc>
          <w:tcPr>
            <w:tcW w:w="851" w:type="dxa"/>
            <w:tcBorders>
              <w:left w:val="single" w:sz="8" w:space="0" w:color="auto"/>
              <w:bottom w:val="single" w:sz="8" w:space="0" w:color="auto"/>
              <w:right w:val="single" w:sz="8" w:space="0" w:color="auto"/>
            </w:tcBorders>
          </w:tcPr>
          <w:p w14:paraId="4027CFAE"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1.2.</w:t>
            </w:r>
          </w:p>
        </w:tc>
        <w:tc>
          <w:tcPr>
            <w:tcW w:w="1957" w:type="dxa"/>
            <w:tcBorders>
              <w:left w:val="single" w:sz="8" w:space="0" w:color="auto"/>
              <w:bottom w:val="single" w:sz="8" w:space="0" w:color="auto"/>
              <w:right w:val="single" w:sz="8" w:space="0" w:color="auto"/>
            </w:tcBorders>
          </w:tcPr>
          <w:p w14:paraId="52571EB3"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Иные закупки товаров, работ и услуг для обеспечения  государственных (муниципальных) нужд, иные расходы</w:t>
            </w:r>
          </w:p>
          <w:p w14:paraId="7341A6B8"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p>
        </w:tc>
        <w:tc>
          <w:tcPr>
            <w:tcW w:w="1770" w:type="dxa"/>
            <w:gridSpan w:val="2"/>
            <w:tcBorders>
              <w:left w:val="single" w:sz="8" w:space="0" w:color="auto"/>
              <w:bottom w:val="single" w:sz="8" w:space="0" w:color="auto"/>
              <w:right w:val="single" w:sz="8" w:space="0" w:color="auto"/>
            </w:tcBorders>
          </w:tcPr>
          <w:p w14:paraId="38A5DE0D"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w:t>
            </w:r>
          </w:p>
          <w:p w14:paraId="4E446047"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-кого района    Курской</w:t>
            </w:r>
          </w:p>
          <w:p w14:paraId="302E6F8B"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области      </w:t>
            </w:r>
          </w:p>
        </w:tc>
        <w:tc>
          <w:tcPr>
            <w:tcW w:w="944" w:type="dxa"/>
            <w:tcBorders>
              <w:left w:val="single" w:sz="8" w:space="0" w:color="auto"/>
              <w:bottom w:val="single" w:sz="8" w:space="0" w:color="auto"/>
              <w:right w:val="single" w:sz="8" w:space="0" w:color="auto"/>
            </w:tcBorders>
          </w:tcPr>
          <w:p w14:paraId="0079E29E" w14:textId="5CDD9DD4"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202</w:t>
            </w:r>
            <w:r w:rsidR="00423CA0">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5EF786F0" w14:textId="4897367E"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202</w:t>
            </w:r>
            <w:r w:rsidR="00423CA0">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5900803A"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Своевременная  закупка товаров, оплата услуг для обеспечения полноценной работы образовательных учреждений </w:t>
            </w:r>
          </w:p>
        </w:tc>
        <w:tc>
          <w:tcPr>
            <w:tcW w:w="2360" w:type="dxa"/>
            <w:tcBorders>
              <w:left w:val="single" w:sz="8" w:space="0" w:color="auto"/>
              <w:bottom w:val="single" w:sz="8" w:space="0" w:color="auto"/>
              <w:right w:val="single" w:sz="8" w:space="0" w:color="auto"/>
            </w:tcBorders>
          </w:tcPr>
          <w:p w14:paraId="03440A9D" w14:textId="1DB2D31B" w:rsidR="00FD211C" w:rsidRPr="006268C0" w:rsidRDefault="00AA21F1" w:rsidP="006E4C03">
            <w:pPr>
              <w:pStyle w:val="ConsPlusNormal"/>
              <w:jc w:val="both"/>
              <w:rPr>
                <w:rFonts w:ascii="Times New Roman" w:hAnsi="Times New Roman" w:cs="Times New Roman"/>
                <w:sz w:val="24"/>
                <w:szCs w:val="24"/>
              </w:rPr>
            </w:pPr>
            <w:r>
              <w:rPr>
                <w:rFonts w:ascii="Times New Roman" w:hAnsi="Times New Roman" w:cs="Times New Roman"/>
                <w:sz w:val="24"/>
                <w:szCs w:val="24"/>
              </w:rPr>
              <w:t>Проведение закупок, приобретение товаров, выполнение работ  и услуг для обеспечения  нужд  образовательных учреждений</w:t>
            </w:r>
          </w:p>
          <w:p w14:paraId="6457DED5"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p>
        </w:tc>
        <w:tc>
          <w:tcPr>
            <w:tcW w:w="2478" w:type="dxa"/>
            <w:tcBorders>
              <w:left w:val="single" w:sz="8" w:space="0" w:color="auto"/>
              <w:bottom w:val="single" w:sz="8" w:space="0" w:color="auto"/>
              <w:right w:val="single" w:sz="8" w:space="0" w:color="auto"/>
            </w:tcBorders>
          </w:tcPr>
          <w:p w14:paraId="1A0C7B42"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p>
        </w:tc>
      </w:tr>
      <w:tr w:rsidR="00FD211C" w:rsidRPr="006268C0" w14:paraId="197BE4F3" w14:textId="77777777" w:rsidTr="00956229">
        <w:trPr>
          <w:tblCellSpacing w:w="5" w:type="nil"/>
        </w:trPr>
        <w:tc>
          <w:tcPr>
            <w:tcW w:w="851" w:type="dxa"/>
            <w:tcBorders>
              <w:left w:val="single" w:sz="8" w:space="0" w:color="auto"/>
              <w:bottom w:val="single" w:sz="8" w:space="0" w:color="auto"/>
              <w:right w:val="single" w:sz="8" w:space="0" w:color="auto"/>
            </w:tcBorders>
          </w:tcPr>
          <w:p w14:paraId="3DD410BE"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Основное </w:t>
            </w:r>
            <w:proofErr w:type="spellStart"/>
            <w:r w:rsidRPr="006268C0">
              <w:rPr>
                <w:rFonts w:ascii="Times New Roman" w:hAnsi="Times New Roman"/>
                <w:sz w:val="24"/>
                <w:szCs w:val="24"/>
              </w:rPr>
              <w:t>меро-прия-тие</w:t>
            </w:r>
            <w:proofErr w:type="spellEnd"/>
            <w:r w:rsidRPr="006268C0">
              <w:rPr>
                <w:rFonts w:ascii="Times New Roman" w:hAnsi="Times New Roman"/>
                <w:sz w:val="24"/>
                <w:szCs w:val="24"/>
              </w:rPr>
              <w:t xml:space="preserve"> 2</w:t>
            </w:r>
          </w:p>
        </w:tc>
        <w:tc>
          <w:tcPr>
            <w:tcW w:w="1957" w:type="dxa"/>
            <w:tcBorders>
              <w:left w:val="single" w:sz="8" w:space="0" w:color="auto"/>
              <w:bottom w:val="single" w:sz="8" w:space="0" w:color="auto"/>
              <w:right w:val="single" w:sz="8" w:space="0" w:color="auto"/>
            </w:tcBorders>
          </w:tcPr>
          <w:p w14:paraId="0B931BAC"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«Сопровождение реализации  отдельных мероприятий муниципальной программы»</w:t>
            </w:r>
          </w:p>
        </w:tc>
        <w:tc>
          <w:tcPr>
            <w:tcW w:w="1770" w:type="dxa"/>
            <w:gridSpan w:val="2"/>
            <w:tcBorders>
              <w:left w:val="single" w:sz="8" w:space="0" w:color="auto"/>
              <w:bottom w:val="single" w:sz="8" w:space="0" w:color="auto"/>
              <w:right w:val="single" w:sz="8" w:space="0" w:color="auto"/>
            </w:tcBorders>
          </w:tcPr>
          <w:p w14:paraId="25995660"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w:t>
            </w:r>
          </w:p>
          <w:p w14:paraId="06935FE5"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roofErr w:type="spellStart"/>
            <w:r w:rsidRPr="006268C0">
              <w:rPr>
                <w:rFonts w:ascii="Times New Roman" w:hAnsi="Times New Roman"/>
                <w:sz w:val="24"/>
                <w:szCs w:val="24"/>
              </w:rPr>
              <w:t>Администра-ции</w:t>
            </w:r>
            <w:proofErr w:type="spellEnd"/>
            <w:r w:rsidRPr="006268C0">
              <w:rPr>
                <w:rFonts w:ascii="Times New Roman" w:hAnsi="Times New Roman"/>
                <w:sz w:val="24"/>
                <w:szCs w:val="24"/>
              </w:rPr>
              <w:t xml:space="preserve"> Горшеченского района </w:t>
            </w:r>
          </w:p>
          <w:p w14:paraId="5ED27E73"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p>
        </w:tc>
        <w:tc>
          <w:tcPr>
            <w:tcW w:w="944" w:type="dxa"/>
            <w:tcBorders>
              <w:left w:val="single" w:sz="8" w:space="0" w:color="auto"/>
              <w:bottom w:val="single" w:sz="8" w:space="0" w:color="auto"/>
              <w:right w:val="single" w:sz="8" w:space="0" w:color="auto"/>
            </w:tcBorders>
          </w:tcPr>
          <w:p w14:paraId="4C49ECB3" w14:textId="153BA246"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202</w:t>
            </w:r>
            <w:r w:rsidR="00423CA0">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4B0A7095" w14:textId="748FB34B"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202</w:t>
            </w:r>
            <w:r w:rsidR="00423CA0">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6A8DF0FF"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p>
        </w:tc>
        <w:tc>
          <w:tcPr>
            <w:tcW w:w="2360" w:type="dxa"/>
            <w:tcBorders>
              <w:left w:val="single" w:sz="8" w:space="0" w:color="auto"/>
              <w:bottom w:val="single" w:sz="8" w:space="0" w:color="auto"/>
              <w:right w:val="single" w:sz="8" w:space="0" w:color="auto"/>
            </w:tcBorders>
          </w:tcPr>
          <w:p w14:paraId="626363EA"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p>
        </w:tc>
        <w:tc>
          <w:tcPr>
            <w:tcW w:w="2478" w:type="dxa"/>
            <w:tcBorders>
              <w:left w:val="single" w:sz="8" w:space="0" w:color="auto"/>
              <w:bottom w:val="single" w:sz="8" w:space="0" w:color="auto"/>
              <w:right w:val="single" w:sz="8" w:space="0" w:color="auto"/>
            </w:tcBorders>
          </w:tcPr>
          <w:p w14:paraId="19FCFCD3" w14:textId="77777777" w:rsidR="00FD211C" w:rsidRPr="006268C0" w:rsidRDefault="00FD211C" w:rsidP="006E4C03">
            <w:pPr>
              <w:widowControl w:val="0"/>
              <w:autoSpaceDE w:val="0"/>
              <w:autoSpaceDN w:val="0"/>
              <w:adjustRightInd w:val="0"/>
              <w:spacing w:after="0" w:line="240" w:lineRule="auto"/>
              <w:rPr>
                <w:rFonts w:ascii="Times New Roman" w:hAnsi="Times New Roman"/>
                <w:sz w:val="24"/>
                <w:szCs w:val="24"/>
              </w:rPr>
            </w:pPr>
          </w:p>
        </w:tc>
      </w:tr>
      <w:tr w:rsidR="00AA21F1" w:rsidRPr="006268C0" w14:paraId="1A4F4984" w14:textId="77777777" w:rsidTr="00956229">
        <w:trPr>
          <w:tblCellSpacing w:w="5" w:type="nil"/>
        </w:trPr>
        <w:tc>
          <w:tcPr>
            <w:tcW w:w="851" w:type="dxa"/>
            <w:tcBorders>
              <w:left w:val="single" w:sz="8" w:space="0" w:color="auto"/>
              <w:bottom w:val="single" w:sz="8" w:space="0" w:color="auto"/>
              <w:right w:val="single" w:sz="8" w:space="0" w:color="auto"/>
            </w:tcBorders>
          </w:tcPr>
          <w:p w14:paraId="410AFDE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2.1.</w:t>
            </w:r>
          </w:p>
        </w:tc>
        <w:tc>
          <w:tcPr>
            <w:tcW w:w="1957" w:type="dxa"/>
            <w:tcBorders>
              <w:left w:val="single" w:sz="8" w:space="0" w:color="auto"/>
              <w:bottom w:val="single" w:sz="8" w:space="0" w:color="auto"/>
              <w:right w:val="single" w:sz="8" w:space="0" w:color="auto"/>
            </w:tcBorders>
          </w:tcPr>
          <w:p w14:paraId="5DBAF5D5" w14:textId="7F187DC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Районные и областные мероприятия с работниками учреждений образования, обучающимися и воспитанниками учреждений, утвержденные планом  работы отдела образования </w:t>
            </w:r>
            <w:r w:rsidRPr="006268C0">
              <w:rPr>
                <w:rFonts w:ascii="Times New Roman" w:hAnsi="Times New Roman"/>
                <w:sz w:val="24"/>
                <w:szCs w:val="24"/>
              </w:rPr>
              <w:lastRenderedPageBreak/>
              <w:t xml:space="preserve">Администрации Горшеченского района (профессиональный конкурс «Учитель года», Августовская педагогическая  конференция, «День учителя», «Алый парус», встреча Главы Горшеченского района с выпускниками отличившимися в учении  )                 </w:t>
            </w:r>
          </w:p>
        </w:tc>
        <w:tc>
          <w:tcPr>
            <w:tcW w:w="1770" w:type="dxa"/>
            <w:gridSpan w:val="2"/>
            <w:tcBorders>
              <w:left w:val="single" w:sz="8" w:space="0" w:color="auto"/>
              <w:bottom w:val="single" w:sz="8" w:space="0" w:color="auto"/>
              <w:right w:val="single" w:sz="8" w:space="0" w:color="auto"/>
            </w:tcBorders>
          </w:tcPr>
          <w:p w14:paraId="6875DCB2"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 xml:space="preserve">Отдел образования    </w:t>
            </w:r>
          </w:p>
          <w:p w14:paraId="0CA07D3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roofErr w:type="spellStart"/>
            <w:r w:rsidRPr="006268C0">
              <w:rPr>
                <w:rFonts w:ascii="Times New Roman" w:hAnsi="Times New Roman"/>
                <w:sz w:val="24"/>
                <w:szCs w:val="24"/>
              </w:rPr>
              <w:t>Администра-ции</w:t>
            </w:r>
            <w:proofErr w:type="spellEnd"/>
            <w:r w:rsidRPr="006268C0">
              <w:rPr>
                <w:rFonts w:ascii="Times New Roman" w:hAnsi="Times New Roman"/>
                <w:sz w:val="24"/>
                <w:szCs w:val="24"/>
              </w:rPr>
              <w:t xml:space="preserve">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tc>
        <w:tc>
          <w:tcPr>
            <w:tcW w:w="944" w:type="dxa"/>
            <w:tcBorders>
              <w:left w:val="single" w:sz="8" w:space="0" w:color="auto"/>
              <w:bottom w:val="single" w:sz="8" w:space="0" w:color="auto"/>
              <w:right w:val="single" w:sz="8" w:space="0" w:color="auto"/>
            </w:tcBorders>
          </w:tcPr>
          <w:p w14:paraId="03F09E0C" w14:textId="35A6F982"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r w:rsidRPr="006268C0">
              <w:rPr>
                <w:rFonts w:ascii="Times New Roman" w:hAnsi="Times New Roman"/>
                <w:sz w:val="24"/>
                <w:szCs w:val="24"/>
              </w:rPr>
              <w:t xml:space="preserve"> </w:t>
            </w:r>
          </w:p>
        </w:tc>
        <w:tc>
          <w:tcPr>
            <w:tcW w:w="944" w:type="dxa"/>
            <w:tcBorders>
              <w:left w:val="single" w:sz="8" w:space="0" w:color="auto"/>
              <w:bottom w:val="single" w:sz="8" w:space="0" w:color="auto"/>
              <w:right w:val="single" w:sz="8" w:space="0" w:color="auto"/>
            </w:tcBorders>
          </w:tcPr>
          <w:p w14:paraId="40EBD786" w14:textId="6C89404E"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r w:rsidRPr="006268C0">
              <w:rPr>
                <w:rFonts w:ascii="Times New Roman" w:hAnsi="Times New Roman"/>
                <w:sz w:val="24"/>
                <w:szCs w:val="24"/>
              </w:rPr>
              <w:t xml:space="preserve"> </w:t>
            </w:r>
          </w:p>
        </w:tc>
        <w:tc>
          <w:tcPr>
            <w:tcW w:w="2478" w:type="dxa"/>
            <w:tcBorders>
              <w:left w:val="single" w:sz="8" w:space="0" w:color="auto"/>
              <w:bottom w:val="single" w:sz="8" w:space="0" w:color="auto"/>
              <w:right w:val="single" w:sz="8" w:space="0" w:color="auto"/>
            </w:tcBorders>
          </w:tcPr>
          <w:p w14:paraId="32B80D1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Проведение         </w:t>
            </w:r>
          </w:p>
          <w:p w14:paraId="59DBFEC8"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совещаний и        </w:t>
            </w:r>
          </w:p>
          <w:p w14:paraId="67CA120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торжественных      </w:t>
            </w:r>
          </w:p>
          <w:p w14:paraId="4E235CE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собраний,              </w:t>
            </w:r>
          </w:p>
          <w:p w14:paraId="3DB0F8F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приобретение       </w:t>
            </w:r>
          </w:p>
          <w:p w14:paraId="494CFCA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грамот</w:t>
            </w:r>
          </w:p>
        </w:tc>
        <w:tc>
          <w:tcPr>
            <w:tcW w:w="2360" w:type="dxa"/>
            <w:tcBorders>
              <w:left w:val="single" w:sz="8" w:space="0" w:color="auto"/>
              <w:bottom w:val="single" w:sz="8" w:space="0" w:color="auto"/>
              <w:right w:val="single" w:sz="8" w:space="0" w:color="auto"/>
            </w:tcBorders>
          </w:tcPr>
          <w:p w14:paraId="70696C9F" w14:textId="5012009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w:t>
            </w:r>
            <w:r>
              <w:rPr>
                <w:rFonts w:ascii="Times New Roman" w:hAnsi="Times New Roman"/>
                <w:sz w:val="24"/>
                <w:szCs w:val="24"/>
              </w:rPr>
              <w:t>Проведение р</w:t>
            </w:r>
            <w:r w:rsidRPr="006268C0">
              <w:rPr>
                <w:rFonts w:ascii="Times New Roman" w:hAnsi="Times New Roman"/>
                <w:sz w:val="24"/>
                <w:szCs w:val="24"/>
              </w:rPr>
              <w:t>айонны</w:t>
            </w:r>
            <w:r>
              <w:rPr>
                <w:rFonts w:ascii="Times New Roman" w:hAnsi="Times New Roman"/>
                <w:sz w:val="24"/>
                <w:szCs w:val="24"/>
              </w:rPr>
              <w:t>х</w:t>
            </w:r>
            <w:r w:rsidRPr="006268C0">
              <w:rPr>
                <w:rFonts w:ascii="Times New Roman" w:hAnsi="Times New Roman"/>
                <w:sz w:val="24"/>
                <w:szCs w:val="24"/>
              </w:rPr>
              <w:t xml:space="preserve"> и </w:t>
            </w:r>
            <w:r>
              <w:rPr>
                <w:rFonts w:ascii="Times New Roman" w:hAnsi="Times New Roman"/>
                <w:sz w:val="24"/>
                <w:szCs w:val="24"/>
              </w:rPr>
              <w:t xml:space="preserve"> участие в </w:t>
            </w:r>
            <w:r w:rsidRPr="006268C0">
              <w:rPr>
                <w:rFonts w:ascii="Times New Roman" w:hAnsi="Times New Roman"/>
                <w:sz w:val="24"/>
                <w:szCs w:val="24"/>
              </w:rPr>
              <w:t>областны</w:t>
            </w:r>
            <w:r>
              <w:rPr>
                <w:rFonts w:ascii="Times New Roman" w:hAnsi="Times New Roman"/>
                <w:sz w:val="24"/>
                <w:szCs w:val="24"/>
              </w:rPr>
              <w:t>х</w:t>
            </w:r>
            <w:r w:rsidRPr="006268C0">
              <w:rPr>
                <w:rFonts w:ascii="Times New Roman" w:hAnsi="Times New Roman"/>
                <w:sz w:val="24"/>
                <w:szCs w:val="24"/>
              </w:rPr>
              <w:t xml:space="preserve"> мероприяти</w:t>
            </w:r>
            <w:r>
              <w:rPr>
                <w:rFonts w:ascii="Times New Roman" w:hAnsi="Times New Roman"/>
                <w:sz w:val="24"/>
                <w:szCs w:val="24"/>
              </w:rPr>
              <w:t>ях</w:t>
            </w:r>
            <w:r w:rsidRPr="006268C0">
              <w:rPr>
                <w:rFonts w:ascii="Times New Roman" w:hAnsi="Times New Roman"/>
                <w:sz w:val="24"/>
                <w:szCs w:val="24"/>
              </w:rPr>
              <w:t xml:space="preserve"> с работниками учреждений образования, обучающимися и воспитанниками учреждений</w:t>
            </w:r>
            <w:r>
              <w:rPr>
                <w:rFonts w:ascii="Times New Roman" w:hAnsi="Times New Roman"/>
                <w:sz w:val="24"/>
                <w:szCs w:val="24"/>
              </w:rPr>
              <w:t>.</w:t>
            </w:r>
            <w:r w:rsidRPr="006268C0">
              <w:rPr>
                <w:rFonts w:ascii="Times New Roman" w:hAnsi="Times New Roman"/>
                <w:sz w:val="24"/>
                <w:szCs w:val="24"/>
              </w:rPr>
              <w:t xml:space="preserve">                </w:t>
            </w:r>
          </w:p>
        </w:tc>
        <w:tc>
          <w:tcPr>
            <w:tcW w:w="2478" w:type="dxa"/>
            <w:tcBorders>
              <w:left w:val="single" w:sz="8" w:space="0" w:color="auto"/>
              <w:bottom w:val="single" w:sz="8" w:space="0" w:color="auto"/>
              <w:right w:val="single" w:sz="8" w:space="0" w:color="auto"/>
            </w:tcBorders>
          </w:tcPr>
          <w:p w14:paraId="17790F5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r>
      <w:tr w:rsidR="00AA21F1" w:rsidRPr="006268C0" w14:paraId="606B6CE2" w14:textId="77777777" w:rsidTr="00956229">
        <w:trPr>
          <w:tblCellSpacing w:w="5" w:type="nil"/>
        </w:trPr>
        <w:tc>
          <w:tcPr>
            <w:tcW w:w="851" w:type="dxa"/>
            <w:tcBorders>
              <w:left w:val="single" w:sz="8" w:space="0" w:color="auto"/>
              <w:bottom w:val="single" w:sz="8" w:space="0" w:color="auto"/>
              <w:right w:val="single" w:sz="8" w:space="0" w:color="auto"/>
            </w:tcBorders>
          </w:tcPr>
          <w:p w14:paraId="6EC4018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2.2</w:t>
            </w:r>
          </w:p>
        </w:tc>
        <w:tc>
          <w:tcPr>
            <w:tcW w:w="1957" w:type="dxa"/>
            <w:tcBorders>
              <w:left w:val="single" w:sz="8" w:space="0" w:color="auto"/>
              <w:bottom w:val="single" w:sz="8" w:space="0" w:color="auto"/>
              <w:right w:val="single" w:sz="8" w:space="0" w:color="auto"/>
            </w:tcBorders>
          </w:tcPr>
          <w:p w14:paraId="707C6BB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Выявление и       </w:t>
            </w:r>
          </w:p>
          <w:p w14:paraId="703C4DA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поддержка         </w:t>
            </w:r>
          </w:p>
          <w:p w14:paraId="547CC0B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одаренных детей   </w:t>
            </w:r>
          </w:p>
        </w:tc>
        <w:tc>
          <w:tcPr>
            <w:tcW w:w="1770" w:type="dxa"/>
            <w:gridSpan w:val="2"/>
            <w:tcBorders>
              <w:left w:val="single" w:sz="8" w:space="0" w:color="auto"/>
              <w:bottom w:val="single" w:sz="8" w:space="0" w:color="auto"/>
              <w:right w:val="single" w:sz="8" w:space="0" w:color="auto"/>
            </w:tcBorders>
          </w:tcPr>
          <w:p w14:paraId="50FAD2D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w:t>
            </w:r>
          </w:p>
          <w:p w14:paraId="4178A86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roofErr w:type="spellStart"/>
            <w:r w:rsidRPr="006268C0">
              <w:rPr>
                <w:rFonts w:ascii="Times New Roman" w:hAnsi="Times New Roman"/>
                <w:sz w:val="24"/>
                <w:szCs w:val="24"/>
              </w:rPr>
              <w:t>Администра-ции</w:t>
            </w:r>
            <w:proofErr w:type="spellEnd"/>
            <w:r w:rsidRPr="006268C0">
              <w:rPr>
                <w:rFonts w:ascii="Times New Roman" w:hAnsi="Times New Roman"/>
                <w:sz w:val="24"/>
                <w:szCs w:val="24"/>
              </w:rPr>
              <w:t xml:space="preserve"> Горшеченского района ;</w:t>
            </w:r>
          </w:p>
          <w:p w14:paraId="4CE146C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w:t>
            </w:r>
            <w:proofErr w:type="spellStart"/>
            <w:r w:rsidRPr="006268C0">
              <w:rPr>
                <w:rFonts w:ascii="Times New Roman" w:hAnsi="Times New Roman"/>
                <w:sz w:val="24"/>
                <w:szCs w:val="24"/>
              </w:rPr>
              <w:t>Общеобразо-вательные</w:t>
            </w:r>
            <w:proofErr w:type="spellEnd"/>
            <w:r w:rsidRPr="006268C0">
              <w:rPr>
                <w:rFonts w:ascii="Times New Roman" w:hAnsi="Times New Roman"/>
                <w:sz w:val="24"/>
                <w:szCs w:val="24"/>
              </w:rPr>
              <w:t xml:space="preserve"> организации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tc>
        <w:tc>
          <w:tcPr>
            <w:tcW w:w="944" w:type="dxa"/>
            <w:tcBorders>
              <w:left w:val="single" w:sz="8" w:space="0" w:color="auto"/>
              <w:bottom w:val="single" w:sz="8" w:space="0" w:color="auto"/>
              <w:right w:val="single" w:sz="8" w:space="0" w:color="auto"/>
            </w:tcBorders>
          </w:tcPr>
          <w:p w14:paraId="7964B4C0" w14:textId="68F4D32F"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27772B01" w14:textId="0038BD03"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r w:rsidRPr="006268C0">
              <w:rPr>
                <w:rFonts w:ascii="Times New Roman" w:hAnsi="Times New Roman"/>
                <w:sz w:val="24"/>
                <w:szCs w:val="24"/>
              </w:rPr>
              <w:t xml:space="preserve"> </w:t>
            </w:r>
          </w:p>
        </w:tc>
        <w:tc>
          <w:tcPr>
            <w:tcW w:w="2478" w:type="dxa"/>
            <w:tcBorders>
              <w:left w:val="single" w:sz="8" w:space="0" w:color="auto"/>
              <w:bottom w:val="single" w:sz="8" w:space="0" w:color="auto"/>
              <w:right w:val="single" w:sz="8" w:space="0" w:color="auto"/>
            </w:tcBorders>
          </w:tcPr>
          <w:p w14:paraId="21B9859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Удельный вес       </w:t>
            </w:r>
          </w:p>
          <w:p w14:paraId="65464BC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численности        </w:t>
            </w:r>
          </w:p>
          <w:p w14:paraId="54D67A18"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обучающихся по     </w:t>
            </w:r>
          </w:p>
          <w:p w14:paraId="4316D24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программам общего  </w:t>
            </w:r>
          </w:p>
          <w:p w14:paraId="5D8D7BF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
          <w:p w14:paraId="17D9262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участвующих в      </w:t>
            </w:r>
          </w:p>
          <w:p w14:paraId="00991F8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олимпиадах и       </w:t>
            </w:r>
          </w:p>
          <w:p w14:paraId="0D5A44F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конкурсах          </w:t>
            </w:r>
          </w:p>
          <w:p w14:paraId="5B14C54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различного уровня, </w:t>
            </w:r>
          </w:p>
          <w:p w14:paraId="46E0D1F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в общей численности</w:t>
            </w:r>
          </w:p>
          <w:p w14:paraId="39E4472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обучающихся по     </w:t>
            </w:r>
          </w:p>
          <w:p w14:paraId="058B5DA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программам общего  </w:t>
            </w:r>
          </w:p>
          <w:p w14:paraId="4E9443A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
          <w:p w14:paraId="28F541A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составит 70%       </w:t>
            </w:r>
          </w:p>
        </w:tc>
        <w:tc>
          <w:tcPr>
            <w:tcW w:w="2360" w:type="dxa"/>
            <w:tcBorders>
              <w:left w:val="single" w:sz="8" w:space="0" w:color="auto"/>
              <w:bottom w:val="single" w:sz="8" w:space="0" w:color="auto"/>
              <w:right w:val="single" w:sz="8" w:space="0" w:color="auto"/>
            </w:tcBorders>
          </w:tcPr>
          <w:p w14:paraId="751E4BE7" w14:textId="1C24288F" w:rsidR="00EE3BA1" w:rsidRDefault="00EE3BA1" w:rsidP="00AA21F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Проведение  и участие в областных предметных олимпиадах, соревнованиях, творческих  конкурсах.</w:t>
            </w:r>
          </w:p>
          <w:p w14:paraId="519DCF12" w14:textId="7CA284BA" w:rsidR="00AA21F1" w:rsidRPr="006268C0" w:rsidRDefault="00EE3BA1" w:rsidP="00AA21F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Поддержка талантливой молодежи   именными стипендиями  Главы района</w:t>
            </w:r>
            <w:r w:rsidR="00AA21F1" w:rsidRPr="006268C0">
              <w:rPr>
                <w:rFonts w:ascii="Times New Roman" w:hAnsi="Times New Roman"/>
                <w:sz w:val="24"/>
                <w:szCs w:val="24"/>
              </w:rPr>
              <w:t xml:space="preserve">   </w:t>
            </w:r>
          </w:p>
        </w:tc>
        <w:tc>
          <w:tcPr>
            <w:tcW w:w="2478" w:type="dxa"/>
            <w:tcBorders>
              <w:left w:val="single" w:sz="8" w:space="0" w:color="auto"/>
              <w:bottom w:val="single" w:sz="8" w:space="0" w:color="auto"/>
              <w:right w:val="single" w:sz="8" w:space="0" w:color="auto"/>
            </w:tcBorders>
          </w:tcPr>
          <w:p w14:paraId="2E1DB7D0"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Показатели         </w:t>
            </w:r>
          </w:p>
          <w:p w14:paraId="45216AF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подпрограммы:      </w:t>
            </w:r>
          </w:p>
          <w:p w14:paraId="2E11A61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удельный вес       </w:t>
            </w:r>
          </w:p>
          <w:p w14:paraId="761D1C03"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численности        </w:t>
            </w:r>
          </w:p>
          <w:p w14:paraId="55C89B9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обучающихся по     </w:t>
            </w:r>
          </w:p>
          <w:p w14:paraId="0C06F86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программам общего  </w:t>
            </w:r>
          </w:p>
          <w:p w14:paraId="027478D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
          <w:p w14:paraId="494D69E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участвующих в      </w:t>
            </w:r>
          </w:p>
          <w:p w14:paraId="39E4EF42"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олимпиадах и       </w:t>
            </w:r>
          </w:p>
          <w:p w14:paraId="1EBB78C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конкурсах          </w:t>
            </w:r>
          </w:p>
          <w:p w14:paraId="1914BD1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различного уровня, </w:t>
            </w:r>
          </w:p>
          <w:p w14:paraId="4BA7C71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в общей численности</w:t>
            </w:r>
          </w:p>
          <w:p w14:paraId="7E8CC69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обучающихся по     </w:t>
            </w:r>
          </w:p>
          <w:p w14:paraId="79AB92E0"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программам общего  </w:t>
            </w:r>
          </w:p>
          <w:p w14:paraId="0563CAE5" w14:textId="6C9763EA"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
        </w:tc>
      </w:tr>
      <w:tr w:rsidR="00AA21F1" w:rsidRPr="006268C0" w14:paraId="4358534D" w14:textId="77777777" w:rsidTr="00956229">
        <w:trPr>
          <w:tblCellSpacing w:w="5" w:type="nil"/>
        </w:trPr>
        <w:tc>
          <w:tcPr>
            <w:tcW w:w="851" w:type="dxa"/>
            <w:tcBorders>
              <w:left w:val="single" w:sz="8" w:space="0" w:color="auto"/>
              <w:bottom w:val="single" w:sz="8" w:space="0" w:color="auto"/>
              <w:right w:val="single" w:sz="8" w:space="0" w:color="auto"/>
            </w:tcBorders>
          </w:tcPr>
          <w:p w14:paraId="143D1510"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Основное </w:t>
            </w:r>
            <w:proofErr w:type="spellStart"/>
            <w:r w:rsidRPr="006268C0">
              <w:rPr>
                <w:rFonts w:ascii="Times New Roman" w:hAnsi="Times New Roman"/>
                <w:sz w:val="24"/>
                <w:szCs w:val="24"/>
              </w:rPr>
              <w:lastRenderedPageBreak/>
              <w:t>меро-прия-тие</w:t>
            </w:r>
            <w:proofErr w:type="spellEnd"/>
            <w:r w:rsidRPr="006268C0">
              <w:rPr>
                <w:rFonts w:ascii="Times New Roman" w:hAnsi="Times New Roman"/>
                <w:sz w:val="24"/>
                <w:szCs w:val="24"/>
              </w:rPr>
              <w:t xml:space="preserve"> 3</w:t>
            </w:r>
          </w:p>
        </w:tc>
        <w:tc>
          <w:tcPr>
            <w:tcW w:w="1957" w:type="dxa"/>
            <w:tcBorders>
              <w:left w:val="single" w:sz="8" w:space="0" w:color="auto"/>
              <w:bottom w:val="single" w:sz="8" w:space="0" w:color="auto"/>
              <w:right w:val="single" w:sz="8" w:space="0" w:color="auto"/>
            </w:tcBorders>
          </w:tcPr>
          <w:p w14:paraId="065DBD10"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 xml:space="preserve">«Социальная поддержка </w:t>
            </w:r>
            <w:r w:rsidRPr="006268C0">
              <w:rPr>
                <w:rFonts w:ascii="Times New Roman" w:hAnsi="Times New Roman"/>
                <w:sz w:val="24"/>
                <w:szCs w:val="24"/>
              </w:rPr>
              <w:lastRenderedPageBreak/>
              <w:t>работников образовательных организаций»</w:t>
            </w:r>
          </w:p>
        </w:tc>
        <w:tc>
          <w:tcPr>
            <w:tcW w:w="1770" w:type="dxa"/>
            <w:gridSpan w:val="2"/>
            <w:tcBorders>
              <w:left w:val="single" w:sz="8" w:space="0" w:color="auto"/>
              <w:bottom w:val="single" w:sz="8" w:space="0" w:color="auto"/>
              <w:right w:val="single" w:sz="8" w:space="0" w:color="auto"/>
            </w:tcBorders>
          </w:tcPr>
          <w:p w14:paraId="552AD5C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 xml:space="preserve">Отдел образования    </w:t>
            </w:r>
          </w:p>
          <w:p w14:paraId="6757C0E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roofErr w:type="spellStart"/>
            <w:r w:rsidRPr="006268C0">
              <w:rPr>
                <w:rFonts w:ascii="Times New Roman" w:hAnsi="Times New Roman"/>
                <w:sz w:val="24"/>
                <w:szCs w:val="24"/>
              </w:rPr>
              <w:lastRenderedPageBreak/>
              <w:t>Администра-ции</w:t>
            </w:r>
            <w:proofErr w:type="spellEnd"/>
            <w:r w:rsidRPr="006268C0">
              <w:rPr>
                <w:rFonts w:ascii="Times New Roman" w:hAnsi="Times New Roman"/>
                <w:sz w:val="24"/>
                <w:szCs w:val="24"/>
              </w:rPr>
              <w:t xml:space="preserve">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tc>
        <w:tc>
          <w:tcPr>
            <w:tcW w:w="944" w:type="dxa"/>
            <w:tcBorders>
              <w:left w:val="single" w:sz="8" w:space="0" w:color="auto"/>
              <w:bottom w:val="single" w:sz="8" w:space="0" w:color="auto"/>
              <w:right w:val="single" w:sz="8" w:space="0" w:color="auto"/>
            </w:tcBorders>
          </w:tcPr>
          <w:p w14:paraId="2C91468D" w14:textId="755522D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5C4C4BC3" w14:textId="1B83867C"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76036F0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c>
          <w:tcPr>
            <w:tcW w:w="2360" w:type="dxa"/>
            <w:tcBorders>
              <w:left w:val="single" w:sz="8" w:space="0" w:color="auto"/>
              <w:bottom w:val="single" w:sz="8" w:space="0" w:color="auto"/>
              <w:right w:val="single" w:sz="8" w:space="0" w:color="auto"/>
            </w:tcBorders>
          </w:tcPr>
          <w:p w14:paraId="7CC81F2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c>
          <w:tcPr>
            <w:tcW w:w="2478" w:type="dxa"/>
            <w:tcBorders>
              <w:left w:val="single" w:sz="8" w:space="0" w:color="auto"/>
              <w:bottom w:val="single" w:sz="8" w:space="0" w:color="auto"/>
              <w:right w:val="single" w:sz="8" w:space="0" w:color="auto"/>
            </w:tcBorders>
          </w:tcPr>
          <w:p w14:paraId="246149C8"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r>
      <w:tr w:rsidR="00AA21F1" w:rsidRPr="006268C0" w14:paraId="58BB51C8" w14:textId="77777777" w:rsidTr="00956229">
        <w:trPr>
          <w:tblCellSpacing w:w="5" w:type="nil"/>
        </w:trPr>
        <w:tc>
          <w:tcPr>
            <w:tcW w:w="851" w:type="dxa"/>
            <w:tcBorders>
              <w:left w:val="single" w:sz="8" w:space="0" w:color="auto"/>
              <w:bottom w:val="single" w:sz="8" w:space="0" w:color="auto"/>
              <w:right w:val="single" w:sz="8" w:space="0" w:color="auto"/>
            </w:tcBorders>
          </w:tcPr>
          <w:p w14:paraId="2E807C0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3.1.</w:t>
            </w:r>
          </w:p>
        </w:tc>
        <w:tc>
          <w:tcPr>
            <w:tcW w:w="1957" w:type="dxa"/>
            <w:tcBorders>
              <w:left w:val="single" w:sz="8" w:space="0" w:color="auto"/>
              <w:bottom w:val="single" w:sz="8" w:space="0" w:color="auto"/>
              <w:right w:val="single" w:sz="8" w:space="0" w:color="auto"/>
            </w:tcBorders>
          </w:tcPr>
          <w:p w14:paraId="1223D8B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Социальная        </w:t>
            </w:r>
          </w:p>
          <w:p w14:paraId="043D9DBB"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поддержка         </w:t>
            </w:r>
          </w:p>
          <w:p w14:paraId="4AD8B9B8"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отдельным         </w:t>
            </w:r>
          </w:p>
          <w:p w14:paraId="775996D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категориям граждан</w:t>
            </w:r>
          </w:p>
          <w:p w14:paraId="42FBBB00"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по оплате жилого  </w:t>
            </w:r>
          </w:p>
          <w:p w14:paraId="4E41B83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помещения и       </w:t>
            </w:r>
          </w:p>
          <w:p w14:paraId="4A448E7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коммунальных услуг</w:t>
            </w:r>
          </w:p>
        </w:tc>
        <w:tc>
          <w:tcPr>
            <w:tcW w:w="1770" w:type="dxa"/>
            <w:gridSpan w:val="2"/>
            <w:tcBorders>
              <w:left w:val="single" w:sz="8" w:space="0" w:color="auto"/>
              <w:bottom w:val="single" w:sz="8" w:space="0" w:color="auto"/>
              <w:right w:val="single" w:sz="8" w:space="0" w:color="auto"/>
            </w:tcBorders>
          </w:tcPr>
          <w:p w14:paraId="431B24F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w:t>
            </w:r>
          </w:p>
          <w:p w14:paraId="036592C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-кого района Курской</w:t>
            </w:r>
          </w:p>
          <w:p w14:paraId="6ABD034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области      </w:t>
            </w:r>
          </w:p>
        </w:tc>
        <w:tc>
          <w:tcPr>
            <w:tcW w:w="944" w:type="dxa"/>
            <w:tcBorders>
              <w:left w:val="single" w:sz="8" w:space="0" w:color="auto"/>
              <w:bottom w:val="single" w:sz="8" w:space="0" w:color="auto"/>
              <w:right w:val="single" w:sz="8" w:space="0" w:color="auto"/>
            </w:tcBorders>
          </w:tcPr>
          <w:p w14:paraId="7034C2D1" w14:textId="49DE932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3322B2F4" w14:textId="34D46730"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r w:rsidRPr="006268C0">
              <w:rPr>
                <w:rFonts w:ascii="Times New Roman" w:hAnsi="Times New Roman"/>
                <w:sz w:val="24"/>
                <w:szCs w:val="24"/>
              </w:rPr>
              <w:t xml:space="preserve"> </w:t>
            </w:r>
          </w:p>
        </w:tc>
        <w:tc>
          <w:tcPr>
            <w:tcW w:w="2478" w:type="dxa"/>
            <w:tcBorders>
              <w:left w:val="single" w:sz="8" w:space="0" w:color="auto"/>
              <w:bottom w:val="single" w:sz="8" w:space="0" w:color="auto"/>
              <w:right w:val="single" w:sz="8" w:space="0" w:color="auto"/>
            </w:tcBorders>
          </w:tcPr>
          <w:p w14:paraId="55380B30"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Социальная         </w:t>
            </w:r>
          </w:p>
          <w:p w14:paraId="6212146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поддержка отдельным</w:t>
            </w:r>
          </w:p>
          <w:p w14:paraId="6AA5260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категориям граждан </w:t>
            </w:r>
          </w:p>
          <w:p w14:paraId="5CAFE0D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по оплате жилого   </w:t>
            </w:r>
          </w:p>
          <w:p w14:paraId="6252325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помещения и        </w:t>
            </w:r>
          </w:p>
          <w:p w14:paraId="0662D67B"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коммунальных услуг </w:t>
            </w:r>
          </w:p>
        </w:tc>
        <w:tc>
          <w:tcPr>
            <w:tcW w:w="2360" w:type="dxa"/>
            <w:tcBorders>
              <w:left w:val="single" w:sz="8" w:space="0" w:color="auto"/>
              <w:bottom w:val="single" w:sz="8" w:space="0" w:color="auto"/>
              <w:right w:val="single" w:sz="8" w:space="0" w:color="auto"/>
            </w:tcBorders>
          </w:tcPr>
          <w:p w14:paraId="3AC40E08" w14:textId="532F5901" w:rsidR="00AA21F1" w:rsidRPr="006268C0" w:rsidRDefault="00EE3BA1" w:rsidP="00AA21F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Предоставление мер социальной поддержки  отдельным категориям граждан по  оплате</w:t>
            </w:r>
            <w:r w:rsidR="001634E0">
              <w:rPr>
                <w:rFonts w:ascii="Times New Roman" w:hAnsi="Times New Roman"/>
                <w:sz w:val="24"/>
                <w:szCs w:val="24"/>
              </w:rPr>
              <w:t xml:space="preserve"> жилого помещения и коммунальных услуг </w:t>
            </w:r>
            <w:r>
              <w:rPr>
                <w:rFonts w:ascii="Times New Roman" w:hAnsi="Times New Roman"/>
                <w:sz w:val="24"/>
                <w:szCs w:val="24"/>
              </w:rPr>
              <w:t xml:space="preserve">работникам </w:t>
            </w:r>
            <w:r w:rsidR="00AA21F1" w:rsidRPr="006268C0">
              <w:rPr>
                <w:rFonts w:ascii="Times New Roman" w:hAnsi="Times New Roman"/>
                <w:sz w:val="24"/>
                <w:szCs w:val="24"/>
              </w:rPr>
              <w:t xml:space="preserve">  </w:t>
            </w:r>
          </w:p>
        </w:tc>
        <w:tc>
          <w:tcPr>
            <w:tcW w:w="2478" w:type="dxa"/>
            <w:tcBorders>
              <w:left w:val="single" w:sz="8" w:space="0" w:color="auto"/>
              <w:bottom w:val="single" w:sz="8" w:space="0" w:color="auto"/>
              <w:right w:val="single" w:sz="8" w:space="0" w:color="auto"/>
            </w:tcBorders>
          </w:tcPr>
          <w:p w14:paraId="0E5B1ED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r>
      <w:tr w:rsidR="00AA21F1" w:rsidRPr="006268C0" w14:paraId="3D06D6CA" w14:textId="77777777" w:rsidTr="00956229">
        <w:trPr>
          <w:tblCellSpacing w:w="5" w:type="nil"/>
        </w:trPr>
        <w:tc>
          <w:tcPr>
            <w:tcW w:w="13782" w:type="dxa"/>
            <w:gridSpan w:val="9"/>
            <w:tcBorders>
              <w:left w:val="single" w:sz="8" w:space="0" w:color="auto"/>
              <w:bottom w:val="single" w:sz="4" w:space="0" w:color="auto"/>
              <w:right w:val="single" w:sz="8" w:space="0" w:color="auto"/>
            </w:tcBorders>
          </w:tcPr>
          <w:p w14:paraId="253D5587" w14:textId="77777777" w:rsidR="00AA21F1" w:rsidRPr="006268C0" w:rsidRDefault="00AA21F1" w:rsidP="00AA21F1">
            <w:pPr>
              <w:widowControl w:val="0"/>
              <w:autoSpaceDE w:val="0"/>
              <w:autoSpaceDN w:val="0"/>
              <w:adjustRightInd w:val="0"/>
              <w:spacing w:after="0" w:line="240" w:lineRule="auto"/>
              <w:rPr>
                <w:rFonts w:ascii="Times New Roman" w:hAnsi="Times New Roman"/>
                <w:b/>
                <w:sz w:val="24"/>
                <w:szCs w:val="24"/>
              </w:rPr>
            </w:pPr>
            <w:r w:rsidRPr="006268C0">
              <w:rPr>
                <w:rFonts w:ascii="Times New Roman" w:hAnsi="Times New Roman"/>
                <w:b/>
                <w:sz w:val="24"/>
                <w:szCs w:val="24"/>
              </w:rPr>
              <w:t xml:space="preserve">Подпрограмма 2 «Развитие дошкольного и общего  образования детей»       </w:t>
            </w:r>
          </w:p>
        </w:tc>
      </w:tr>
      <w:tr w:rsidR="00AA21F1" w:rsidRPr="006268C0" w14:paraId="0FCE5DB7" w14:textId="77777777" w:rsidTr="00423CA0">
        <w:trPr>
          <w:tblCellSpacing w:w="5" w:type="nil"/>
        </w:trPr>
        <w:tc>
          <w:tcPr>
            <w:tcW w:w="851" w:type="dxa"/>
            <w:tcBorders>
              <w:top w:val="single" w:sz="4" w:space="0" w:color="auto"/>
              <w:left w:val="single" w:sz="4" w:space="0" w:color="auto"/>
              <w:bottom w:val="single" w:sz="4" w:space="0" w:color="auto"/>
              <w:right w:val="single" w:sz="4" w:space="0" w:color="auto"/>
            </w:tcBorders>
          </w:tcPr>
          <w:p w14:paraId="4A6AC67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Основное </w:t>
            </w:r>
            <w:proofErr w:type="spellStart"/>
            <w:r w:rsidRPr="006268C0">
              <w:rPr>
                <w:rFonts w:ascii="Times New Roman" w:hAnsi="Times New Roman"/>
                <w:sz w:val="24"/>
                <w:szCs w:val="24"/>
              </w:rPr>
              <w:t>меро</w:t>
            </w:r>
            <w:proofErr w:type="spellEnd"/>
            <w:r w:rsidRPr="006268C0">
              <w:rPr>
                <w:rFonts w:ascii="Times New Roman" w:hAnsi="Times New Roman"/>
                <w:sz w:val="24"/>
                <w:szCs w:val="24"/>
              </w:rPr>
              <w:t>-приятие 1</w:t>
            </w:r>
          </w:p>
        </w:tc>
        <w:tc>
          <w:tcPr>
            <w:tcW w:w="1957" w:type="dxa"/>
            <w:tcBorders>
              <w:top w:val="single" w:sz="4" w:space="0" w:color="auto"/>
              <w:left w:val="single" w:sz="4" w:space="0" w:color="auto"/>
              <w:bottom w:val="single" w:sz="4" w:space="0" w:color="auto"/>
              <w:right w:val="single" w:sz="4" w:space="0" w:color="auto"/>
            </w:tcBorders>
          </w:tcPr>
          <w:p w14:paraId="7D4BCCB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«Содействие развитию дошкольного образования»</w:t>
            </w:r>
          </w:p>
        </w:tc>
        <w:tc>
          <w:tcPr>
            <w:tcW w:w="1728" w:type="dxa"/>
            <w:tcBorders>
              <w:top w:val="single" w:sz="4" w:space="0" w:color="auto"/>
              <w:left w:val="single" w:sz="4" w:space="0" w:color="auto"/>
              <w:bottom w:val="single" w:sz="4" w:space="0" w:color="auto"/>
              <w:right w:val="single" w:sz="4" w:space="0" w:color="auto"/>
            </w:tcBorders>
          </w:tcPr>
          <w:p w14:paraId="5FF894D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образования 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tc>
        <w:tc>
          <w:tcPr>
            <w:tcW w:w="986" w:type="dxa"/>
            <w:gridSpan w:val="2"/>
            <w:tcBorders>
              <w:top w:val="single" w:sz="4" w:space="0" w:color="auto"/>
              <w:left w:val="single" w:sz="4" w:space="0" w:color="auto"/>
              <w:bottom w:val="single" w:sz="4" w:space="0" w:color="auto"/>
              <w:right w:val="single" w:sz="4" w:space="0" w:color="auto"/>
            </w:tcBorders>
          </w:tcPr>
          <w:p w14:paraId="5E73D825" w14:textId="52CDDF6F"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202</w:t>
            </w:r>
            <w:r>
              <w:rPr>
                <w:rFonts w:ascii="Times New Roman" w:hAnsi="Times New Roman"/>
                <w:sz w:val="24"/>
                <w:szCs w:val="24"/>
              </w:rPr>
              <w:t>6</w:t>
            </w:r>
          </w:p>
        </w:tc>
        <w:tc>
          <w:tcPr>
            <w:tcW w:w="944" w:type="dxa"/>
            <w:tcBorders>
              <w:top w:val="single" w:sz="4" w:space="0" w:color="auto"/>
              <w:left w:val="single" w:sz="4" w:space="0" w:color="auto"/>
              <w:bottom w:val="single" w:sz="4" w:space="0" w:color="auto"/>
              <w:right w:val="single" w:sz="4" w:space="0" w:color="auto"/>
            </w:tcBorders>
          </w:tcPr>
          <w:p w14:paraId="1D37F8EE" w14:textId="3A411FDC"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202</w:t>
            </w:r>
            <w:r>
              <w:rPr>
                <w:rFonts w:ascii="Times New Roman" w:hAnsi="Times New Roman"/>
                <w:sz w:val="24"/>
                <w:szCs w:val="24"/>
              </w:rPr>
              <w:t>8</w:t>
            </w:r>
          </w:p>
        </w:tc>
        <w:tc>
          <w:tcPr>
            <w:tcW w:w="2478" w:type="dxa"/>
            <w:tcBorders>
              <w:top w:val="single" w:sz="4" w:space="0" w:color="auto"/>
              <w:left w:val="single" w:sz="4" w:space="0" w:color="auto"/>
              <w:bottom w:val="single" w:sz="4" w:space="0" w:color="auto"/>
              <w:right w:val="single" w:sz="4" w:space="0" w:color="auto"/>
            </w:tcBorders>
          </w:tcPr>
          <w:p w14:paraId="0755951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c>
          <w:tcPr>
            <w:tcW w:w="2360" w:type="dxa"/>
            <w:tcBorders>
              <w:top w:val="single" w:sz="4" w:space="0" w:color="auto"/>
              <w:left w:val="single" w:sz="4" w:space="0" w:color="auto"/>
              <w:bottom w:val="single" w:sz="4" w:space="0" w:color="auto"/>
              <w:right w:val="single" w:sz="4" w:space="0" w:color="auto"/>
            </w:tcBorders>
          </w:tcPr>
          <w:p w14:paraId="7946140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c>
          <w:tcPr>
            <w:tcW w:w="2478" w:type="dxa"/>
            <w:tcBorders>
              <w:top w:val="single" w:sz="4" w:space="0" w:color="auto"/>
              <w:left w:val="single" w:sz="4" w:space="0" w:color="auto"/>
              <w:bottom w:val="single" w:sz="4" w:space="0" w:color="auto"/>
              <w:right w:val="single" w:sz="4" w:space="0" w:color="auto"/>
            </w:tcBorders>
          </w:tcPr>
          <w:p w14:paraId="107C68D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r>
      <w:tr w:rsidR="00AA21F1" w:rsidRPr="006268C0" w14:paraId="71F48560" w14:textId="77777777" w:rsidTr="00423CA0">
        <w:trPr>
          <w:trHeight w:val="1208"/>
          <w:tblCellSpacing w:w="5" w:type="nil"/>
        </w:trPr>
        <w:tc>
          <w:tcPr>
            <w:tcW w:w="851" w:type="dxa"/>
            <w:tcBorders>
              <w:top w:val="single" w:sz="4" w:space="0" w:color="auto"/>
              <w:left w:val="single" w:sz="4" w:space="0" w:color="auto"/>
              <w:bottom w:val="single" w:sz="4" w:space="0" w:color="auto"/>
              <w:right w:val="single" w:sz="4" w:space="0" w:color="auto"/>
            </w:tcBorders>
          </w:tcPr>
          <w:p w14:paraId="7AEE010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1.1</w:t>
            </w:r>
          </w:p>
        </w:tc>
        <w:tc>
          <w:tcPr>
            <w:tcW w:w="1957" w:type="dxa"/>
            <w:tcBorders>
              <w:top w:val="single" w:sz="4" w:space="0" w:color="auto"/>
              <w:left w:val="single" w:sz="4" w:space="0" w:color="auto"/>
              <w:bottom w:val="single" w:sz="4" w:space="0" w:color="auto"/>
              <w:right w:val="single" w:sz="4" w:space="0" w:color="auto"/>
            </w:tcBorders>
          </w:tcPr>
          <w:p w14:paraId="17A9872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Развитие          </w:t>
            </w:r>
          </w:p>
          <w:p w14:paraId="5DB31D3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дошкольного       </w:t>
            </w:r>
          </w:p>
          <w:p w14:paraId="3B74A158"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образования.</w:t>
            </w:r>
          </w:p>
        </w:tc>
        <w:tc>
          <w:tcPr>
            <w:tcW w:w="1728" w:type="dxa"/>
            <w:tcBorders>
              <w:top w:val="single" w:sz="4" w:space="0" w:color="auto"/>
              <w:left w:val="single" w:sz="4" w:space="0" w:color="auto"/>
              <w:bottom w:val="single" w:sz="4" w:space="0" w:color="auto"/>
              <w:right w:val="single" w:sz="4" w:space="0" w:color="auto"/>
            </w:tcBorders>
          </w:tcPr>
          <w:p w14:paraId="045E890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образования 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p w14:paraId="39BCC0F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p w14:paraId="29F6E3C4" w14:textId="2A2E4BCB"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Дошкольное образовательное учреждение</w:t>
            </w:r>
          </w:p>
        </w:tc>
        <w:tc>
          <w:tcPr>
            <w:tcW w:w="986" w:type="dxa"/>
            <w:gridSpan w:val="2"/>
            <w:tcBorders>
              <w:top w:val="single" w:sz="4" w:space="0" w:color="auto"/>
              <w:left w:val="single" w:sz="4" w:space="0" w:color="auto"/>
              <w:bottom w:val="single" w:sz="4" w:space="0" w:color="auto"/>
              <w:right w:val="single" w:sz="4" w:space="0" w:color="auto"/>
            </w:tcBorders>
          </w:tcPr>
          <w:p w14:paraId="7F8C9DE8" w14:textId="361939B5"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top w:val="single" w:sz="4" w:space="0" w:color="auto"/>
              <w:left w:val="single" w:sz="4" w:space="0" w:color="auto"/>
              <w:bottom w:val="single" w:sz="4" w:space="0" w:color="auto"/>
              <w:right w:val="single" w:sz="4" w:space="0" w:color="auto"/>
            </w:tcBorders>
          </w:tcPr>
          <w:p w14:paraId="5092C6F7" w14:textId="06BE57B0"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top w:val="single" w:sz="4" w:space="0" w:color="auto"/>
              <w:left w:val="single" w:sz="4" w:space="0" w:color="auto"/>
              <w:bottom w:val="single" w:sz="4" w:space="0" w:color="auto"/>
              <w:right w:val="single" w:sz="4" w:space="0" w:color="auto"/>
            </w:tcBorders>
          </w:tcPr>
          <w:p w14:paraId="29E7CAF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Обеспечение 100 %   </w:t>
            </w:r>
          </w:p>
          <w:p w14:paraId="27D8DD62" w14:textId="034D2143"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охвата детей </w:t>
            </w:r>
          </w:p>
          <w:p w14:paraId="45B1C3D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услугами           </w:t>
            </w:r>
          </w:p>
          <w:p w14:paraId="4FB283F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дошкольного        </w:t>
            </w:r>
          </w:p>
          <w:p w14:paraId="0E7C8BE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 от количества нуждающихся);       </w:t>
            </w:r>
          </w:p>
          <w:p w14:paraId="5B10884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обеспечение 100%   </w:t>
            </w:r>
          </w:p>
          <w:p w14:paraId="24488700"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охвата детей в     </w:t>
            </w:r>
          </w:p>
          <w:p w14:paraId="0D6FCCD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возрасте от 5 - 7  </w:t>
            </w:r>
          </w:p>
          <w:p w14:paraId="1513072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лет предшкольной   </w:t>
            </w:r>
          </w:p>
          <w:p w14:paraId="160697A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подготовкой        </w:t>
            </w:r>
          </w:p>
        </w:tc>
        <w:tc>
          <w:tcPr>
            <w:tcW w:w="2360" w:type="dxa"/>
            <w:tcBorders>
              <w:top w:val="single" w:sz="4" w:space="0" w:color="auto"/>
              <w:left w:val="single" w:sz="4" w:space="0" w:color="auto"/>
              <w:bottom w:val="single" w:sz="4" w:space="0" w:color="auto"/>
              <w:right w:val="single" w:sz="4" w:space="0" w:color="auto"/>
            </w:tcBorders>
          </w:tcPr>
          <w:p w14:paraId="1ABD3F4F" w14:textId="1BBE31A1" w:rsidR="00AA21F1" w:rsidRPr="006268C0" w:rsidRDefault="001634E0" w:rsidP="00AA21F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Выполнение  государственных гарантий  общедоступности  дошкольного образования</w:t>
            </w:r>
            <w:r w:rsidR="00AA21F1" w:rsidRPr="006268C0">
              <w:rPr>
                <w:rFonts w:ascii="Times New Roman" w:hAnsi="Times New Roman"/>
                <w:sz w:val="24"/>
                <w:szCs w:val="24"/>
              </w:rPr>
              <w:t xml:space="preserve">  </w:t>
            </w:r>
          </w:p>
        </w:tc>
        <w:tc>
          <w:tcPr>
            <w:tcW w:w="2478" w:type="dxa"/>
            <w:tcBorders>
              <w:top w:val="single" w:sz="4" w:space="0" w:color="auto"/>
              <w:left w:val="single" w:sz="4" w:space="0" w:color="auto"/>
              <w:bottom w:val="single" w:sz="4" w:space="0" w:color="auto"/>
              <w:right w:val="single" w:sz="4" w:space="0" w:color="auto"/>
            </w:tcBorders>
          </w:tcPr>
          <w:p w14:paraId="5A6ABDAB" w14:textId="25C6BFB2"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Обеспечение доступности дошкольного образования</w:t>
            </w:r>
          </w:p>
          <w:p w14:paraId="1B1AE5F4" w14:textId="10FEC320"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r>
      <w:tr w:rsidR="00AA21F1" w:rsidRPr="006268C0" w14:paraId="639F4439" w14:textId="77777777" w:rsidTr="00423CA0">
        <w:trPr>
          <w:tblCellSpacing w:w="5" w:type="nil"/>
        </w:trPr>
        <w:tc>
          <w:tcPr>
            <w:tcW w:w="851" w:type="dxa"/>
            <w:tcBorders>
              <w:top w:val="single" w:sz="4" w:space="0" w:color="auto"/>
              <w:left w:val="single" w:sz="8" w:space="0" w:color="auto"/>
              <w:bottom w:val="single" w:sz="8" w:space="0" w:color="auto"/>
              <w:right w:val="single" w:sz="8" w:space="0" w:color="auto"/>
            </w:tcBorders>
          </w:tcPr>
          <w:p w14:paraId="4CAD9582"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1.1.1</w:t>
            </w:r>
          </w:p>
        </w:tc>
        <w:tc>
          <w:tcPr>
            <w:tcW w:w="1957" w:type="dxa"/>
            <w:tcBorders>
              <w:top w:val="single" w:sz="4" w:space="0" w:color="auto"/>
              <w:left w:val="single" w:sz="8" w:space="0" w:color="auto"/>
              <w:bottom w:val="single" w:sz="8" w:space="0" w:color="auto"/>
              <w:right w:val="single" w:sz="8" w:space="0" w:color="auto"/>
            </w:tcBorders>
          </w:tcPr>
          <w:p w14:paraId="3A4D69C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Создание условия для </w:t>
            </w:r>
            <w:r w:rsidRPr="006268C0">
              <w:rPr>
                <w:rFonts w:ascii="Times New Roman" w:hAnsi="Times New Roman"/>
                <w:sz w:val="24"/>
                <w:szCs w:val="24"/>
              </w:rPr>
              <w:lastRenderedPageBreak/>
              <w:t>реализации ФГОС дошкольного образования (приобретение учебно-методического сопровождения  ФГОС ДО).</w:t>
            </w:r>
          </w:p>
        </w:tc>
        <w:tc>
          <w:tcPr>
            <w:tcW w:w="1728" w:type="dxa"/>
            <w:tcBorders>
              <w:top w:val="single" w:sz="4" w:space="0" w:color="auto"/>
              <w:left w:val="single" w:sz="8" w:space="0" w:color="auto"/>
              <w:bottom w:val="single" w:sz="8" w:space="0" w:color="auto"/>
              <w:right w:val="single" w:sz="8" w:space="0" w:color="auto"/>
            </w:tcBorders>
          </w:tcPr>
          <w:p w14:paraId="46DFD10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 xml:space="preserve">Отдел образования </w:t>
            </w:r>
            <w:r w:rsidRPr="006268C0">
              <w:rPr>
                <w:rFonts w:ascii="Times New Roman" w:hAnsi="Times New Roman"/>
                <w:sz w:val="24"/>
                <w:szCs w:val="24"/>
              </w:rPr>
              <w:lastRenderedPageBreak/>
              <w:t xml:space="preserve">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p w14:paraId="1363F728"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Дошкольное образовательное учреждение</w:t>
            </w:r>
          </w:p>
          <w:p w14:paraId="7D0D70A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c>
          <w:tcPr>
            <w:tcW w:w="986" w:type="dxa"/>
            <w:gridSpan w:val="2"/>
            <w:tcBorders>
              <w:top w:val="single" w:sz="4" w:space="0" w:color="auto"/>
              <w:left w:val="single" w:sz="8" w:space="0" w:color="auto"/>
              <w:bottom w:val="single" w:sz="8" w:space="0" w:color="auto"/>
              <w:right w:val="single" w:sz="8" w:space="0" w:color="auto"/>
            </w:tcBorders>
          </w:tcPr>
          <w:p w14:paraId="07A89111" w14:textId="61CD805E"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 xml:space="preserve"> 202</w:t>
            </w:r>
            <w:r>
              <w:rPr>
                <w:rFonts w:ascii="Times New Roman" w:hAnsi="Times New Roman"/>
                <w:sz w:val="24"/>
                <w:szCs w:val="24"/>
              </w:rPr>
              <w:t>6</w:t>
            </w:r>
          </w:p>
        </w:tc>
        <w:tc>
          <w:tcPr>
            <w:tcW w:w="944" w:type="dxa"/>
            <w:tcBorders>
              <w:top w:val="single" w:sz="4" w:space="0" w:color="auto"/>
              <w:left w:val="single" w:sz="8" w:space="0" w:color="auto"/>
              <w:bottom w:val="single" w:sz="8" w:space="0" w:color="auto"/>
              <w:right w:val="single" w:sz="8" w:space="0" w:color="auto"/>
            </w:tcBorders>
          </w:tcPr>
          <w:p w14:paraId="68D1E229" w14:textId="768B405A"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top w:val="single" w:sz="4" w:space="0" w:color="auto"/>
              <w:left w:val="single" w:sz="8" w:space="0" w:color="auto"/>
              <w:bottom w:val="single" w:sz="8" w:space="0" w:color="auto"/>
              <w:right w:val="single" w:sz="8" w:space="0" w:color="auto"/>
            </w:tcBorders>
          </w:tcPr>
          <w:p w14:paraId="56DE2672"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Приобретение необходимого учебно-</w:t>
            </w:r>
            <w:r w:rsidRPr="006268C0">
              <w:rPr>
                <w:rFonts w:ascii="Times New Roman" w:hAnsi="Times New Roman"/>
                <w:sz w:val="24"/>
                <w:szCs w:val="24"/>
              </w:rPr>
              <w:lastRenderedPageBreak/>
              <w:t>методического сопровождения ФГОС ДО</w:t>
            </w:r>
          </w:p>
        </w:tc>
        <w:tc>
          <w:tcPr>
            <w:tcW w:w="2360" w:type="dxa"/>
            <w:tcBorders>
              <w:top w:val="single" w:sz="4" w:space="0" w:color="auto"/>
              <w:left w:val="single" w:sz="8" w:space="0" w:color="auto"/>
              <w:bottom w:val="single" w:sz="8" w:space="0" w:color="auto"/>
              <w:right w:val="single" w:sz="8" w:space="0" w:color="auto"/>
            </w:tcBorders>
          </w:tcPr>
          <w:p w14:paraId="42FC0F08" w14:textId="2A6E0388" w:rsidR="00AA21F1" w:rsidRPr="006268C0" w:rsidRDefault="001634E0" w:rsidP="00AA21F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Проведение мероприятий  по  </w:t>
            </w:r>
            <w:r>
              <w:rPr>
                <w:rFonts w:ascii="Times New Roman" w:hAnsi="Times New Roman"/>
                <w:sz w:val="24"/>
                <w:szCs w:val="24"/>
              </w:rPr>
              <w:lastRenderedPageBreak/>
              <w:t>созданию условий  для реализации  ФГОС дошкольного образования,  приобретение  учебно-методического сопровождения ФГОС ДО</w:t>
            </w:r>
            <w:r w:rsidR="00AA21F1" w:rsidRPr="006268C0">
              <w:rPr>
                <w:rFonts w:ascii="Times New Roman" w:hAnsi="Times New Roman"/>
                <w:sz w:val="24"/>
                <w:szCs w:val="24"/>
              </w:rPr>
              <w:t xml:space="preserve">     </w:t>
            </w:r>
          </w:p>
        </w:tc>
        <w:tc>
          <w:tcPr>
            <w:tcW w:w="2478" w:type="dxa"/>
            <w:tcBorders>
              <w:top w:val="single" w:sz="4" w:space="0" w:color="auto"/>
              <w:left w:val="single" w:sz="8" w:space="0" w:color="auto"/>
              <w:bottom w:val="single" w:sz="8" w:space="0" w:color="auto"/>
              <w:right w:val="single" w:sz="8" w:space="0" w:color="auto"/>
            </w:tcBorders>
          </w:tcPr>
          <w:p w14:paraId="5AD9766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r>
      <w:tr w:rsidR="00AA21F1" w:rsidRPr="006268C0" w14:paraId="1F981CCF" w14:textId="77777777" w:rsidTr="00423CA0">
        <w:trPr>
          <w:tblCellSpacing w:w="5" w:type="nil"/>
        </w:trPr>
        <w:tc>
          <w:tcPr>
            <w:tcW w:w="851" w:type="dxa"/>
            <w:tcBorders>
              <w:top w:val="single" w:sz="4" w:space="0" w:color="auto"/>
              <w:left w:val="single" w:sz="8" w:space="0" w:color="auto"/>
              <w:bottom w:val="single" w:sz="8" w:space="0" w:color="auto"/>
              <w:right w:val="single" w:sz="8" w:space="0" w:color="auto"/>
            </w:tcBorders>
          </w:tcPr>
          <w:p w14:paraId="4832CEA0" w14:textId="6FCB2FB9"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1.1.2</w:t>
            </w:r>
          </w:p>
        </w:tc>
        <w:tc>
          <w:tcPr>
            <w:tcW w:w="1957" w:type="dxa"/>
            <w:tcBorders>
              <w:top w:val="single" w:sz="4" w:space="0" w:color="auto"/>
              <w:left w:val="single" w:sz="8" w:space="0" w:color="auto"/>
              <w:bottom w:val="single" w:sz="8" w:space="0" w:color="auto"/>
              <w:right w:val="single" w:sz="8" w:space="0" w:color="auto"/>
            </w:tcBorders>
          </w:tcPr>
          <w:p w14:paraId="602DB008" w14:textId="10748D61"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Выплата компенсации части родительской платы.     </w:t>
            </w:r>
          </w:p>
        </w:tc>
        <w:tc>
          <w:tcPr>
            <w:tcW w:w="1728" w:type="dxa"/>
            <w:tcBorders>
              <w:top w:val="single" w:sz="4" w:space="0" w:color="auto"/>
              <w:left w:val="single" w:sz="8" w:space="0" w:color="auto"/>
              <w:bottom w:val="single" w:sz="8" w:space="0" w:color="auto"/>
              <w:right w:val="single" w:sz="8" w:space="0" w:color="auto"/>
            </w:tcBorders>
          </w:tcPr>
          <w:p w14:paraId="6260873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образования 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p w14:paraId="53C70FED" w14:textId="2C3160E4"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Дошкольное образовательное учреждение</w:t>
            </w:r>
          </w:p>
        </w:tc>
        <w:tc>
          <w:tcPr>
            <w:tcW w:w="986" w:type="dxa"/>
            <w:gridSpan w:val="2"/>
            <w:tcBorders>
              <w:top w:val="single" w:sz="4" w:space="0" w:color="auto"/>
              <w:left w:val="single" w:sz="8" w:space="0" w:color="auto"/>
              <w:bottom w:val="single" w:sz="8" w:space="0" w:color="auto"/>
              <w:right w:val="single" w:sz="8" w:space="0" w:color="auto"/>
            </w:tcBorders>
          </w:tcPr>
          <w:p w14:paraId="16BADBF4" w14:textId="04C889ED"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top w:val="single" w:sz="4" w:space="0" w:color="auto"/>
              <w:left w:val="single" w:sz="8" w:space="0" w:color="auto"/>
              <w:bottom w:val="single" w:sz="8" w:space="0" w:color="auto"/>
              <w:right w:val="single" w:sz="8" w:space="0" w:color="auto"/>
            </w:tcBorders>
          </w:tcPr>
          <w:p w14:paraId="1994E5DA" w14:textId="27C897D4"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top w:val="single" w:sz="4" w:space="0" w:color="auto"/>
              <w:left w:val="single" w:sz="8" w:space="0" w:color="auto"/>
              <w:bottom w:val="single" w:sz="8" w:space="0" w:color="auto"/>
              <w:right w:val="single" w:sz="8" w:space="0" w:color="auto"/>
            </w:tcBorders>
          </w:tcPr>
          <w:p w14:paraId="0042973E" w14:textId="09D5E699"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Осуществление выплаты компенсации части родительской платы</w:t>
            </w:r>
          </w:p>
        </w:tc>
        <w:tc>
          <w:tcPr>
            <w:tcW w:w="2360" w:type="dxa"/>
            <w:tcBorders>
              <w:top w:val="single" w:sz="4" w:space="0" w:color="auto"/>
              <w:left w:val="single" w:sz="8" w:space="0" w:color="auto"/>
              <w:bottom w:val="single" w:sz="8" w:space="0" w:color="auto"/>
              <w:right w:val="single" w:sz="8" w:space="0" w:color="auto"/>
            </w:tcBorders>
          </w:tcPr>
          <w:p w14:paraId="15B0DE19" w14:textId="5972A855"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w:t>
            </w:r>
            <w:r w:rsidR="001634E0">
              <w:rPr>
                <w:rFonts w:ascii="Times New Roman" w:hAnsi="Times New Roman"/>
                <w:sz w:val="24"/>
                <w:szCs w:val="24"/>
              </w:rPr>
              <w:t xml:space="preserve">Своевременная выплата </w:t>
            </w:r>
            <w:r w:rsidR="001634E0" w:rsidRPr="006268C0">
              <w:rPr>
                <w:rFonts w:ascii="Times New Roman" w:hAnsi="Times New Roman"/>
                <w:sz w:val="24"/>
                <w:szCs w:val="24"/>
              </w:rPr>
              <w:t xml:space="preserve">компенсации  родительской платы.     </w:t>
            </w:r>
          </w:p>
        </w:tc>
        <w:tc>
          <w:tcPr>
            <w:tcW w:w="2478" w:type="dxa"/>
            <w:tcBorders>
              <w:top w:val="single" w:sz="4" w:space="0" w:color="auto"/>
              <w:left w:val="single" w:sz="8" w:space="0" w:color="auto"/>
              <w:bottom w:val="single" w:sz="8" w:space="0" w:color="auto"/>
              <w:right w:val="single" w:sz="8" w:space="0" w:color="auto"/>
            </w:tcBorders>
          </w:tcPr>
          <w:p w14:paraId="3D451DE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r>
      <w:tr w:rsidR="00AA21F1" w:rsidRPr="006268C0" w14:paraId="3BFCAD9E" w14:textId="77777777" w:rsidTr="00423CA0">
        <w:trPr>
          <w:tblCellSpacing w:w="5" w:type="nil"/>
        </w:trPr>
        <w:tc>
          <w:tcPr>
            <w:tcW w:w="851" w:type="dxa"/>
            <w:tcBorders>
              <w:left w:val="single" w:sz="8" w:space="0" w:color="auto"/>
              <w:bottom w:val="single" w:sz="8" w:space="0" w:color="auto"/>
              <w:right w:val="single" w:sz="8" w:space="0" w:color="auto"/>
            </w:tcBorders>
          </w:tcPr>
          <w:p w14:paraId="70092881" w14:textId="5B45A496"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1.1.3</w:t>
            </w:r>
          </w:p>
        </w:tc>
        <w:tc>
          <w:tcPr>
            <w:tcW w:w="1957" w:type="dxa"/>
            <w:tcBorders>
              <w:left w:val="single" w:sz="8" w:space="0" w:color="auto"/>
              <w:bottom w:val="single" w:sz="8" w:space="0" w:color="auto"/>
              <w:right w:val="single" w:sz="8" w:space="0" w:color="auto"/>
            </w:tcBorders>
          </w:tcPr>
          <w:p w14:paraId="2A63C8F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Социальные        </w:t>
            </w:r>
          </w:p>
          <w:p w14:paraId="5122499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гарантии          </w:t>
            </w:r>
          </w:p>
          <w:p w14:paraId="2B6DB16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работникам системы дошкольного образования         </w:t>
            </w:r>
          </w:p>
          <w:p w14:paraId="2A3B487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детей     (заработная плата) </w:t>
            </w:r>
          </w:p>
        </w:tc>
        <w:tc>
          <w:tcPr>
            <w:tcW w:w="1728" w:type="dxa"/>
            <w:tcBorders>
              <w:left w:val="single" w:sz="8" w:space="0" w:color="auto"/>
              <w:bottom w:val="single" w:sz="8" w:space="0" w:color="auto"/>
              <w:right w:val="single" w:sz="8" w:space="0" w:color="auto"/>
            </w:tcBorders>
          </w:tcPr>
          <w:p w14:paraId="3F5879E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образования 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-кого района Курской</w:t>
            </w:r>
          </w:p>
          <w:p w14:paraId="4048E630"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области      </w:t>
            </w:r>
          </w:p>
        </w:tc>
        <w:tc>
          <w:tcPr>
            <w:tcW w:w="986" w:type="dxa"/>
            <w:gridSpan w:val="2"/>
            <w:tcBorders>
              <w:left w:val="single" w:sz="8" w:space="0" w:color="auto"/>
              <w:bottom w:val="single" w:sz="8" w:space="0" w:color="auto"/>
              <w:right w:val="single" w:sz="8" w:space="0" w:color="auto"/>
            </w:tcBorders>
          </w:tcPr>
          <w:p w14:paraId="47B3886B" w14:textId="144F9513"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4D854790" w14:textId="1CB2D7AA"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0D173F3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Средняя заработная </w:t>
            </w:r>
          </w:p>
          <w:p w14:paraId="4FE1345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плата              </w:t>
            </w:r>
          </w:p>
          <w:p w14:paraId="0DA2B8A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педагогических     </w:t>
            </w:r>
          </w:p>
          <w:p w14:paraId="369231C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работников         </w:t>
            </w:r>
          </w:p>
          <w:p w14:paraId="218CCD6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дошкольных         </w:t>
            </w:r>
          </w:p>
          <w:p w14:paraId="31B1AD88"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образовательных    </w:t>
            </w:r>
          </w:p>
          <w:p w14:paraId="085B1992"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организаций из всех</w:t>
            </w:r>
          </w:p>
          <w:p w14:paraId="29F09D6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источников не менее</w:t>
            </w:r>
          </w:p>
          <w:p w14:paraId="0ED2539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100 процентов от   </w:t>
            </w:r>
          </w:p>
          <w:p w14:paraId="35DD173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средней заработной </w:t>
            </w:r>
          </w:p>
          <w:p w14:paraId="7DD0EA5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платы в сфере      </w:t>
            </w:r>
          </w:p>
          <w:p w14:paraId="52BA85A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общего образования </w:t>
            </w:r>
          </w:p>
          <w:p w14:paraId="58A77D70"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в Курской области  </w:t>
            </w:r>
          </w:p>
        </w:tc>
        <w:tc>
          <w:tcPr>
            <w:tcW w:w="2360" w:type="dxa"/>
            <w:tcBorders>
              <w:left w:val="single" w:sz="8" w:space="0" w:color="auto"/>
              <w:bottom w:val="single" w:sz="8" w:space="0" w:color="auto"/>
              <w:right w:val="single" w:sz="8" w:space="0" w:color="auto"/>
            </w:tcBorders>
          </w:tcPr>
          <w:p w14:paraId="2AD688A5" w14:textId="48A61112" w:rsidR="00AA21F1" w:rsidRPr="006268C0" w:rsidRDefault="001634E0" w:rsidP="00AA21F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Предоставление мер социальной поддержки  работникам  системы дошкольного образования детей. Своевременная выплата заработной платы.</w:t>
            </w:r>
            <w:r w:rsidRPr="006268C0">
              <w:rPr>
                <w:rFonts w:ascii="Times New Roman" w:hAnsi="Times New Roman"/>
                <w:sz w:val="24"/>
                <w:szCs w:val="24"/>
              </w:rPr>
              <w:t xml:space="preserve">  </w:t>
            </w:r>
          </w:p>
        </w:tc>
        <w:tc>
          <w:tcPr>
            <w:tcW w:w="2478" w:type="dxa"/>
            <w:tcBorders>
              <w:left w:val="single" w:sz="8" w:space="0" w:color="auto"/>
              <w:bottom w:val="single" w:sz="8" w:space="0" w:color="auto"/>
              <w:right w:val="single" w:sz="8" w:space="0" w:color="auto"/>
            </w:tcBorders>
          </w:tcPr>
          <w:p w14:paraId="0344E3E2"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Отношение          </w:t>
            </w:r>
          </w:p>
          <w:p w14:paraId="04E70296"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среднемесячной     </w:t>
            </w:r>
          </w:p>
          <w:p w14:paraId="2D5AF1C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заработной платы   </w:t>
            </w:r>
          </w:p>
          <w:p w14:paraId="14FA8CD2"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педагогических     </w:t>
            </w:r>
          </w:p>
          <w:p w14:paraId="6AF9129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работников             </w:t>
            </w:r>
          </w:p>
          <w:p w14:paraId="704B192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муниципальных    </w:t>
            </w:r>
          </w:p>
          <w:p w14:paraId="0C121F1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образовательных    </w:t>
            </w:r>
          </w:p>
          <w:p w14:paraId="2E3F179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организаций        </w:t>
            </w:r>
          </w:p>
          <w:p w14:paraId="4579913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(дошкольного       </w:t>
            </w:r>
          </w:p>
          <w:p w14:paraId="63C5BBA2"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 к    </w:t>
            </w:r>
          </w:p>
          <w:p w14:paraId="33BC13F6"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средней заработной </w:t>
            </w:r>
          </w:p>
          <w:p w14:paraId="5156A39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плате в общем      </w:t>
            </w:r>
          </w:p>
          <w:p w14:paraId="03CF1F9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образовании        Курской области)          </w:t>
            </w:r>
          </w:p>
        </w:tc>
      </w:tr>
      <w:tr w:rsidR="00AA21F1" w:rsidRPr="006268C0" w14:paraId="0D760E9B" w14:textId="77777777" w:rsidTr="00423CA0">
        <w:trPr>
          <w:trHeight w:val="2238"/>
          <w:tblCellSpacing w:w="5" w:type="nil"/>
        </w:trPr>
        <w:tc>
          <w:tcPr>
            <w:tcW w:w="851" w:type="dxa"/>
            <w:tcBorders>
              <w:left w:val="single" w:sz="8" w:space="0" w:color="auto"/>
              <w:bottom w:val="single" w:sz="8" w:space="0" w:color="auto"/>
              <w:right w:val="single" w:sz="8" w:space="0" w:color="auto"/>
            </w:tcBorders>
          </w:tcPr>
          <w:p w14:paraId="679D493B" w14:textId="267367AE"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1.1.4</w:t>
            </w:r>
          </w:p>
        </w:tc>
        <w:tc>
          <w:tcPr>
            <w:tcW w:w="1957" w:type="dxa"/>
            <w:tcBorders>
              <w:left w:val="single" w:sz="8" w:space="0" w:color="auto"/>
              <w:bottom w:val="single" w:sz="8" w:space="0" w:color="auto"/>
              <w:right w:val="single" w:sz="8" w:space="0" w:color="auto"/>
            </w:tcBorders>
          </w:tcPr>
          <w:p w14:paraId="180F5D8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Иные закупки товаров. Работ и услуг для обеспечения  государственных (муниципальных) нужд и иные расходы</w:t>
            </w:r>
          </w:p>
        </w:tc>
        <w:tc>
          <w:tcPr>
            <w:tcW w:w="1728" w:type="dxa"/>
            <w:tcBorders>
              <w:left w:val="single" w:sz="8" w:space="0" w:color="auto"/>
              <w:bottom w:val="single" w:sz="8" w:space="0" w:color="auto"/>
              <w:right w:val="single" w:sz="8" w:space="0" w:color="auto"/>
            </w:tcBorders>
          </w:tcPr>
          <w:p w14:paraId="20842956"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w:t>
            </w:r>
          </w:p>
          <w:p w14:paraId="0932968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Администрации Горшеченского района       </w:t>
            </w:r>
          </w:p>
        </w:tc>
        <w:tc>
          <w:tcPr>
            <w:tcW w:w="986" w:type="dxa"/>
            <w:gridSpan w:val="2"/>
            <w:tcBorders>
              <w:left w:val="single" w:sz="8" w:space="0" w:color="auto"/>
              <w:bottom w:val="single" w:sz="8" w:space="0" w:color="auto"/>
              <w:right w:val="single" w:sz="8" w:space="0" w:color="auto"/>
            </w:tcBorders>
          </w:tcPr>
          <w:p w14:paraId="74C62537" w14:textId="1D60509E"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708E9D33" w14:textId="3B061F85"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2A318ED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Своевременная  закупка товаров, оплата услуг для обеспечения полноценной работы образовательных учреждений</w:t>
            </w:r>
          </w:p>
        </w:tc>
        <w:tc>
          <w:tcPr>
            <w:tcW w:w="2360" w:type="dxa"/>
            <w:tcBorders>
              <w:left w:val="single" w:sz="8" w:space="0" w:color="auto"/>
              <w:bottom w:val="single" w:sz="8" w:space="0" w:color="auto"/>
              <w:right w:val="single" w:sz="8" w:space="0" w:color="auto"/>
            </w:tcBorders>
          </w:tcPr>
          <w:p w14:paraId="04473234" w14:textId="20C92D0A" w:rsidR="001634E0" w:rsidRPr="006268C0" w:rsidRDefault="001634E0" w:rsidP="001634E0">
            <w:pPr>
              <w:pStyle w:val="ConsPlusNormal"/>
              <w:jc w:val="both"/>
              <w:rPr>
                <w:rFonts w:ascii="Times New Roman" w:hAnsi="Times New Roman" w:cs="Times New Roman"/>
                <w:sz w:val="24"/>
                <w:szCs w:val="24"/>
              </w:rPr>
            </w:pPr>
            <w:r>
              <w:rPr>
                <w:rFonts w:ascii="Times New Roman" w:hAnsi="Times New Roman" w:cs="Times New Roman"/>
                <w:sz w:val="24"/>
                <w:szCs w:val="24"/>
              </w:rPr>
              <w:t>Проведение закупок, приобретение товаров, выполнение работ  и услуг для обеспечения  нужд  дошкольных образовательных учреждений</w:t>
            </w:r>
          </w:p>
          <w:p w14:paraId="4A4265F6" w14:textId="6E27C5CA" w:rsidR="00AA21F1" w:rsidRPr="006268C0" w:rsidRDefault="00AA21F1" w:rsidP="00AA21F1">
            <w:pPr>
              <w:pStyle w:val="ConsPlusNormal"/>
              <w:jc w:val="both"/>
              <w:rPr>
                <w:rFonts w:ascii="Times New Roman" w:hAnsi="Times New Roman" w:cs="Times New Roman"/>
                <w:sz w:val="24"/>
                <w:szCs w:val="24"/>
              </w:rPr>
            </w:pPr>
          </w:p>
        </w:tc>
        <w:tc>
          <w:tcPr>
            <w:tcW w:w="2478" w:type="dxa"/>
            <w:tcBorders>
              <w:left w:val="single" w:sz="8" w:space="0" w:color="auto"/>
              <w:bottom w:val="single" w:sz="8" w:space="0" w:color="auto"/>
              <w:right w:val="single" w:sz="8" w:space="0" w:color="auto"/>
            </w:tcBorders>
          </w:tcPr>
          <w:p w14:paraId="704E789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w:t>
            </w:r>
          </w:p>
        </w:tc>
      </w:tr>
      <w:tr w:rsidR="00AA21F1" w:rsidRPr="006268C0" w14:paraId="495E5F20" w14:textId="77777777" w:rsidTr="00423CA0">
        <w:trPr>
          <w:tblCellSpacing w:w="5" w:type="nil"/>
        </w:trPr>
        <w:tc>
          <w:tcPr>
            <w:tcW w:w="851" w:type="dxa"/>
            <w:tcBorders>
              <w:left w:val="single" w:sz="8" w:space="0" w:color="auto"/>
              <w:bottom w:val="single" w:sz="8" w:space="0" w:color="auto"/>
              <w:right w:val="single" w:sz="8" w:space="0" w:color="auto"/>
            </w:tcBorders>
          </w:tcPr>
          <w:p w14:paraId="051B159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Основное </w:t>
            </w:r>
            <w:proofErr w:type="spellStart"/>
            <w:r w:rsidRPr="006268C0">
              <w:rPr>
                <w:rFonts w:ascii="Times New Roman" w:hAnsi="Times New Roman"/>
                <w:sz w:val="24"/>
                <w:szCs w:val="24"/>
              </w:rPr>
              <w:t>меро-прия-тие</w:t>
            </w:r>
            <w:proofErr w:type="spellEnd"/>
            <w:r w:rsidRPr="006268C0">
              <w:rPr>
                <w:rFonts w:ascii="Times New Roman" w:hAnsi="Times New Roman"/>
                <w:sz w:val="24"/>
                <w:szCs w:val="24"/>
              </w:rPr>
              <w:t xml:space="preserve"> 2</w:t>
            </w:r>
          </w:p>
        </w:tc>
        <w:tc>
          <w:tcPr>
            <w:tcW w:w="1957" w:type="dxa"/>
            <w:tcBorders>
              <w:left w:val="single" w:sz="8" w:space="0" w:color="auto"/>
              <w:bottom w:val="single" w:sz="8" w:space="0" w:color="auto"/>
              <w:right w:val="single" w:sz="8" w:space="0" w:color="auto"/>
            </w:tcBorders>
          </w:tcPr>
          <w:p w14:paraId="7B1928E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«Содействие развитию общего образования»</w:t>
            </w:r>
          </w:p>
        </w:tc>
        <w:tc>
          <w:tcPr>
            <w:tcW w:w="1728" w:type="dxa"/>
            <w:tcBorders>
              <w:left w:val="single" w:sz="8" w:space="0" w:color="auto"/>
              <w:bottom w:val="single" w:sz="8" w:space="0" w:color="auto"/>
              <w:right w:val="single" w:sz="8" w:space="0" w:color="auto"/>
            </w:tcBorders>
          </w:tcPr>
          <w:p w14:paraId="0F435CA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w:t>
            </w:r>
          </w:p>
          <w:p w14:paraId="2646E6D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Администрации Горшеченского района     </w:t>
            </w:r>
          </w:p>
        </w:tc>
        <w:tc>
          <w:tcPr>
            <w:tcW w:w="986" w:type="dxa"/>
            <w:gridSpan w:val="2"/>
            <w:tcBorders>
              <w:left w:val="single" w:sz="8" w:space="0" w:color="auto"/>
              <w:bottom w:val="single" w:sz="8" w:space="0" w:color="auto"/>
              <w:right w:val="single" w:sz="8" w:space="0" w:color="auto"/>
            </w:tcBorders>
          </w:tcPr>
          <w:p w14:paraId="09135E7E" w14:textId="55ECAA93"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471CAFB6" w14:textId="2CE27785"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328DABD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c>
          <w:tcPr>
            <w:tcW w:w="2360" w:type="dxa"/>
            <w:tcBorders>
              <w:left w:val="single" w:sz="8" w:space="0" w:color="auto"/>
              <w:bottom w:val="single" w:sz="8" w:space="0" w:color="auto"/>
              <w:right w:val="single" w:sz="8" w:space="0" w:color="auto"/>
            </w:tcBorders>
          </w:tcPr>
          <w:p w14:paraId="00061EF7" w14:textId="77777777" w:rsidR="00AA21F1" w:rsidRPr="006268C0" w:rsidRDefault="00AA21F1" w:rsidP="00AA21F1">
            <w:pPr>
              <w:pStyle w:val="ConsPlusNormal"/>
              <w:jc w:val="both"/>
              <w:rPr>
                <w:rFonts w:ascii="Times New Roman" w:hAnsi="Times New Roman" w:cs="Times New Roman"/>
                <w:sz w:val="24"/>
                <w:szCs w:val="24"/>
              </w:rPr>
            </w:pPr>
          </w:p>
        </w:tc>
        <w:tc>
          <w:tcPr>
            <w:tcW w:w="2478" w:type="dxa"/>
            <w:tcBorders>
              <w:left w:val="single" w:sz="8" w:space="0" w:color="auto"/>
              <w:bottom w:val="single" w:sz="8" w:space="0" w:color="auto"/>
              <w:right w:val="single" w:sz="8" w:space="0" w:color="auto"/>
            </w:tcBorders>
          </w:tcPr>
          <w:p w14:paraId="05DEA4A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r>
      <w:tr w:rsidR="00AA21F1" w:rsidRPr="006268C0" w14:paraId="02824279" w14:textId="77777777" w:rsidTr="00423CA0">
        <w:trPr>
          <w:tblCellSpacing w:w="5" w:type="nil"/>
        </w:trPr>
        <w:tc>
          <w:tcPr>
            <w:tcW w:w="851" w:type="dxa"/>
            <w:tcBorders>
              <w:left w:val="single" w:sz="8" w:space="0" w:color="auto"/>
              <w:bottom w:val="single" w:sz="8" w:space="0" w:color="auto"/>
              <w:right w:val="single" w:sz="8" w:space="0" w:color="auto"/>
            </w:tcBorders>
          </w:tcPr>
          <w:p w14:paraId="44741D52"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2.1 </w:t>
            </w:r>
          </w:p>
        </w:tc>
        <w:tc>
          <w:tcPr>
            <w:tcW w:w="1957" w:type="dxa"/>
            <w:tcBorders>
              <w:left w:val="single" w:sz="8" w:space="0" w:color="auto"/>
              <w:bottom w:val="single" w:sz="8" w:space="0" w:color="auto"/>
              <w:right w:val="single" w:sz="8" w:space="0" w:color="auto"/>
            </w:tcBorders>
          </w:tcPr>
          <w:p w14:paraId="35959A1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Развитие общего   </w:t>
            </w:r>
          </w:p>
          <w:p w14:paraId="47466E1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
          <w:p w14:paraId="73FAC94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w:t>
            </w:r>
          </w:p>
        </w:tc>
        <w:tc>
          <w:tcPr>
            <w:tcW w:w="1728" w:type="dxa"/>
            <w:tcBorders>
              <w:left w:val="single" w:sz="8" w:space="0" w:color="auto"/>
              <w:bottom w:val="single" w:sz="8" w:space="0" w:color="auto"/>
              <w:right w:val="single" w:sz="8" w:space="0" w:color="auto"/>
            </w:tcBorders>
          </w:tcPr>
          <w:p w14:paraId="770900A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образования 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p w14:paraId="2F6B3913"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p w14:paraId="3F79541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Общеобразовательные организации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tc>
        <w:tc>
          <w:tcPr>
            <w:tcW w:w="986" w:type="dxa"/>
            <w:gridSpan w:val="2"/>
            <w:tcBorders>
              <w:left w:val="single" w:sz="8" w:space="0" w:color="auto"/>
              <w:bottom w:val="single" w:sz="8" w:space="0" w:color="auto"/>
              <w:right w:val="single" w:sz="8" w:space="0" w:color="auto"/>
            </w:tcBorders>
          </w:tcPr>
          <w:p w14:paraId="2C9C9795" w14:textId="0C55E735"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0E6FE7B4" w14:textId="75EC8B61"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r w:rsidRPr="006268C0">
              <w:rPr>
                <w:rFonts w:ascii="Times New Roman" w:hAnsi="Times New Roman"/>
                <w:sz w:val="24"/>
                <w:szCs w:val="24"/>
              </w:rPr>
              <w:t xml:space="preserve"> </w:t>
            </w:r>
          </w:p>
        </w:tc>
        <w:tc>
          <w:tcPr>
            <w:tcW w:w="2478" w:type="dxa"/>
            <w:tcBorders>
              <w:left w:val="single" w:sz="8" w:space="0" w:color="auto"/>
              <w:bottom w:val="single" w:sz="8" w:space="0" w:color="auto"/>
              <w:right w:val="single" w:sz="8" w:space="0" w:color="auto"/>
            </w:tcBorders>
          </w:tcPr>
          <w:p w14:paraId="76189D2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Повышение качества </w:t>
            </w:r>
          </w:p>
          <w:p w14:paraId="2953082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общего образования,</w:t>
            </w:r>
          </w:p>
          <w:p w14:paraId="716C0E7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распространение    </w:t>
            </w:r>
          </w:p>
          <w:p w14:paraId="5974C13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моделей успешной   </w:t>
            </w:r>
          </w:p>
          <w:p w14:paraId="6F24C20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социализации детей;</w:t>
            </w:r>
          </w:p>
          <w:p w14:paraId="70347416"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обеспечение        </w:t>
            </w:r>
          </w:p>
          <w:p w14:paraId="27565F6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деятельности       </w:t>
            </w:r>
          </w:p>
          <w:p w14:paraId="37971CE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учреждений,        </w:t>
            </w:r>
          </w:p>
          <w:p w14:paraId="3B3BC67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подведомственных   </w:t>
            </w:r>
          </w:p>
          <w:p w14:paraId="7F3AB90B"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отделу образования Администрации Горшеченского района Курской области,   </w:t>
            </w:r>
          </w:p>
          <w:p w14:paraId="0AD9E312"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финансовое         </w:t>
            </w:r>
          </w:p>
          <w:p w14:paraId="63E8D79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обеспечение        </w:t>
            </w:r>
          </w:p>
          <w:p w14:paraId="76A4BD6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бюджетов общеобразовательных                 </w:t>
            </w:r>
          </w:p>
          <w:p w14:paraId="290440E3"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образований для    </w:t>
            </w:r>
          </w:p>
          <w:p w14:paraId="233A1E28"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 xml:space="preserve">реализации         </w:t>
            </w:r>
          </w:p>
          <w:p w14:paraId="07A3A84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государственного   </w:t>
            </w:r>
          </w:p>
          <w:p w14:paraId="2C7B1A56"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стандарта общего   </w:t>
            </w:r>
          </w:p>
          <w:p w14:paraId="09AE22B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
        </w:tc>
        <w:tc>
          <w:tcPr>
            <w:tcW w:w="2360" w:type="dxa"/>
            <w:tcBorders>
              <w:left w:val="single" w:sz="8" w:space="0" w:color="auto"/>
              <w:bottom w:val="single" w:sz="8" w:space="0" w:color="auto"/>
              <w:right w:val="single" w:sz="8" w:space="0" w:color="auto"/>
            </w:tcBorders>
          </w:tcPr>
          <w:p w14:paraId="6F736104" w14:textId="1140BEEF" w:rsidR="00AA21F1" w:rsidRPr="006268C0" w:rsidRDefault="001634E0" w:rsidP="00AA21F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Мероприятие направлено на выполнение государственных</w:t>
            </w:r>
            <w:r w:rsidR="00AA21F1" w:rsidRPr="006268C0">
              <w:rPr>
                <w:rFonts w:ascii="Times New Roman" w:hAnsi="Times New Roman"/>
                <w:sz w:val="24"/>
                <w:szCs w:val="24"/>
              </w:rPr>
              <w:t xml:space="preserve"> </w:t>
            </w:r>
            <w:r w:rsidR="00F27232">
              <w:rPr>
                <w:rFonts w:ascii="Times New Roman" w:hAnsi="Times New Roman"/>
                <w:sz w:val="24"/>
                <w:szCs w:val="24"/>
              </w:rPr>
              <w:t xml:space="preserve"> гарантий  общедоступности  общего образования</w:t>
            </w:r>
            <w:r w:rsidR="00AA21F1" w:rsidRPr="006268C0">
              <w:rPr>
                <w:rFonts w:ascii="Times New Roman" w:hAnsi="Times New Roman"/>
                <w:sz w:val="24"/>
                <w:szCs w:val="24"/>
              </w:rPr>
              <w:t xml:space="preserve">  </w:t>
            </w:r>
          </w:p>
        </w:tc>
        <w:tc>
          <w:tcPr>
            <w:tcW w:w="2478" w:type="dxa"/>
            <w:tcBorders>
              <w:left w:val="single" w:sz="8" w:space="0" w:color="auto"/>
              <w:bottom w:val="single" w:sz="8" w:space="0" w:color="auto"/>
              <w:right w:val="single" w:sz="8" w:space="0" w:color="auto"/>
            </w:tcBorders>
          </w:tcPr>
          <w:p w14:paraId="385DD35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r>
      <w:tr w:rsidR="00AA21F1" w:rsidRPr="006268C0" w14:paraId="63F8C73D" w14:textId="77777777" w:rsidTr="00423CA0">
        <w:trPr>
          <w:tblCellSpacing w:w="5" w:type="nil"/>
        </w:trPr>
        <w:tc>
          <w:tcPr>
            <w:tcW w:w="851" w:type="dxa"/>
            <w:tcBorders>
              <w:left w:val="single" w:sz="8" w:space="0" w:color="auto"/>
              <w:bottom w:val="single" w:sz="8" w:space="0" w:color="auto"/>
              <w:right w:val="single" w:sz="8" w:space="0" w:color="auto"/>
            </w:tcBorders>
          </w:tcPr>
          <w:p w14:paraId="5A3CCB76"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2.1.1</w:t>
            </w:r>
          </w:p>
        </w:tc>
        <w:tc>
          <w:tcPr>
            <w:tcW w:w="1957" w:type="dxa"/>
            <w:tcBorders>
              <w:left w:val="single" w:sz="8" w:space="0" w:color="auto"/>
              <w:bottom w:val="single" w:sz="8" w:space="0" w:color="auto"/>
              <w:right w:val="single" w:sz="8" w:space="0" w:color="auto"/>
            </w:tcBorders>
          </w:tcPr>
          <w:p w14:paraId="69564DD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Обеспечение  образовательных учреждений</w:t>
            </w:r>
          </w:p>
        </w:tc>
        <w:tc>
          <w:tcPr>
            <w:tcW w:w="1728" w:type="dxa"/>
            <w:tcBorders>
              <w:left w:val="single" w:sz="8" w:space="0" w:color="auto"/>
              <w:bottom w:val="single" w:sz="8" w:space="0" w:color="auto"/>
              <w:right w:val="single" w:sz="8" w:space="0" w:color="auto"/>
            </w:tcBorders>
          </w:tcPr>
          <w:p w14:paraId="2EF588D3"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Отдел образования 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tc>
        <w:tc>
          <w:tcPr>
            <w:tcW w:w="986" w:type="dxa"/>
            <w:gridSpan w:val="2"/>
            <w:tcBorders>
              <w:left w:val="single" w:sz="8" w:space="0" w:color="auto"/>
              <w:bottom w:val="single" w:sz="8" w:space="0" w:color="auto"/>
              <w:right w:val="single" w:sz="8" w:space="0" w:color="auto"/>
            </w:tcBorders>
          </w:tcPr>
          <w:p w14:paraId="1C8EDE52" w14:textId="76B0411C"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2FF3B732" w14:textId="498031BA"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33C7D6F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Повышение качества </w:t>
            </w:r>
          </w:p>
          <w:p w14:paraId="148EF82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общего образования;</w:t>
            </w:r>
          </w:p>
          <w:p w14:paraId="4BD3E1D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обеспечение        </w:t>
            </w:r>
          </w:p>
          <w:p w14:paraId="1A8CBD5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деятельности       </w:t>
            </w:r>
          </w:p>
          <w:p w14:paraId="24499013"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учреждений,        </w:t>
            </w:r>
          </w:p>
          <w:p w14:paraId="3528E2F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подведомственных   </w:t>
            </w:r>
          </w:p>
          <w:p w14:paraId="7C983B8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отделу образования Администрации Горшеченского района</w:t>
            </w:r>
          </w:p>
        </w:tc>
        <w:tc>
          <w:tcPr>
            <w:tcW w:w="2360" w:type="dxa"/>
            <w:tcBorders>
              <w:left w:val="single" w:sz="8" w:space="0" w:color="auto"/>
              <w:bottom w:val="single" w:sz="8" w:space="0" w:color="auto"/>
              <w:right w:val="single" w:sz="8" w:space="0" w:color="auto"/>
            </w:tcBorders>
          </w:tcPr>
          <w:p w14:paraId="625E4DE9" w14:textId="0BA6C269"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w:t>
            </w:r>
            <w:r w:rsidR="00F27232">
              <w:rPr>
                <w:rFonts w:ascii="Times New Roman" w:hAnsi="Times New Roman"/>
                <w:sz w:val="24"/>
                <w:szCs w:val="24"/>
              </w:rPr>
              <w:t>Мероприятие направлено на выполнение государственных</w:t>
            </w:r>
            <w:r w:rsidR="00F27232" w:rsidRPr="006268C0">
              <w:rPr>
                <w:rFonts w:ascii="Times New Roman" w:hAnsi="Times New Roman"/>
                <w:sz w:val="24"/>
                <w:szCs w:val="24"/>
              </w:rPr>
              <w:t xml:space="preserve"> </w:t>
            </w:r>
            <w:r w:rsidR="00F27232">
              <w:rPr>
                <w:rFonts w:ascii="Times New Roman" w:hAnsi="Times New Roman"/>
                <w:sz w:val="24"/>
                <w:szCs w:val="24"/>
              </w:rPr>
              <w:t xml:space="preserve"> гарантий  общедоступности  общего образования</w:t>
            </w:r>
            <w:r w:rsidR="00F27232" w:rsidRPr="006268C0">
              <w:rPr>
                <w:rFonts w:ascii="Times New Roman" w:hAnsi="Times New Roman"/>
                <w:sz w:val="24"/>
                <w:szCs w:val="24"/>
              </w:rPr>
              <w:t xml:space="preserve">  </w:t>
            </w:r>
          </w:p>
        </w:tc>
        <w:tc>
          <w:tcPr>
            <w:tcW w:w="2478" w:type="dxa"/>
            <w:tcBorders>
              <w:left w:val="single" w:sz="8" w:space="0" w:color="auto"/>
              <w:bottom w:val="single" w:sz="8" w:space="0" w:color="auto"/>
              <w:right w:val="single" w:sz="8" w:space="0" w:color="auto"/>
            </w:tcBorders>
          </w:tcPr>
          <w:p w14:paraId="56DFD4E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tc>
      </w:tr>
      <w:tr w:rsidR="00AA21F1" w:rsidRPr="006268C0" w14:paraId="3AE95960" w14:textId="77777777" w:rsidTr="00423CA0">
        <w:trPr>
          <w:tblCellSpacing w:w="5" w:type="nil"/>
        </w:trPr>
        <w:tc>
          <w:tcPr>
            <w:tcW w:w="851" w:type="dxa"/>
            <w:tcBorders>
              <w:left w:val="single" w:sz="8" w:space="0" w:color="auto"/>
              <w:bottom w:val="single" w:sz="8" w:space="0" w:color="auto"/>
              <w:right w:val="single" w:sz="8" w:space="0" w:color="auto"/>
            </w:tcBorders>
          </w:tcPr>
          <w:p w14:paraId="0547E5DF" w14:textId="579EDA0D"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2.1.2</w:t>
            </w:r>
          </w:p>
        </w:tc>
        <w:tc>
          <w:tcPr>
            <w:tcW w:w="1957" w:type="dxa"/>
            <w:tcBorders>
              <w:left w:val="single" w:sz="8" w:space="0" w:color="auto"/>
              <w:bottom w:val="single" w:sz="8" w:space="0" w:color="auto"/>
              <w:right w:val="single" w:sz="8" w:space="0" w:color="auto"/>
            </w:tcBorders>
          </w:tcPr>
          <w:p w14:paraId="324A552F" w14:textId="4AA2C3FC"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Проведение капитального ремонта учреждений образования</w:t>
            </w:r>
          </w:p>
        </w:tc>
        <w:tc>
          <w:tcPr>
            <w:tcW w:w="1728" w:type="dxa"/>
            <w:tcBorders>
              <w:left w:val="single" w:sz="8" w:space="0" w:color="auto"/>
              <w:bottom w:val="single" w:sz="8" w:space="0" w:color="auto"/>
              <w:right w:val="single" w:sz="8" w:space="0" w:color="auto"/>
            </w:tcBorders>
          </w:tcPr>
          <w:p w14:paraId="68B2B640" w14:textId="77777777"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Отдел образования Администрации  </w:t>
            </w:r>
            <w:proofErr w:type="spellStart"/>
            <w:r w:rsidRPr="006268C0">
              <w:rPr>
                <w:rFonts w:ascii="Times New Roman" w:hAnsi="Times New Roman"/>
                <w:color w:val="000000" w:themeColor="text1"/>
                <w:sz w:val="24"/>
                <w:szCs w:val="24"/>
              </w:rPr>
              <w:t>Горшеченс</w:t>
            </w:r>
            <w:proofErr w:type="spellEnd"/>
            <w:r w:rsidRPr="006268C0">
              <w:rPr>
                <w:rFonts w:ascii="Times New Roman" w:hAnsi="Times New Roman"/>
                <w:color w:val="000000" w:themeColor="text1"/>
                <w:sz w:val="24"/>
                <w:szCs w:val="24"/>
              </w:rPr>
              <w:t xml:space="preserve">-кого района        </w:t>
            </w:r>
          </w:p>
        </w:tc>
        <w:tc>
          <w:tcPr>
            <w:tcW w:w="986" w:type="dxa"/>
            <w:gridSpan w:val="2"/>
            <w:tcBorders>
              <w:left w:val="single" w:sz="8" w:space="0" w:color="auto"/>
              <w:bottom w:val="single" w:sz="8" w:space="0" w:color="auto"/>
              <w:right w:val="single" w:sz="8" w:space="0" w:color="auto"/>
            </w:tcBorders>
          </w:tcPr>
          <w:p w14:paraId="2B06AEB6" w14:textId="2213CA7A"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 2024</w:t>
            </w:r>
          </w:p>
        </w:tc>
        <w:tc>
          <w:tcPr>
            <w:tcW w:w="944" w:type="dxa"/>
            <w:tcBorders>
              <w:left w:val="single" w:sz="8" w:space="0" w:color="auto"/>
              <w:bottom w:val="single" w:sz="8" w:space="0" w:color="auto"/>
              <w:right w:val="single" w:sz="8" w:space="0" w:color="auto"/>
            </w:tcBorders>
          </w:tcPr>
          <w:p w14:paraId="3A694074" w14:textId="23402270"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 2026</w:t>
            </w:r>
          </w:p>
        </w:tc>
        <w:tc>
          <w:tcPr>
            <w:tcW w:w="2478" w:type="dxa"/>
            <w:tcBorders>
              <w:left w:val="single" w:sz="8" w:space="0" w:color="auto"/>
              <w:bottom w:val="single" w:sz="8" w:space="0" w:color="auto"/>
              <w:right w:val="single" w:sz="8" w:space="0" w:color="auto"/>
            </w:tcBorders>
          </w:tcPr>
          <w:p w14:paraId="72DA6ECA" w14:textId="77777777"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Проведение капитального ремонта учреждений образования</w:t>
            </w:r>
          </w:p>
        </w:tc>
        <w:tc>
          <w:tcPr>
            <w:tcW w:w="2360" w:type="dxa"/>
            <w:tcBorders>
              <w:left w:val="single" w:sz="8" w:space="0" w:color="auto"/>
              <w:bottom w:val="single" w:sz="8" w:space="0" w:color="auto"/>
              <w:right w:val="single" w:sz="8" w:space="0" w:color="auto"/>
            </w:tcBorders>
          </w:tcPr>
          <w:p w14:paraId="6D9A9F0D" w14:textId="411DCA36" w:rsidR="00AA21F1"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  </w:t>
            </w:r>
            <w:r w:rsidR="00F27232">
              <w:rPr>
                <w:rFonts w:ascii="Times New Roman" w:hAnsi="Times New Roman"/>
                <w:color w:val="000000" w:themeColor="text1"/>
                <w:sz w:val="24"/>
                <w:szCs w:val="24"/>
              </w:rPr>
              <w:t>Проведение капитального ремонта  зданий муниципальных образовательных учреждений.</w:t>
            </w:r>
          </w:p>
          <w:p w14:paraId="444C872E" w14:textId="27D55BD6" w:rsidR="00F27232" w:rsidRPr="006268C0" w:rsidRDefault="00F27232" w:rsidP="00AA21F1">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Приобретение оборудования. </w:t>
            </w:r>
          </w:p>
        </w:tc>
        <w:tc>
          <w:tcPr>
            <w:tcW w:w="2478" w:type="dxa"/>
            <w:tcBorders>
              <w:left w:val="single" w:sz="8" w:space="0" w:color="auto"/>
              <w:bottom w:val="single" w:sz="8" w:space="0" w:color="auto"/>
              <w:right w:val="single" w:sz="8" w:space="0" w:color="auto"/>
            </w:tcBorders>
          </w:tcPr>
          <w:p w14:paraId="258CE361" w14:textId="77777777"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Сокращение доли    </w:t>
            </w:r>
          </w:p>
          <w:p w14:paraId="28FBB8F6" w14:textId="77777777"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зданий             </w:t>
            </w:r>
          </w:p>
          <w:p w14:paraId="5BF37C19" w14:textId="77777777"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муниципальных      </w:t>
            </w:r>
          </w:p>
          <w:p w14:paraId="26ECB6E8" w14:textId="77777777"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образовательных    </w:t>
            </w:r>
          </w:p>
          <w:p w14:paraId="6231A45E" w14:textId="77777777"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учреждений,        </w:t>
            </w:r>
          </w:p>
          <w:p w14:paraId="257B8BEF" w14:textId="77777777"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требующих          </w:t>
            </w:r>
          </w:p>
          <w:p w14:paraId="0FB404E0" w14:textId="77777777"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капитального       </w:t>
            </w:r>
          </w:p>
          <w:p w14:paraId="46EADB3C" w14:textId="082BCFEF"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ремонта            </w:t>
            </w:r>
          </w:p>
        </w:tc>
      </w:tr>
      <w:tr w:rsidR="00AA21F1" w:rsidRPr="006268C0" w14:paraId="2238D4D7" w14:textId="77777777" w:rsidTr="00423CA0">
        <w:trPr>
          <w:tblCellSpacing w:w="5" w:type="nil"/>
        </w:trPr>
        <w:tc>
          <w:tcPr>
            <w:tcW w:w="851" w:type="dxa"/>
            <w:tcBorders>
              <w:left w:val="single" w:sz="8" w:space="0" w:color="auto"/>
              <w:bottom w:val="single" w:sz="8" w:space="0" w:color="auto"/>
              <w:right w:val="single" w:sz="8" w:space="0" w:color="auto"/>
            </w:tcBorders>
          </w:tcPr>
          <w:p w14:paraId="50570BD3" w14:textId="27E42E6F"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2.1.3</w:t>
            </w:r>
          </w:p>
        </w:tc>
        <w:tc>
          <w:tcPr>
            <w:tcW w:w="1957" w:type="dxa"/>
            <w:tcBorders>
              <w:left w:val="single" w:sz="8" w:space="0" w:color="auto"/>
              <w:bottom w:val="single" w:sz="8" w:space="0" w:color="auto"/>
              <w:right w:val="single" w:sz="8" w:space="0" w:color="auto"/>
            </w:tcBorders>
          </w:tcPr>
          <w:p w14:paraId="366D89B3" w14:textId="23014DCB" w:rsidR="00AA21F1" w:rsidRPr="006268C0" w:rsidRDefault="00AA21F1" w:rsidP="00F27232">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Реализация мероприятий по модернизации  школьных систем  образования, предусматривающи</w:t>
            </w:r>
            <w:r w:rsidR="002C5173">
              <w:rPr>
                <w:rFonts w:ascii="Times New Roman" w:hAnsi="Times New Roman" w:cs="Times New Roman"/>
                <w:color w:val="000000" w:themeColor="text1"/>
                <w:sz w:val="24"/>
                <w:szCs w:val="24"/>
              </w:rPr>
              <w:t>х</w:t>
            </w:r>
            <w:r>
              <w:rPr>
                <w:rFonts w:ascii="Times New Roman" w:hAnsi="Times New Roman" w:cs="Times New Roman"/>
                <w:color w:val="000000" w:themeColor="text1"/>
                <w:sz w:val="24"/>
                <w:szCs w:val="24"/>
              </w:rPr>
              <w:t xml:space="preserve">  капитальный ремонт  и оборудование зданий  </w:t>
            </w:r>
            <w:r>
              <w:rPr>
                <w:rFonts w:ascii="Times New Roman" w:hAnsi="Times New Roman" w:cs="Times New Roman"/>
                <w:color w:val="000000" w:themeColor="text1"/>
                <w:sz w:val="24"/>
                <w:szCs w:val="24"/>
              </w:rPr>
              <w:lastRenderedPageBreak/>
              <w:t>общеобразовательных учреждени</w:t>
            </w:r>
            <w:r w:rsidR="00F27232">
              <w:rPr>
                <w:rFonts w:ascii="Times New Roman" w:hAnsi="Times New Roman" w:cs="Times New Roman"/>
                <w:color w:val="000000" w:themeColor="text1"/>
                <w:sz w:val="24"/>
                <w:szCs w:val="24"/>
              </w:rPr>
              <w:t>й</w:t>
            </w:r>
          </w:p>
        </w:tc>
        <w:tc>
          <w:tcPr>
            <w:tcW w:w="1728" w:type="dxa"/>
            <w:tcBorders>
              <w:left w:val="single" w:sz="8" w:space="0" w:color="auto"/>
              <w:bottom w:val="single" w:sz="8" w:space="0" w:color="auto"/>
              <w:right w:val="single" w:sz="8" w:space="0" w:color="auto"/>
            </w:tcBorders>
          </w:tcPr>
          <w:p w14:paraId="23486F05" w14:textId="261E2EA7" w:rsidR="00AA21F1" w:rsidRPr="006268C0" w:rsidRDefault="00AA21F1" w:rsidP="00AA21F1">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6268C0">
              <w:rPr>
                <w:rFonts w:ascii="Times New Roman" w:hAnsi="Times New Roman" w:cs="Times New Roman"/>
                <w:color w:val="000000" w:themeColor="text1"/>
                <w:sz w:val="24"/>
                <w:szCs w:val="24"/>
              </w:rPr>
              <w:lastRenderedPageBreak/>
              <w:t xml:space="preserve"> Отдел образования Администрации  </w:t>
            </w:r>
            <w:proofErr w:type="spellStart"/>
            <w:r w:rsidRPr="006268C0">
              <w:rPr>
                <w:rFonts w:ascii="Times New Roman" w:hAnsi="Times New Roman" w:cs="Times New Roman"/>
                <w:color w:val="000000" w:themeColor="text1"/>
                <w:sz w:val="24"/>
                <w:szCs w:val="24"/>
              </w:rPr>
              <w:t>Горшеченс</w:t>
            </w:r>
            <w:proofErr w:type="spellEnd"/>
            <w:r w:rsidRPr="006268C0">
              <w:rPr>
                <w:rFonts w:ascii="Times New Roman" w:hAnsi="Times New Roman" w:cs="Times New Roman"/>
                <w:color w:val="000000" w:themeColor="text1"/>
                <w:sz w:val="24"/>
                <w:szCs w:val="24"/>
              </w:rPr>
              <w:t xml:space="preserve">-кого района Курской области,  муниципальные общеобразовательные учреждения         </w:t>
            </w:r>
          </w:p>
        </w:tc>
        <w:tc>
          <w:tcPr>
            <w:tcW w:w="986" w:type="dxa"/>
            <w:gridSpan w:val="2"/>
            <w:tcBorders>
              <w:left w:val="single" w:sz="8" w:space="0" w:color="auto"/>
              <w:bottom w:val="single" w:sz="8" w:space="0" w:color="auto"/>
              <w:right w:val="single" w:sz="8" w:space="0" w:color="auto"/>
            </w:tcBorders>
          </w:tcPr>
          <w:p w14:paraId="2CD7E83C" w14:textId="2D7332C1" w:rsidR="00AA21F1" w:rsidRPr="006268C0" w:rsidRDefault="00AA21F1" w:rsidP="00AA21F1">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6268C0">
              <w:rPr>
                <w:rFonts w:ascii="Times New Roman" w:hAnsi="Times New Roman" w:cs="Times New Roman"/>
                <w:color w:val="000000" w:themeColor="text1"/>
                <w:sz w:val="24"/>
                <w:szCs w:val="24"/>
              </w:rPr>
              <w:t xml:space="preserve"> 202</w:t>
            </w:r>
            <w:r>
              <w:rPr>
                <w:rFonts w:ascii="Times New Roman" w:hAnsi="Times New Roman" w:cs="Times New Roman"/>
                <w:color w:val="000000" w:themeColor="text1"/>
                <w:sz w:val="24"/>
                <w:szCs w:val="24"/>
              </w:rPr>
              <w:t>6</w:t>
            </w:r>
          </w:p>
        </w:tc>
        <w:tc>
          <w:tcPr>
            <w:tcW w:w="944" w:type="dxa"/>
            <w:tcBorders>
              <w:left w:val="single" w:sz="8" w:space="0" w:color="auto"/>
              <w:bottom w:val="single" w:sz="8" w:space="0" w:color="auto"/>
              <w:right w:val="single" w:sz="8" w:space="0" w:color="auto"/>
            </w:tcBorders>
          </w:tcPr>
          <w:p w14:paraId="71F52255" w14:textId="33D04E25" w:rsidR="00AA21F1" w:rsidRPr="006268C0" w:rsidRDefault="00AA21F1" w:rsidP="00AA21F1">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6268C0">
              <w:rPr>
                <w:rFonts w:ascii="Times New Roman" w:hAnsi="Times New Roman" w:cs="Times New Roman"/>
                <w:color w:val="000000" w:themeColor="text1"/>
                <w:sz w:val="24"/>
                <w:szCs w:val="24"/>
              </w:rPr>
              <w:t xml:space="preserve"> 202</w:t>
            </w:r>
            <w:r>
              <w:rPr>
                <w:rFonts w:ascii="Times New Roman" w:hAnsi="Times New Roman" w:cs="Times New Roman"/>
                <w:color w:val="000000" w:themeColor="text1"/>
                <w:sz w:val="24"/>
                <w:szCs w:val="24"/>
              </w:rPr>
              <w:t>8</w:t>
            </w:r>
          </w:p>
        </w:tc>
        <w:tc>
          <w:tcPr>
            <w:tcW w:w="2478" w:type="dxa"/>
            <w:tcBorders>
              <w:left w:val="single" w:sz="8" w:space="0" w:color="auto"/>
              <w:bottom w:val="single" w:sz="8" w:space="0" w:color="auto"/>
              <w:right w:val="single" w:sz="8" w:space="0" w:color="auto"/>
            </w:tcBorders>
          </w:tcPr>
          <w:p w14:paraId="6432FD3B" w14:textId="433E79D1" w:rsidR="00AA21F1" w:rsidRPr="006268C0" w:rsidRDefault="00AA21F1" w:rsidP="00AA21F1">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Проведение мероприятий по м</w:t>
            </w:r>
            <w:r w:rsidRPr="006268C0">
              <w:rPr>
                <w:rFonts w:ascii="Times New Roman" w:hAnsi="Times New Roman" w:cs="Times New Roman"/>
                <w:color w:val="000000" w:themeColor="text1"/>
                <w:sz w:val="24"/>
                <w:szCs w:val="24"/>
              </w:rPr>
              <w:t>одернизаци</w:t>
            </w:r>
            <w:r>
              <w:rPr>
                <w:rFonts w:ascii="Times New Roman" w:hAnsi="Times New Roman" w:cs="Times New Roman"/>
                <w:color w:val="000000" w:themeColor="text1"/>
                <w:sz w:val="24"/>
                <w:szCs w:val="24"/>
              </w:rPr>
              <w:t xml:space="preserve">и школьных систем образования путем проведения капитального ремонта. </w:t>
            </w:r>
            <w:r w:rsidRPr="006268C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Приобретение  оборудования  для общеобразовательных учреждений.</w:t>
            </w:r>
          </w:p>
        </w:tc>
        <w:tc>
          <w:tcPr>
            <w:tcW w:w="2360" w:type="dxa"/>
            <w:tcBorders>
              <w:left w:val="single" w:sz="8" w:space="0" w:color="auto"/>
              <w:bottom w:val="single" w:sz="8" w:space="0" w:color="auto"/>
              <w:right w:val="single" w:sz="8" w:space="0" w:color="auto"/>
            </w:tcBorders>
          </w:tcPr>
          <w:p w14:paraId="4F1F353F" w14:textId="57D8AE54" w:rsidR="00F27232" w:rsidRDefault="00F27232" w:rsidP="00AA21F1">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Проведение капитального ремонта учреждений образования.</w:t>
            </w:r>
          </w:p>
          <w:p w14:paraId="13299F12" w14:textId="560AB3D6" w:rsidR="00AA21F1" w:rsidRPr="006268C0" w:rsidRDefault="00F27232" w:rsidP="00AA21F1">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Приобретение </w:t>
            </w:r>
            <w:r w:rsidR="00AA21F1">
              <w:rPr>
                <w:rFonts w:ascii="Times New Roman" w:hAnsi="Times New Roman" w:cs="Times New Roman"/>
                <w:color w:val="000000" w:themeColor="text1"/>
                <w:sz w:val="24"/>
                <w:szCs w:val="24"/>
              </w:rPr>
              <w:t>оборудовани</w:t>
            </w:r>
            <w:r>
              <w:rPr>
                <w:rFonts w:ascii="Times New Roman" w:hAnsi="Times New Roman" w:cs="Times New Roman"/>
                <w:color w:val="000000" w:themeColor="text1"/>
                <w:sz w:val="24"/>
                <w:szCs w:val="24"/>
              </w:rPr>
              <w:t>я</w:t>
            </w:r>
            <w:r w:rsidR="00AA21F1">
              <w:rPr>
                <w:rFonts w:ascii="Times New Roman" w:hAnsi="Times New Roman" w:cs="Times New Roman"/>
                <w:color w:val="000000" w:themeColor="text1"/>
                <w:sz w:val="24"/>
                <w:szCs w:val="24"/>
              </w:rPr>
              <w:t xml:space="preserve"> и средства</w:t>
            </w:r>
            <w:r w:rsidR="00AA21F1" w:rsidRPr="006268C0">
              <w:rPr>
                <w:rFonts w:ascii="Times New Roman" w:hAnsi="Times New Roman" w:cs="Times New Roman"/>
                <w:color w:val="000000" w:themeColor="text1"/>
                <w:sz w:val="24"/>
                <w:szCs w:val="24"/>
              </w:rPr>
              <w:t xml:space="preserve"> обучения и воспитания</w:t>
            </w:r>
            <w:r w:rsidR="00AA21F1">
              <w:rPr>
                <w:rFonts w:ascii="Times New Roman" w:hAnsi="Times New Roman" w:cs="Times New Roman"/>
                <w:color w:val="000000" w:themeColor="text1"/>
                <w:sz w:val="24"/>
                <w:szCs w:val="24"/>
              </w:rPr>
              <w:t xml:space="preserve">. </w:t>
            </w:r>
          </w:p>
        </w:tc>
        <w:tc>
          <w:tcPr>
            <w:tcW w:w="2478" w:type="dxa"/>
            <w:tcBorders>
              <w:left w:val="single" w:sz="8" w:space="0" w:color="auto"/>
              <w:bottom w:val="single" w:sz="8" w:space="0" w:color="auto"/>
              <w:right w:val="single" w:sz="8" w:space="0" w:color="auto"/>
            </w:tcBorders>
          </w:tcPr>
          <w:p w14:paraId="1C026328" w14:textId="7E4C7722" w:rsidR="00AA21F1" w:rsidRPr="006268C0" w:rsidRDefault="00AA21F1" w:rsidP="00AA21F1">
            <w:pPr>
              <w:spacing w:line="240" w:lineRule="auto"/>
              <w:jc w:val="both"/>
              <w:rPr>
                <w:rFonts w:ascii="Times New Roman" w:hAnsi="Times New Roman" w:cs="Times New Roman"/>
                <w:color w:val="000000" w:themeColor="text1"/>
                <w:sz w:val="24"/>
                <w:szCs w:val="24"/>
              </w:rPr>
            </w:pPr>
            <w:r w:rsidRPr="006268C0">
              <w:rPr>
                <w:rFonts w:ascii="Times New Roman" w:hAnsi="Times New Roman" w:cs="Times New Roman"/>
                <w:color w:val="000000" w:themeColor="text1"/>
                <w:sz w:val="24"/>
                <w:szCs w:val="24"/>
              </w:rPr>
              <w:t xml:space="preserve">Количество </w:t>
            </w:r>
            <w:r>
              <w:rPr>
                <w:rFonts w:ascii="Times New Roman" w:hAnsi="Times New Roman" w:cs="Times New Roman"/>
                <w:color w:val="000000" w:themeColor="text1"/>
                <w:sz w:val="24"/>
                <w:szCs w:val="24"/>
              </w:rPr>
              <w:t>мероприятий по модернизации школьных систем  образования, предусматривающих  капитальный ремонт   и оборудование зданий  общеобразовательных учреждений</w:t>
            </w:r>
          </w:p>
          <w:p w14:paraId="4584129A" w14:textId="22A2B84C" w:rsidR="00AA21F1" w:rsidRPr="006268C0" w:rsidRDefault="00AA21F1" w:rsidP="00AA21F1">
            <w:pPr>
              <w:spacing w:line="240" w:lineRule="auto"/>
              <w:jc w:val="both"/>
              <w:rPr>
                <w:rFonts w:ascii="Times New Roman" w:hAnsi="Times New Roman" w:cs="Times New Roman"/>
                <w:color w:val="000000" w:themeColor="text1"/>
                <w:sz w:val="24"/>
                <w:szCs w:val="24"/>
              </w:rPr>
            </w:pPr>
          </w:p>
          <w:p w14:paraId="3EC838D3" w14:textId="77777777" w:rsidR="00AA21F1" w:rsidRPr="006268C0" w:rsidRDefault="00AA21F1" w:rsidP="00AA21F1">
            <w:pPr>
              <w:widowControl w:val="0"/>
              <w:autoSpaceDE w:val="0"/>
              <w:autoSpaceDN w:val="0"/>
              <w:adjustRightInd w:val="0"/>
              <w:spacing w:after="0" w:line="240" w:lineRule="auto"/>
              <w:rPr>
                <w:rFonts w:ascii="Times New Roman" w:hAnsi="Times New Roman" w:cs="Times New Roman"/>
                <w:color w:val="000000" w:themeColor="text1"/>
                <w:sz w:val="24"/>
                <w:szCs w:val="24"/>
              </w:rPr>
            </w:pPr>
          </w:p>
        </w:tc>
      </w:tr>
      <w:tr w:rsidR="00AA21F1" w:rsidRPr="006268C0" w14:paraId="68271DC7" w14:textId="77777777" w:rsidTr="00423CA0">
        <w:trPr>
          <w:tblCellSpacing w:w="5" w:type="nil"/>
        </w:trPr>
        <w:tc>
          <w:tcPr>
            <w:tcW w:w="851" w:type="dxa"/>
            <w:tcBorders>
              <w:left w:val="single" w:sz="8" w:space="0" w:color="auto"/>
              <w:bottom w:val="single" w:sz="8" w:space="0" w:color="auto"/>
              <w:right w:val="single" w:sz="8" w:space="0" w:color="auto"/>
            </w:tcBorders>
          </w:tcPr>
          <w:p w14:paraId="3B81BD30" w14:textId="3D428179"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2.1.4</w:t>
            </w:r>
          </w:p>
        </w:tc>
        <w:tc>
          <w:tcPr>
            <w:tcW w:w="1957" w:type="dxa"/>
            <w:tcBorders>
              <w:left w:val="single" w:sz="8" w:space="0" w:color="auto"/>
              <w:bottom w:val="single" w:sz="8" w:space="0" w:color="auto"/>
              <w:right w:val="single" w:sz="8" w:space="0" w:color="auto"/>
            </w:tcBorders>
          </w:tcPr>
          <w:p w14:paraId="7B43A49D" w14:textId="3B4E113A"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Проезд педагогическим работникам  </w:t>
            </w:r>
            <w:proofErr w:type="spellStart"/>
            <w:r w:rsidRPr="006268C0">
              <w:rPr>
                <w:rFonts w:ascii="Times New Roman" w:hAnsi="Times New Roman"/>
                <w:color w:val="000000" w:themeColor="text1"/>
                <w:sz w:val="24"/>
                <w:szCs w:val="24"/>
              </w:rPr>
              <w:t>общеобразова</w:t>
            </w:r>
            <w:proofErr w:type="spellEnd"/>
            <w:r w:rsidRPr="006268C0">
              <w:rPr>
                <w:rFonts w:ascii="Times New Roman" w:hAnsi="Times New Roman"/>
                <w:color w:val="000000" w:themeColor="text1"/>
                <w:sz w:val="24"/>
                <w:szCs w:val="24"/>
              </w:rPr>
              <w:t>-тельных учреждений</w:t>
            </w:r>
          </w:p>
        </w:tc>
        <w:tc>
          <w:tcPr>
            <w:tcW w:w="1728" w:type="dxa"/>
            <w:tcBorders>
              <w:left w:val="single" w:sz="8" w:space="0" w:color="auto"/>
              <w:bottom w:val="single" w:sz="8" w:space="0" w:color="auto"/>
              <w:right w:val="single" w:sz="8" w:space="0" w:color="auto"/>
            </w:tcBorders>
          </w:tcPr>
          <w:p w14:paraId="6D0F147E" w14:textId="3CF7AA46"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Отдел образования Администрации  </w:t>
            </w:r>
            <w:proofErr w:type="spellStart"/>
            <w:r w:rsidRPr="006268C0">
              <w:rPr>
                <w:rFonts w:ascii="Times New Roman" w:hAnsi="Times New Roman"/>
                <w:color w:val="000000" w:themeColor="text1"/>
                <w:sz w:val="24"/>
                <w:szCs w:val="24"/>
              </w:rPr>
              <w:t>Горшеченс</w:t>
            </w:r>
            <w:proofErr w:type="spellEnd"/>
            <w:r w:rsidRPr="006268C0">
              <w:rPr>
                <w:rFonts w:ascii="Times New Roman" w:hAnsi="Times New Roman"/>
                <w:color w:val="000000" w:themeColor="text1"/>
                <w:sz w:val="24"/>
                <w:szCs w:val="24"/>
              </w:rPr>
              <w:t xml:space="preserve">-кого района        </w:t>
            </w:r>
          </w:p>
        </w:tc>
        <w:tc>
          <w:tcPr>
            <w:tcW w:w="986" w:type="dxa"/>
            <w:gridSpan w:val="2"/>
            <w:tcBorders>
              <w:left w:val="single" w:sz="8" w:space="0" w:color="auto"/>
              <w:bottom w:val="single" w:sz="8" w:space="0" w:color="auto"/>
              <w:right w:val="single" w:sz="8" w:space="0" w:color="auto"/>
            </w:tcBorders>
          </w:tcPr>
          <w:p w14:paraId="7692108B" w14:textId="102FB498"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 202</w:t>
            </w:r>
            <w:r>
              <w:rPr>
                <w:rFonts w:ascii="Times New Roman" w:hAnsi="Times New Roman"/>
                <w:color w:val="000000" w:themeColor="text1"/>
                <w:sz w:val="24"/>
                <w:szCs w:val="24"/>
              </w:rPr>
              <w:t>6</w:t>
            </w:r>
          </w:p>
        </w:tc>
        <w:tc>
          <w:tcPr>
            <w:tcW w:w="944" w:type="dxa"/>
            <w:tcBorders>
              <w:left w:val="single" w:sz="8" w:space="0" w:color="auto"/>
              <w:bottom w:val="single" w:sz="8" w:space="0" w:color="auto"/>
              <w:right w:val="single" w:sz="8" w:space="0" w:color="auto"/>
            </w:tcBorders>
          </w:tcPr>
          <w:p w14:paraId="5C919E8E" w14:textId="771A0654"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 202</w:t>
            </w:r>
            <w:r>
              <w:rPr>
                <w:rFonts w:ascii="Times New Roman" w:hAnsi="Times New Roman"/>
                <w:color w:val="000000" w:themeColor="text1"/>
                <w:sz w:val="24"/>
                <w:szCs w:val="24"/>
              </w:rPr>
              <w:t>8</w:t>
            </w:r>
          </w:p>
        </w:tc>
        <w:tc>
          <w:tcPr>
            <w:tcW w:w="2478" w:type="dxa"/>
            <w:tcBorders>
              <w:left w:val="single" w:sz="8" w:space="0" w:color="auto"/>
              <w:bottom w:val="single" w:sz="8" w:space="0" w:color="auto"/>
              <w:right w:val="single" w:sz="8" w:space="0" w:color="auto"/>
            </w:tcBorders>
          </w:tcPr>
          <w:p w14:paraId="597C8361" w14:textId="377BD640"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Плата педагогическим работникам за проезд к месту работы и обратно</w:t>
            </w:r>
          </w:p>
        </w:tc>
        <w:tc>
          <w:tcPr>
            <w:tcW w:w="2360" w:type="dxa"/>
            <w:tcBorders>
              <w:left w:val="single" w:sz="8" w:space="0" w:color="auto"/>
              <w:bottom w:val="single" w:sz="8" w:space="0" w:color="auto"/>
              <w:right w:val="single" w:sz="8" w:space="0" w:color="auto"/>
            </w:tcBorders>
          </w:tcPr>
          <w:p w14:paraId="18C8F941" w14:textId="3E25A2CD" w:rsidR="00AA21F1" w:rsidRPr="006268C0" w:rsidRDefault="00275141" w:rsidP="00AA21F1">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Осуществление выплаты  за проез</w:t>
            </w:r>
            <w:r w:rsidR="007D7677">
              <w:rPr>
                <w:rFonts w:ascii="Times New Roman" w:hAnsi="Times New Roman"/>
                <w:color w:val="000000" w:themeColor="text1"/>
                <w:sz w:val="24"/>
                <w:szCs w:val="24"/>
              </w:rPr>
              <w:t xml:space="preserve">д </w:t>
            </w:r>
            <w:r>
              <w:rPr>
                <w:rFonts w:ascii="Times New Roman" w:hAnsi="Times New Roman"/>
                <w:color w:val="000000" w:themeColor="text1"/>
                <w:sz w:val="24"/>
                <w:szCs w:val="24"/>
              </w:rPr>
              <w:t>педагогическим работникам</w:t>
            </w:r>
            <w:r w:rsidR="00AA21F1" w:rsidRPr="006268C0">
              <w:rPr>
                <w:rFonts w:ascii="Times New Roman" w:hAnsi="Times New Roman"/>
                <w:color w:val="000000" w:themeColor="text1"/>
                <w:sz w:val="24"/>
                <w:szCs w:val="24"/>
              </w:rPr>
              <w:t xml:space="preserve">     </w:t>
            </w:r>
            <w:r w:rsidR="007D7677">
              <w:rPr>
                <w:rFonts w:ascii="Times New Roman" w:hAnsi="Times New Roman"/>
                <w:color w:val="000000" w:themeColor="text1"/>
                <w:sz w:val="24"/>
                <w:szCs w:val="24"/>
              </w:rPr>
              <w:t xml:space="preserve"> к месту работы и обратно</w:t>
            </w:r>
          </w:p>
        </w:tc>
        <w:tc>
          <w:tcPr>
            <w:tcW w:w="2478" w:type="dxa"/>
            <w:tcBorders>
              <w:left w:val="single" w:sz="8" w:space="0" w:color="auto"/>
              <w:bottom w:val="single" w:sz="8" w:space="0" w:color="auto"/>
              <w:right w:val="single" w:sz="8" w:space="0" w:color="auto"/>
            </w:tcBorders>
          </w:tcPr>
          <w:p w14:paraId="3C8C5D72" w14:textId="2834DBDA"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Доля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w:t>
            </w:r>
          </w:p>
          <w:p w14:paraId="710F045B" w14:textId="2672623A"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p>
        </w:tc>
      </w:tr>
      <w:tr w:rsidR="00AA21F1" w:rsidRPr="006268C0" w14:paraId="678A6C81" w14:textId="77777777" w:rsidTr="00423CA0">
        <w:trPr>
          <w:tblCellSpacing w:w="5" w:type="nil"/>
        </w:trPr>
        <w:tc>
          <w:tcPr>
            <w:tcW w:w="851" w:type="dxa"/>
            <w:tcBorders>
              <w:left w:val="single" w:sz="8" w:space="0" w:color="auto"/>
              <w:bottom w:val="single" w:sz="8" w:space="0" w:color="auto"/>
              <w:right w:val="single" w:sz="8" w:space="0" w:color="auto"/>
            </w:tcBorders>
          </w:tcPr>
          <w:p w14:paraId="3D6AAFD8" w14:textId="023DC240"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2.1.5</w:t>
            </w:r>
          </w:p>
        </w:tc>
        <w:tc>
          <w:tcPr>
            <w:tcW w:w="1957" w:type="dxa"/>
            <w:tcBorders>
              <w:left w:val="single" w:sz="8" w:space="0" w:color="auto"/>
              <w:bottom w:val="single" w:sz="8" w:space="0" w:color="auto"/>
              <w:right w:val="single" w:sz="8" w:space="0" w:color="auto"/>
            </w:tcBorders>
          </w:tcPr>
          <w:p w14:paraId="40E8D56C" w14:textId="0D2F0239"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Привлечение выпускников высших учебных заведений для работы в школах (выплата единовременного пособия в размере 6-ти окладов)</w:t>
            </w:r>
          </w:p>
        </w:tc>
        <w:tc>
          <w:tcPr>
            <w:tcW w:w="1728" w:type="dxa"/>
            <w:tcBorders>
              <w:left w:val="single" w:sz="8" w:space="0" w:color="auto"/>
              <w:bottom w:val="single" w:sz="8" w:space="0" w:color="auto"/>
              <w:right w:val="single" w:sz="8" w:space="0" w:color="auto"/>
            </w:tcBorders>
          </w:tcPr>
          <w:p w14:paraId="3F5075EA" w14:textId="5F74EC31"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Отдел образования Администрации  </w:t>
            </w:r>
            <w:proofErr w:type="spellStart"/>
            <w:r w:rsidRPr="006268C0">
              <w:rPr>
                <w:rFonts w:ascii="Times New Roman" w:hAnsi="Times New Roman"/>
                <w:color w:val="000000" w:themeColor="text1"/>
                <w:sz w:val="24"/>
                <w:szCs w:val="24"/>
              </w:rPr>
              <w:t>Горшеченс</w:t>
            </w:r>
            <w:proofErr w:type="spellEnd"/>
            <w:r w:rsidRPr="006268C0">
              <w:rPr>
                <w:rFonts w:ascii="Times New Roman" w:hAnsi="Times New Roman"/>
                <w:color w:val="000000" w:themeColor="text1"/>
                <w:sz w:val="24"/>
                <w:szCs w:val="24"/>
              </w:rPr>
              <w:t xml:space="preserve">-кого района        </w:t>
            </w:r>
          </w:p>
        </w:tc>
        <w:tc>
          <w:tcPr>
            <w:tcW w:w="986" w:type="dxa"/>
            <w:gridSpan w:val="2"/>
            <w:tcBorders>
              <w:left w:val="single" w:sz="8" w:space="0" w:color="auto"/>
              <w:bottom w:val="single" w:sz="8" w:space="0" w:color="auto"/>
              <w:right w:val="single" w:sz="8" w:space="0" w:color="auto"/>
            </w:tcBorders>
          </w:tcPr>
          <w:p w14:paraId="0CC85825" w14:textId="73F65431"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 202</w:t>
            </w:r>
            <w:r>
              <w:rPr>
                <w:rFonts w:ascii="Times New Roman" w:hAnsi="Times New Roman"/>
                <w:color w:val="000000" w:themeColor="text1"/>
                <w:sz w:val="24"/>
                <w:szCs w:val="24"/>
              </w:rPr>
              <w:t>6</w:t>
            </w:r>
          </w:p>
        </w:tc>
        <w:tc>
          <w:tcPr>
            <w:tcW w:w="944" w:type="dxa"/>
            <w:tcBorders>
              <w:left w:val="single" w:sz="8" w:space="0" w:color="auto"/>
              <w:bottom w:val="single" w:sz="8" w:space="0" w:color="auto"/>
              <w:right w:val="single" w:sz="8" w:space="0" w:color="auto"/>
            </w:tcBorders>
          </w:tcPr>
          <w:p w14:paraId="7CEA3783" w14:textId="0826E3FB"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 202</w:t>
            </w:r>
            <w:r>
              <w:rPr>
                <w:rFonts w:ascii="Times New Roman" w:hAnsi="Times New Roman"/>
                <w:color w:val="000000" w:themeColor="text1"/>
                <w:sz w:val="24"/>
                <w:szCs w:val="24"/>
              </w:rPr>
              <w:t>8</w:t>
            </w:r>
          </w:p>
        </w:tc>
        <w:tc>
          <w:tcPr>
            <w:tcW w:w="2478" w:type="dxa"/>
            <w:tcBorders>
              <w:left w:val="single" w:sz="8" w:space="0" w:color="auto"/>
              <w:bottom w:val="single" w:sz="8" w:space="0" w:color="auto"/>
              <w:right w:val="single" w:sz="8" w:space="0" w:color="auto"/>
            </w:tcBorders>
          </w:tcPr>
          <w:p w14:paraId="4060A602" w14:textId="4865AC13"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Работа выпускников высших учебных заведений в ОУ района </w:t>
            </w:r>
          </w:p>
        </w:tc>
        <w:tc>
          <w:tcPr>
            <w:tcW w:w="2360" w:type="dxa"/>
            <w:tcBorders>
              <w:left w:val="single" w:sz="8" w:space="0" w:color="auto"/>
              <w:bottom w:val="single" w:sz="8" w:space="0" w:color="auto"/>
              <w:right w:val="single" w:sz="8" w:space="0" w:color="auto"/>
            </w:tcBorders>
          </w:tcPr>
          <w:p w14:paraId="24370417" w14:textId="77777777" w:rsidR="00AA21F1" w:rsidRDefault="007D7677" w:rsidP="00AA21F1">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Проведение мероприятий  по по</w:t>
            </w:r>
            <w:r w:rsidR="007F1AF3">
              <w:rPr>
                <w:rFonts w:ascii="Times New Roman" w:hAnsi="Times New Roman"/>
                <w:color w:val="000000" w:themeColor="text1"/>
                <w:sz w:val="24"/>
                <w:szCs w:val="24"/>
              </w:rPr>
              <w:t xml:space="preserve">пуляризации  профессии учителя. Проведение профориентационной работы. Проведение встреч и бесед с выпускниками  высших учебных заведений. </w:t>
            </w:r>
          </w:p>
          <w:p w14:paraId="56CD7983" w14:textId="6DE85C89" w:rsidR="007F1AF3" w:rsidRPr="006268C0" w:rsidRDefault="007F1AF3" w:rsidP="00AA21F1">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Осуществление </w:t>
            </w:r>
            <w:r>
              <w:rPr>
                <w:rFonts w:ascii="Times New Roman" w:hAnsi="Times New Roman"/>
                <w:color w:val="000000" w:themeColor="text1"/>
                <w:sz w:val="24"/>
                <w:szCs w:val="24"/>
              </w:rPr>
              <w:lastRenderedPageBreak/>
              <w:t xml:space="preserve">выплаты единовременного пособия в размере 6-ти окладов молодым специалистам. </w:t>
            </w:r>
          </w:p>
        </w:tc>
        <w:tc>
          <w:tcPr>
            <w:tcW w:w="2478" w:type="dxa"/>
            <w:tcBorders>
              <w:left w:val="single" w:sz="8" w:space="0" w:color="auto"/>
              <w:bottom w:val="single" w:sz="8" w:space="0" w:color="auto"/>
              <w:right w:val="single" w:sz="8" w:space="0" w:color="auto"/>
            </w:tcBorders>
          </w:tcPr>
          <w:p w14:paraId="23BB67D0" w14:textId="38134E71" w:rsidR="00AA21F1" w:rsidRPr="006268C0" w:rsidRDefault="00AA21F1" w:rsidP="00AA21F1">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lastRenderedPageBreak/>
              <w:t xml:space="preserve">  Доля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w:t>
            </w:r>
            <w:r w:rsidRPr="006268C0">
              <w:rPr>
                <w:rFonts w:ascii="Times New Roman" w:hAnsi="Times New Roman"/>
                <w:color w:val="000000" w:themeColor="text1"/>
                <w:sz w:val="24"/>
                <w:szCs w:val="24"/>
              </w:rPr>
              <w:lastRenderedPageBreak/>
              <w:t>предоставление  мер социальной поддержки</w:t>
            </w:r>
          </w:p>
        </w:tc>
      </w:tr>
      <w:tr w:rsidR="00AA21F1" w:rsidRPr="006268C0" w14:paraId="651DE7EB" w14:textId="77777777" w:rsidTr="00423CA0">
        <w:trPr>
          <w:tblCellSpacing w:w="5" w:type="nil"/>
        </w:trPr>
        <w:tc>
          <w:tcPr>
            <w:tcW w:w="851" w:type="dxa"/>
            <w:tcBorders>
              <w:left w:val="single" w:sz="8" w:space="0" w:color="auto"/>
              <w:bottom w:val="single" w:sz="8" w:space="0" w:color="auto"/>
              <w:right w:val="single" w:sz="8" w:space="0" w:color="auto"/>
            </w:tcBorders>
          </w:tcPr>
          <w:p w14:paraId="5847CEAC" w14:textId="434A578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2.1.6</w:t>
            </w:r>
          </w:p>
        </w:tc>
        <w:tc>
          <w:tcPr>
            <w:tcW w:w="1957" w:type="dxa"/>
            <w:tcBorders>
              <w:left w:val="single" w:sz="8" w:space="0" w:color="auto"/>
              <w:bottom w:val="single" w:sz="8" w:space="0" w:color="auto"/>
              <w:right w:val="single" w:sz="8" w:space="0" w:color="auto"/>
            </w:tcBorders>
          </w:tcPr>
          <w:p w14:paraId="55D07B1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Приобретение оборудования для школьных столовых</w:t>
            </w:r>
          </w:p>
        </w:tc>
        <w:tc>
          <w:tcPr>
            <w:tcW w:w="1728" w:type="dxa"/>
            <w:tcBorders>
              <w:left w:val="single" w:sz="8" w:space="0" w:color="auto"/>
              <w:bottom w:val="single" w:sz="8" w:space="0" w:color="auto"/>
              <w:right w:val="single" w:sz="8" w:space="0" w:color="auto"/>
            </w:tcBorders>
          </w:tcPr>
          <w:p w14:paraId="3A1025E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образования 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tc>
        <w:tc>
          <w:tcPr>
            <w:tcW w:w="986" w:type="dxa"/>
            <w:gridSpan w:val="2"/>
            <w:tcBorders>
              <w:left w:val="single" w:sz="8" w:space="0" w:color="auto"/>
              <w:bottom w:val="single" w:sz="8" w:space="0" w:color="auto"/>
              <w:right w:val="single" w:sz="8" w:space="0" w:color="auto"/>
            </w:tcBorders>
          </w:tcPr>
          <w:p w14:paraId="188C1B37" w14:textId="706BED89"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51FCDB34" w14:textId="3223D00A"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6C724C01" w14:textId="23D5DDCB"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Приобретен</w:t>
            </w:r>
            <w:r w:rsidR="003F2F6C">
              <w:rPr>
                <w:rFonts w:ascii="Times New Roman" w:hAnsi="Times New Roman"/>
                <w:sz w:val="24"/>
                <w:szCs w:val="24"/>
              </w:rPr>
              <w:t xml:space="preserve">о </w:t>
            </w:r>
            <w:r w:rsidRPr="006268C0">
              <w:rPr>
                <w:rFonts w:ascii="Times New Roman" w:hAnsi="Times New Roman"/>
                <w:sz w:val="24"/>
                <w:szCs w:val="24"/>
              </w:rPr>
              <w:t>современно</w:t>
            </w:r>
            <w:r w:rsidR="003F2F6C">
              <w:rPr>
                <w:rFonts w:ascii="Times New Roman" w:hAnsi="Times New Roman"/>
                <w:sz w:val="24"/>
                <w:szCs w:val="24"/>
              </w:rPr>
              <w:t>е</w:t>
            </w:r>
            <w:r w:rsidRPr="006268C0">
              <w:rPr>
                <w:rFonts w:ascii="Times New Roman" w:hAnsi="Times New Roman"/>
                <w:sz w:val="24"/>
                <w:szCs w:val="24"/>
              </w:rPr>
              <w:t xml:space="preserve"> оборудовани</w:t>
            </w:r>
            <w:r w:rsidR="003F2F6C">
              <w:rPr>
                <w:rFonts w:ascii="Times New Roman" w:hAnsi="Times New Roman"/>
                <w:sz w:val="24"/>
                <w:szCs w:val="24"/>
              </w:rPr>
              <w:t>е</w:t>
            </w:r>
            <w:r w:rsidRPr="006268C0">
              <w:rPr>
                <w:rFonts w:ascii="Times New Roman" w:hAnsi="Times New Roman"/>
                <w:sz w:val="24"/>
                <w:szCs w:val="24"/>
              </w:rPr>
              <w:t xml:space="preserve"> для школьных столовых</w:t>
            </w:r>
          </w:p>
        </w:tc>
        <w:tc>
          <w:tcPr>
            <w:tcW w:w="2360" w:type="dxa"/>
            <w:tcBorders>
              <w:left w:val="single" w:sz="8" w:space="0" w:color="auto"/>
              <w:bottom w:val="single" w:sz="8" w:space="0" w:color="auto"/>
              <w:right w:val="single" w:sz="8" w:space="0" w:color="auto"/>
            </w:tcBorders>
          </w:tcPr>
          <w:p w14:paraId="65095903" w14:textId="0CC291CF" w:rsidR="00AA21F1" w:rsidRPr="006268C0" w:rsidRDefault="003F2F6C"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Приобретен</w:t>
            </w:r>
            <w:r>
              <w:rPr>
                <w:rFonts w:ascii="Times New Roman" w:hAnsi="Times New Roman"/>
                <w:sz w:val="24"/>
                <w:szCs w:val="24"/>
              </w:rPr>
              <w:t xml:space="preserve">ие  </w:t>
            </w:r>
            <w:r w:rsidRPr="006268C0">
              <w:rPr>
                <w:rFonts w:ascii="Times New Roman" w:hAnsi="Times New Roman"/>
                <w:sz w:val="24"/>
                <w:szCs w:val="24"/>
              </w:rPr>
              <w:t xml:space="preserve"> оборудовани</w:t>
            </w:r>
            <w:r>
              <w:rPr>
                <w:rFonts w:ascii="Times New Roman" w:hAnsi="Times New Roman"/>
                <w:sz w:val="24"/>
                <w:szCs w:val="24"/>
              </w:rPr>
              <w:t>я</w:t>
            </w:r>
            <w:r w:rsidRPr="006268C0">
              <w:rPr>
                <w:rFonts w:ascii="Times New Roman" w:hAnsi="Times New Roman"/>
                <w:sz w:val="24"/>
                <w:szCs w:val="24"/>
              </w:rPr>
              <w:t xml:space="preserve"> для школьных столовых</w:t>
            </w:r>
          </w:p>
        </w:tc>
        <w:tc>
          <w:tcPr>
            <w:tcW w:w="2478" w:type="dxa"/>
            <w:tcBorders>
              <w:left w:val="single" w:sz="8" w:space="0" w:color="auto"/>
              <w:bottom w:val="single" w:sz="8" w:space="0" w:color="auto"/>
              <w:right w:val="single" w:sz="8" w:space="0" w:color="auto"/>
            </w:tcBorders>
          </w:tcPr>
          <w:p w14:paraId="32A8AEB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Доля    пищеблоков,        </w:t>
            </w:r>
          </w:p>
          <w:p w14:paraId="0C448306"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соответствующих    </w:t>
            </w:r>
          </w:p>
          <w:p w14:paraId="3B63220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санитарным нормам</w:t>
            </w:r>
          </w:p>
        </w:tc>
      </w:tr>
      <w:tr w:rsidR="00AA21F1" w:rsidRPr="006268C0" w14:paraId="6C1CEF1B" w14:textId="77777777" w:rsidTr="00423CA0">
        <w:trPr>
          <w:tblCellSpacing w:w="5" w:type="nil"/>
        </w:trPr>
        <w:tc>
          <w:tcPr>
            <w:tcW w:w="851" w:type="dxa"/>
            <w:tcBorders>
              <w:left w:val="single" w:sz="8" w:space="0" w:color="auto"/>
              <w:bottom w:val="single" w:sz="8" w:space="0" w:color="auto"/>
              <w:right w:val="single" w:sz="8" w:space="0" w:color="auto"/>
            </w:tcBorders>
          </w:tcPr>
          <w:p w14:paraId="757EDC34" w14:textId="5155720E"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2.1.7</w:t>
            </w:r>
          </w:p>
        </w:tc>
        <w:tc>
          <w:tcPr>
            <w:tcW w:w="1957" w:type="dxa"/>
            <w:tcBorders>
              <w:left w:val="single" w:sz="8" w:space="0" w:color="auto"/>
              <w:bottom w:val="single" w:sz="8" w:space="0" w:color="auto"/>
              <w:right w:val="single" w:sz="8" w:space="0" w:color="auto"/>
            </w:tcBorders>
          </w:tcPr>
          <w:p w14:paraId="1ED2B4C6"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Реализация моделей</w:t>
            </w:r>
          </w:p>
          <w:p w14:paraId="146DC96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получения         </w:t>
            </w:r>
          </w:p>
          <w:p w14:paraId="52D4341B"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качественного     </w:t>
            </w:r>
          </w:p>
          <w:p w14:paraId="31DFD8C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
          <w:p w14:paraId="738C5CD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детьми-инвалидами </w:t>
            </w:r>
          </w:p>
          <w:p w14:paraId="6AD2FC1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и лицами с        </w:t>
            </w:r>
          </w:p>
          <w:p w14:paraId="3B1F24E0"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ограниченными     </w:t>
            </w:r>
          </w:p>
          <w:p w14:paraId="34D689B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возможностями     </w:t>
            </w:r>
          </w:p>
          <w:p w14:paraId="256DA08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здоровья          </w:t>
            </w:r>
          </w:p>
        </w:tc>
        <w:tc>
          <w:tcPr>
            <w:tcW w:w="1728" w:type="dxa"/>
            <w:tcBorders>
              <w:left w:val="single" w:sz="8" w:space="0" w:color="auto"/>
              <w:bottom w:val="single" w:sz="8" w:space="0" w:color="auto"/>
              <w:right w:val="single" w:sz="8" w:space="0" w:color="auto"/>
            </w:tcBorders>
          </w:tcPr>
          <w:p w14:paraId="79B4F2B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Отдел образования 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-кого района</w:t>
            </w:r>
          </w:p>
          <w:p w14:paraId="2DD18C10"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p w14:paraId="5AF71342"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roofErr w:type="spellStart"/>
            <w:r w:rsidRPr="006268C0">
              <w:rPr>
                <w:rFonts w:ascii="Times New Roman" w:hAnsi="Times New Roman"/>
                <w:sz w:val="24"/>
                <w:szCs w:val="24"/>
              </w:rPr>
              <w:t>Общеобразо-вательные</w:t>
            </w:r>
            <w:proofErr w:type="spellEnd"/>
            <w:r w:rsidRPr="006268C0">
              <w:rPr>
                <w:rFonts w:ascii="Times New Roman" w:hAnsi="Times New Roman"/>
                <w:sz w:val="24"/>
                <w:szCs w:val="24"/>
              </w:rPr>
              <w:t xml:space="preserve"> организации  Горшеченского района           </w:t>
            </w:r>
          </w:p>
        </w:tc>
        <w:tc>
          <w:tcPr>
            <w:tcW w:w="986" w:type="dxa"/>
            <w:gridSpan w:val="2"/>
            <w:tcBorders>
              <w:left w:val="single" w:sz="8" w:space="0" w:color="auto"/>
              <w:bottom w:val="single" w:sz="8" w:space="0" w:color="auto"/>
              <w:right w:val="single" w:sz="8" w:space="0" w:color="auto"/>
            </w:tcBorders>
          </w:tcPr>
          <w:p w14:paraId="53AAB5D3" w14:textId="0FF1905B"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570E3A3D" w14:textId="29175FF1"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57DD272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Предоставление     </w:t>
            </w:r>
          </w:p>
          <w:p w14:paraId="5A33D9B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детям-инвалидам    </w:t>
            </w:r>
          </w:p>
          <w:p w14:paraId="1233ED18"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возможности        </w:t>
            </w:r>
          </w:p>
          <w:p w14:paraId="6D1B5A4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освоения           </w:t>
            </w:r>
          </w:p>
          <w:p w14:paraId="4D6253B8"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образовательных    </w:t>
            </w:r>
          </w:p>
          <w:p w14:paraId="50328718"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программ общего    </w:t>
            </w:r>
          </w:p>
          <w:p w14:paraId="3D7587F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образования в форме</w:t>
            </w:r>
          </w:p>
          <w:p w14:paraId="60EE36A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дистанционного,    </w:t>
            </w:r>
          </w:p>
          <w:p w14:paraId="2DB333F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специального       </w:t>
            </w:r>
          </w:p>
          <w:p w14:paraId="4EDCF39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(коррекционного)   </w:t>
            </w:r>
          </w:p>
          <w:p w14:paraId="0D7949B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или инклюзивного   </w:t>
            </w:r>
          </w:p>
          <w:p w14:paraId="010E8A6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
          <w:p w14:paraId="25DFD0A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установка          </w:t>
            </w:r>
          </w:p>
          <w:p w14:paraId="16557F7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программного и     </w:t>
            </w:r>
          </w:p>
          <w:p w14:paraId="690734C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учебного           </w:t>
            </w:r>
          </w:p>
          <w:p w14:paraId="547FCDBB"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оборудования для   </w:t>
            </w:r>
          </w:p>
          <w:p w14:paraId="4604599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обеспечения        </w:t>
            </w:r>
          </w:p>
          <w:p w14:paraId="2FEE142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дистанционного     </w:t>
            </w:r>
          </w:p>
          <w:p w14:paraId="5B88FB2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
          <w:p w14:paraId="311719B3"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детей-инвалидов;       </w:t>
            </w:r>
          </w:p>
          <w:p w14:paraId="5E41B36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формирования у     </w:t>
            </w:r>
          </w:p>
          <w:p w14:paraId="198C6C48"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обучающихся        </w:t>
            </w:r>
          </w:p>
          <w:p w14:paraId="3B22D548"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социальных         </w:t>
            </w:r>
          </w:p>
          <w:p w14:paraId="425CFDC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компетенций,       </w:t>
            </w:r>
          </w:p>
          <w:p w14:paraId="048188B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 xml:space="preserve">гражданских        </w:t>
            </w:r>
          </w:p>
          <w:p w14:paraId="7867069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установок, культуры</w:t>
            </w:r>
          </w:p>
          <w:p w14:paraId="2374791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здорового образа   </w:t>
            </w:r>
          </w:p>
          <w:p w14:paraId="4657387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жизни              </w:t>
            </w:r>
          </w:p>
        </w:tc>
        <w:tc>
          <w:tcPr>
            <w:tcW w:w="2360" w:type="dxa"/>
            <w:tcBorders>
              <w:left w:val="single" w:sz="8" w:space="0" w:color="auto"/>
              <w:bottom w:val="single" w:sz="8" w:space="0" w:color="auto"/>
              <w:right w:val="single" w:sz="8" w:space="0" w:color="auto"/>
            </w:tcBorders>
          </w:tcPr>
          <w:p w14:paraId="62C70100" w14:textId="4ECB3A43" w:rsidR="00AA21F1" w:rsidRPr="006268C0" w:rsidRDefault="003F2F6C" w:rsidP="00AA21F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Предоставление  детям с инвалидность и с ограниченными возможностями возможности освоения  образовательных программ </w:t>
            </w:r>
            <w:r w:rsidR="00AA21F1" w:rsidRPr="006268C0">
              <w:rPr>
                <w:rFonts w:ascii="Times New Roman" w:hAnsi="Times New Roman"/>
                <w:sz w:val="24"/>
                <w:szCs w:val="24"/>
              </w:rPr>
              <w:t xml:space="preserve">   </w:t>
            </w:r>
            <w:r>
              <w:rPr>
                <w:rFonts w:ascii="Times New Roman" w:hAnsi="Times New Roman"/>
                <w:sz w:val="24"/>
                <w:szCs w:val="24"/>
              </w:rPr>
              <w:t xml:space="preserve"> общего  образования в форме дистанционного, интегрированного или инклюзивного образования</w:t>
            </w:r>
          </w:p>
        </w:tc>
        <w:tc>
          <w:tcPr>
            <w:tcW w:w="2478" w:type="dxa"/>
            <w:tcBorders>
              <w:left w:val="single" w:sz="8" w:space="0" w:color="auto"/>
              <w:bottom w:val="single" w:sz="8" w:space="0" w:color="auto"/>
              <w:right w:val="single" w:sz="8" w:space="0" w:color="auto"/>
            </w:tcBorders>
          </w:tcPr>
          <w:p w14:paraId="771A968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Удельный вес       </w:t>
            </w:r>
          </w:p>
          <w:p w14:paraId="520D6D1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численности детей- </w:t>
            </w:r>
          </w:p>
          <w:p w14:paraId="681FFB0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инвалидов,         </w:t>
            </w:r>
          </w:p>
          <w:p w14:paraId="2DEE214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обучающихся по     </w:t>
            </w:r>
          </w:p>
          <w:p w14:paraId="23802DB6"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программам общего  </w:t>
            </w:r>
          </w:p>
          <w:p w14:paraId="07667570"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образования на дому</w:t>
            </w:r>
          </w:p>
          <w:p w14:paraId="00B406C2"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 использованием   </w:t>
            </w:r>
          </w:p>
          <w:p w14:paraId="1573F56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дистанционных      </w:t>
            </w:r>
          </w:p>
          <w:p w14:paraId="1C9946DC"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образовательных    </w:t>
            </w:r>
          </w:p>
          <w:p w14:paraId="3F4022E0"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технологий, в общей</w:t>
            </w:r>
          </w:p>
          <w:p w14:paraId="1A86CF5F"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численности        </w:t>
            </w:r>
          </w:p>
          <w:p w14:paraId="40CE1F2B"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детей-инвалидов,   </w:t>
            </w:r>
          </w:p>
          <w:p w14:paraId="3E8E7C2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которым показана   </w:t>
            </w:r>
          </w:p>
          <w:p w14:paraId="6F71642C" w14:textId="2295E33A"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такая форма          </w:t>
            </w:r>
          </w:p>
        </w:tc>
      </w:tr>
      <w:tr w:rsidR="00AA21F1" w:rsidRPr="006268C0" w14:paraId="34077B61" w14:textId="77777777" w:rsidTr="00423CA0">
        <w:trPr>
          <w:tblCellSpacing w:w="5" w:type="nil"/>
        </w:trPr>
        <w:tc>
          <w:tcPr>
            <w:tcW w:w="851" w:type="dxa"/>
            <w:tcBorders>
              <w:left w:val="single" w:sz="8" w:space="0" w:color="auto"/>
              <w:bottom w:val="single" w:sz="8" w:space="0" w:color="auto"/>
              <w:right w:val="single" w:sz="8" w:space="0" w:color="auto"/>
            </w:tcBorders>
          </w:tcPr>
          <w:p w14:paraId="2D0DDA38" w14:textId="7C6FFDBB"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2.1.8</w:t>
            </w:r>
          </w:p>
        </w:tc>
        <w:tc>
          <w:tcPr>
            <w:tcW w:w="1957" w:type="dxa"/>
            <w:tcBorders>
              <w:left w:val="single" w:sz="8" w:space="0" w:color="auto"/>
              <w:bottom w:val="single" w:sz="8" w:space="0" w:color="auto"/>
              <w:right w:val="single" w:sz="8" w:space="0" w:color="auto"/>
            </w:tcBorders>
          </w:tcPr>
          <w:p w14:paraId="0779501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Создание условий  </w:t>
            </w:r>
          </w:p>
          <w:p w14:paraId="5403441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для реализации    </w:t>
            </w:r>
          </w:p>
          <w:p w14:paraId="1C584B93"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федеральных       </w:t>
            </w:r>
          </w:p>
          <w:p w14:paraId="02580DB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государственных   </w:t>
            </w:r>
          </w:p>
          <w:p w14:paraId="0713BC2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образовательных   </w:t>
            </w:r>
          </w:p>
          <w:p w14:paraId="1B257891"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стандартов        </w:t>
            </w:r>
          </w:p>
          <w:p w14:paraId="078F01BA"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начального общего,</w:t>
            </w:r>
          </w:p>
          <w:p w14:paraId="1441E380"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основного общего и</w:t>
            </w:r>
          </w:p>
          <w:p w14:paraId="3EC153B2" w14:textId="360FE99A"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среднего</w:t>
            </w:r>
          </w:p>
          <w:p w14:paraId="19B4999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общего образования</w:t>
            </w:r>
          </w:p>
        </w:tc>
        <w:tc>
          <w:tcPr>
            <w:tcW w:w="1728" w:type="dxa"/>
            <w:tcBorders>
              <w:left w:val="single" w:sz="8" w:space="0" w:color="auto"/>
              <w:bottom w:val="single" w:sz="8" w:space="0" w:color="auto"/>
              <w:right w:val="single" w:sz="8" w:space="0" w:color="auto"/>
            </w:tcBorders>
          </w:tcPr>
          <w:p w14:paraId="4075D1D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образования Администрации Горшеченского района </w:t>
            </w:r>
          </w:p>
          <w:p w14:paraId="02FFC242"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
          <w:p w14:paraId="28CC045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proofErr w:type="spellStart"/>
            <w:r w:rsidRPr="006268C0">
              <w:rPr>
                <w:rFonts w:ascii="Times New Roman" w:hAnsi="Times New Roman"/>
                <w:sz w:val="24"/>
                <w:szCs w:val="24"/>
              </w:rPr>
              <w:t>Общеобразо-вательные</w:t>
            </w:r>
            <w:proofErr w:type="spellEnd"/>
            <w:r w:rsidRPr="006268C0">
              <w:rPr>
                <w:rFonts w:ascii="Times New Roman" w:hAnsi="Times New Roman"/>
                <w:sz w:val="24"/>
                <w:szCs w:val="24"/>
              </w:rPr>
              <w:t xml:space="preserve"> организации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tc>
        <w:tc>
          <w:tcPr>
            <w:tcW w:w="986" w:type="dxa"/>
            <w:gridSpan w:val="2"/>
            <w:tcBorders>
              <w:left w:val="single" w:sz="8" w:space="0" w:color="auto"/>
              <w:bottom w:val="single" w:sz="8" w:space="0" w:color="auto"/>
              <w:right w:val="single" w:sz="8" w:space="0" w:color="auto"/>
            </w:tcBorders>
          </w:tcPr>
          <w:p w14:paraId="35CF5773" w14:textId="24A7B00A"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6E5A9916" w14:textId="712AF1E9"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24AFD7A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Создание условий,  </w:t>
            </w:r>
          </w:p>
          <w:p w14:paraId="08F1FD4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соответствующих    </w:t>
            </w:r>
          </w:p>
          <w:p w14:paraId="468DBF0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требованиям        </w:t>
            </w:r>
          </w:p>
          <w:p w14:paraId="46E5E7D3"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федеральных        </w:t>
            </w:r>
          </w:p>
          <w:p w14:paraId="7CFB6EA7"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государственных    </w:t>
            </w:r>
          </w:p>
          <w:p w14:paraId="54D0F72D"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образовательных    </w:t>
            </w:r>
          </w:p>
          <w:p w14:paraId="6FA75296"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стандартов общего  </w:t>
            </w:r>
          </w:p>
          <w:p w14:paraId="703DE67A" w14:textId="2FF81A9F"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
        </w:tc>
        <w:tc>
          <w:tcPr>
            <w:tcW w:w="2360" w:type="dxa"/>
            <w:tcBorders>
              <w:left w:val="single" w:sz="8" w:space="0" w:color="auto"/>
              <w:bottom w:val="single" w:sz="8" w:space="0" w:color="auto"/>
              <w:right w:val="single" w:sz="8" w:space="0" w:color="auto"/>
            </w:tcBorders>
          </w:tcPr>
          <w:p w14:paraId="04419514" w14:textId="7F4CC8F5" w:rsidR="00AA21F1" w:rsidRPr="006268C0" w:rsidRDefault="003F2F6C" w:rsidP="00AA21F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Проведение мероприятий, направленных на создание условий  для реализации  федеральных  государственных образовательных стандартов начального общего, основного общего</w:t>
            </w:r>
            <w:r w:rsidR="009F0FB2">
              <w:rPr>
                <w:rFonts w:ascii="Times New Roman" w:hAnsi="Times New Roman"/>
                <w:sz w:val="24"/>
                <w:szCs w:val="24"/>
              </w:rPr>
              <w:t>, среднего общего образования</w:t>
            </w:r>
            <w:r w:rsidR="00AA21F1" w:rsidRPr="006268C0">
              <w:rPr>
                <w:rFonts w:ascii="Times New Roman" w:hAnsi="Times New Roman"/>
                <w:sz w:val="24"/>
                <w:szCs w:val="24"/>
              </w:rPr>
              <w:t xml:space="preserve">  </w:t>
            </w:r>
          </w:p>
        </w:tc>
        <w:tc>
          <w:tcPr>
            <w:tcW w:w="2478" w:type="dxa"/>
            <w:tcBorders>
              <w:left w:val="single" w:sz="8" w:space="0" w:color="auto"/>
              <w:bottom w:val="single" w:sz="8" w:space="0" w:color="auto"/>
              <w:right w:val="single" w:sz="8" w:space="0" w:color="auto"/>
            </w:tcBorders>
          </w:tcPr>
          <w:p w14:paraId="6300CF6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Удельный вес       </w:t>
            </w:r>
          </w:p>
          <w:p w14:paraId="31213933"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численности        </w:t>
            </w:r>
          </w:p>
          <w:p w14:paraId="629C1565"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обучающихся по     </w:t>
            </w:r>
          </w:p>
          <w:p w14:paraId="18EDA28E"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федеральным        </w:t>
            </w:r>
          </w:p>
          <w:p w14:paraId="6F81D369"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государственным    </w:t>
            </w:r>
          </w:p>
          <w:p w14:paraId="62985B54"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образовательным    </w:t>
            </w:r>
          </w:p>
          <w:p w14:paraId="09F48CD8" w14:textId="77777777"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стандартам общего  </w:t>
            </w:r>
          </w:p>
          <w:p w14:paraId="73A8F68D" w14:textId="125496B8" w:rsidR="00AA21F1" w:rsidRPr="006268C0" w:rsidRDefault="00AA21F1" w:rsidP="00AA21F1">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
        </w:tc>
      </w:tr>
      <w:tr w:rsidR="009F0FB2" w:rsidRPr="006268C0" w14:paraId="613FFC1D" w14:textId="77777777" w:rsidTr="00423CA0">
        <w:trPr>
          <w:tblCellSpacing w:w="5" w:type="nil"/>
        </w:trPr>
        <w:tc>
          <w:tcPr>
            <w:tcW w:w="851" w:type="dxa"/>
            <w:tcBorders>
              <w:left w:val="single" w:sz="8" w:space="0" w:color="auto"/>
              <w:bottom w:val="single" w:sz="8" w:space="0" w:color="auto"/>
              <w:right w:val="single" w:sz="8" w:space="0" w:color="auto"/>
            </w:tcBorders>
          </w:tcPr>
          <w:p w14:paraId="1EFF21DE" w14:textId="49F1FB4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2.1.9</w:t>
            </w:r>
          </w:p>
        </w:tc>
        <w:tc>
          <w:tcPr>
            <w:tcW w:w="1957" w:type="dxa"/>
            <w:tcBorders>
              <w:left w:val="single" w:sz="8" w:space="0" w:color="auto"/>
              <w:bottom w:val="single" w:sz="8" w:space="0" w:color="auto"/>
              <w:right w:val="single" w:sz="8" w:space="0" w:color="auto"/>
            </w:tcBorders>
          </w:tcPr>
          <w:p w14:paraId="65C68C76"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Создание условий  </w:t>
            </w:r>
          </w:p>
          <w:p w14:paraId="0D078574" w14:textId="62BB04DB"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для предоставления возможности  обучаться в соответствии  с основными современными требованиями   </w:t>
            </w:r>
          </w:p>
          <w:p w14:paraId="3CC304A3" w14:textId="2D17FBB3"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p>
        </w:tc>
        <w:tc>
          <w:tcPr>
            <w:tcW w:w="1728" w:type="dxa"/>
            <w:tcBorders>
              <w:left w:val="single" w:sz="8" w:space="0" w:color="auto"/>
              <w:bottom w:val="single" w:sz="8" w:space="0" w:color="auto"/>
              <w:right w:val="single" w:sz="8" w:space="0" w:color="auto"/>
            </w:tcBorders>
          </w:tcPr>
          <w:p w14:paraId="1F946F4A"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образования Администрации Горшеченского района </w:t>
            </w:r>
          </w:p>
          <w:p w14:paraId="1C7E3231"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p>
          <w:p w14:paraId="2095A387" w14:textId="30584024"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proofErr w:type="spellStart"/>
            <w:r w:rsidRPr="006268C0">
              <w:rPr>
                <w:rFonts w:ascii="Times New Roman" w:hAnsi="Times New Roman"/>
                <w:sz w:val="24"/>
                <w:szCs w:val="24"/>
              </w:rPr>
              <w:t>Общеобразо-вательные</w:t>
            </w:r>
            <w:proofErr w:type="spellEnd"/>
            <w:r w:rsidRPr="006268C0">
              <w:rPr>
                <w:rFonts w:ascii="Times New Roman" w:hAnsi="Times New Roman"/>
                <w:sz w:val="24"/>
                <w:szCs w:val="24"/>
              </w:rPr>
              <w:t xml:space="preserve"> организации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tc>
        <w:tc>
          <w:tcPr>
            <w:tcW w:w="986" w:type="dxa"/>
            <w:gridSpan w:val="2"/>
            <w:tcBorders>
              <w:left w:val="single" w:sz="8" w:space="0" w:color="auto"/>
              <w:bottom w:val="single" w:sz="8" w:space="0" w:color="auto"/>
              <w:right w:val="single" w:sz="8" w:space="0" w:color="auto"/>
            </w:tcBorders>
          </w:tcPr>
          <w:p w14:paraId="27AF425E" w14:textId="2606E62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0991DF34" w14:textId="40C7C914"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0D9A1A1D" w14:textId="482F0B16"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Укрепление учебно- </w:t>
            </w:r>
          </w:p>
          <w:p w14:paraId="6BE87FE2"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материальной базы  </w:t>
            </w:r>
          </w:p>
          <w:p w14:paraId="517EE787"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общеобразовательных</w:t>
            </w:r>
          </w:p>
          <w:p w14:paraId="0C850B93"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организаций;       </w:t>
            </w:r>
          </w:p>
          <w:p w14:paraId="6719BE99"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реализация         </w:t>
            </w:r>
          </w:p>
          <w:p w14:paraId="61B1D643"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современных        </w:t>
            </w:r>
          </w:p>
          <w:p w14:paraId="7E75AAA4"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образовательных    </w:t>
            </w:r>
          </w:p>
          <w:p w14:paraId="032061C6"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программ,          </w:t>
            </w:r>
          </w:p>
          <w:p w14:paraId="0C5396B7"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обеспечивающих     </w:t>
            </w:r>
          </w:p>
          <w:p w14:paraId="7DC99D48"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достижение         </w:t>
            </w:r>
          </w:p>
          <w:p w14:paraId="3AA3C9D5"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образовательных    </w:t>
            </w:r>
          </w:p>
          <w:p w14:paraId="3882D682"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результатов,       </w:t>
            </w:r>
          </w:p>
          <w:p w14:paraId="0E6C02CF"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необходимых для    </w:t>
            </w:r>
          </w:p>
          <w:p w14:paraId="60B480E9"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успешной           </w:t>
            </w:r>
          </w:p>
          <w:p w14:paraId="07C24FF4"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социализации и     </w:t>
            </w:r>
          </w:p>
          <w:p w14:paraId="4481E6EF"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профессиональной   </w:t>
            </w:r>
          </w:p>
          <w:p w14:paraId="46852781"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 xml:space="preserve">деятельности в     </w:t>
            </w:r>
          </w:p>
          <w:p w14:paraId="7D49610B"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современной        </w:t>
            </w:r>
          </w:p>
          <w:p w14:paraId="3C2C7335" w14:textId="031CD364"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экономике          </w:t>
            </w:r>
          </w:p>
        </w:tc>
        <w:tc>
          <w:tcPr>
            <w:tcW w:w="2360" w:type="dxa"/>
            <w:tcBorders>
              <w:left w:val="single" w:sz="8" w:space="0" w:color="auto"/>
              <w:bottom w:val="single" w:sz="8" w:space="0" w:color="auto"/>
              <w:right w:val="single" w:sz="8" w:space="0" w:color="auto"/>
            </w:tcBorders>
          </w:tcPr>
          <w:p w14:paraId="57D67769"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 xml:space="preserve">Укрепление учебно- </w:t>
            </w:r>
          </w:p>
          <w:p w14:paraId="59AFCAC3"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материальной базы  </w:t>
            </w:r>
          </w:p>
          <w:p w14:paraId="104C7D44" w14:textId="0F48609B"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общеобразовательных</w:t>
            </w:r>
            <w:r>
              <w:rPr>
                <w:rFonts w:ascii="Times New Roman" w:hAnsi="Times New Roman"/>
                <w:sz w:val="24"/>
                <w:szCs w:val="24"/>
              </w:rPr>
              <w:t xml:space="preserve"> учреждений, приобретение современного оборудования и средств обучения</w:t>
            </w:r>
            <w:r w:rsidRPr="006268C0">
              <w:rPr>
                <w:rFonts w:ascii="Times New Roman" w:hAnsi="Times New Roman"/>
                <w:sz w:val="24"/>
                <w:szCs w:val="24"/>
              </w:rPr>
              <w:t xml:space="preserve">     </w:t>
            </w:r>
          </w:p>
        </w:tc>
        <w:tc>
          <w:tcPr>
            <w:tcW w:w="2478" w:type="dxa"/>
            <w:tcBorders>
              <w:left w:val="single" w:sz="8" w:space="0" w:color="auto"/>
              <w:bottom w:val="single" w:sz="8" w:space="0" w:color="auto"/>
              <w:right w:val="single" w:sz="8" w:space="0" w:color="auto"/>
            </w:tcBorders>
          </w:tcPr>
          <w:p w14:paraId="112FECCE" w14:textId="1E77C5AF"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Удельный вес       </w:t>
            </w:r>
          </w:p>
          <w:p w14:paraId="769C47CA"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численности        </w:t>
            </w:r>
          </w:p>
          <w:p w14:paraId="647B0FFC"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обучающихся            </w:t>
            </w:r>
          </w:p>
          <w:p w14:paraId="60211D46"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муниципальных    </w:t>
            </w:r>
          </w:p>
          <w:p w14:paraId="716CE164"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общеобразовательных</w:t>
            </w:r>
          </w:p>
          <w:p w14:paraId="790FA6CC"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организаций,       </w:t>
            </w:r>
          </w:p>
          <w:p w14:paraId="687EC87B"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которым            </w:t>
            </w:r>
          </w:p>
          <w:p w14:paraId="62DE17EF"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предоставлена      </w:t>
            </w:r>
          </w:p>
          <w:p w14:paraId="7D491253"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возможность        </w:t>
            </w:r>
          </w:p>
          <w:p w14:paraId="7750E692"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обучаться в        </w:t>
            </w:r>
          </w:p>
          <w:p w14:paraId="75AA68F2"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соответствии с     </w:t>
            </w:r>
          </w:p>
          <w:p w14:paraId="2588FA23"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основными          </w:t>
            </w:r>
          </w:p>
          <w:p w14:paraId="12F0CBB0"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современными       </w:t>
            </w:r>
          </w:p>
          <w:p w14:paraId="3AC2D08A"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требованиями, в    </w:t>
            </w:r>
          </w:p>
          <w:p w14:paraId="5EC72169"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общей численности  </w:t>
            </w:r>
          </w:p>
          <w:p w14:paraId="616E5857" w14:textId="1859ACD6"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обучающихся        </w:t>
            </w:r>
          </w:p>
        </w:tc>
      </w:tr>
      <w:tr w:rsidR="009F0FB2" w:rsidRPr="006268C0" w14:paraId="139A79F5" w14:textId="77777777" w:rsidTr="00423CA0">
        <w:trPr>
          <w:tblCellSpacing w:w="5" w:type="nil"/>
        </w:trPr>
        <w:tc>
          <w:tcPr>
            <w:tcW w:w="851" w:type="dxa"/>
            <w:tcBorders>
              <w:left w:val="single" w:sz="8" w:space="0" w:color="auto"/>
              <w:bottom w:val="single" w:sz="8" w:space="0" w:color="auto"/>
              <w:right w:val="single" w:sz="8" w:space="0" w:color="auto"/>
            </w:tcBorders>
          </w:tcPr>
          <w:p w14:paraId="04D21EBF" w14:textId="1668A422"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2.1.</w:t>
            </w:r>
            <w:r>
              <w:rPr>
                <w:rFonts w:ascii="Times New Roman" w:hAnsi="Times New Roman"/>
                <w:sz w:val="24"/>
                <w:szCs w:val="24"/>
              </w:rPr>
              <w:t>10</w:t>
            </w:r>
          </w:p>
        </w:tc>
        <w:tc>
          <w:tcPr>
            <w:tcW w:w="1957" w:type="dxa"/>
            <w:tcBorders>
              <w:left w:val="single" w:sz="8" w:space="0" w:color="auto"/>
              <w:bottom w:val="single" w:sz="8" w:space="0" w:color="auto"/>
              <w:right w:val="single" w:sz="8" w:space="0" w:color="auto"/>
            </w:tcBorders>
          </w:tcPr>
          <w:p w14:paraId="0BF24AA0"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Социальные        </w:t>
            </w:r>
          </w:p>
          <w:p w14:paraId="692594CD"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гарантии          </w:t>
            </w:r>
          </w:p>
          <w:p w14:paraId="61CA71A4"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работникам системы  образования              </w:t>
            </w:r>
          </w:p>
        </w:tc>
        <w:tc>
          <w:tcPr>
            <w:tcW w:w="1728" w:type="dxa"/>
            <w:tcBorders>
              <w:left w:val="single" w:sz="8" w:space="0" w:color="auto"/>
              <w:bottom w:val="single" w:sz="8" w:space="0" w:color="auto"/>
              <w:right w:val="single" w:sz="8" w:space="0" w:color="auto"/>
            </w:tcBorders>
          </w:tcPr>
          <w:p w14:paraId="2E768595"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образования 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tc>
        <w:tc>
          <w:tcPr>
            <w:tcW w:w="986" w:type="dxa"/>
            <w:gridSpan w:val="2"/>
            <w:tcBorders>
              <w:left w:val="single" w:sz="8" w:space="0" w:color="auto"/>
              <w:bottom w:val="single" w:sz="8" w:space="0" w:color="auto"/>
              <w:right w:val="single" w:sz="8" w:space="0" w:color="auto"/>
            </w:tcBorders>
          </w:tcPr>
          <w:p w14:paraId="13EF7947" w14:textId="727D599D"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650C4B98" w14:textId="36E7201E"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23BCE5E7"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Средняя заработная </w:t>
            </w:r>
          </w:p>
          <w:p w14:paraId="20CCA709"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плата              </w:t>
            </w:r>
          </w:p>
          <w:p w14:paraId="6630CF1F"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педагогических     </w:t>
            </w:r>
          </w:p>
          <w:p w14:paraId="7986C3B5"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работников                 </w:t>
            </w:r>
          </w:p>
          <w:p w14:paraId="420EE2BA"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образовательных    </w:t>
            </w:r>
          </w:p>
          <w:p w14:paraId="501CC9AB"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организаций из всех</w:t>
            </w:r>
          </w:p>
          <w:p w14:paraId="7B7185A0"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источников не менее</w:t>
            </w:r>
          </w:p>
          <w:p w14:paraId="4D204987"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100 процентов от   </w:t>
            </w:r>
          </w:p>
          <w:p w14:paraId="6AB1AA5D"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средней заработной </w:t>
            </w:r>
          </w:p>
          <w:p w14:paraId="3CE1A852"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платы в сфере      </w:t>
            </w:r>
          </w:p>
          <w:p w14:paraId="38033944"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общего образования </w:t>
            </w:r>
          </w:p>
          <w:p w14:paraId="6EB8B99F"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в Курской области  </w:t>
            </w:r>
          </w:p>
        </w:tc>
        <w:tc>
          <w:tcPr>
            <w:tcW w:w="2360" w:type="dxa"/>
            <w:tcBorders>
              <w:left w:val="single" w:sz="8" w:space="0" w:color="auto"/>
              <w:bottom w:val="single" w:sz="8" w:space="0" w:color="auto"/>
              <w:right w:val="single" w:sz="8" w:space="0" w:color="auto"/>
            </w:tcBorders>
          </w:tcPr>
          <w:p w14:paraId="5308309E"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w:t>
            </w:r>
            <w:r>
              <w:rPr>
                <w:rFonts w:ascii="Times New Roman" w:hAnsi="Times New Roman"/>
                <w:sz w:val="24"/>
                <w:szCs w:val="24"/>
              </w:rPr>
              <w:t>Выполнение социальных гарантий работникам системы образования (</w:t>
            </w:r>
            <w:r w:rsidRPr="006268C0">
              <w:rPr>
                <w:rFonts w:ascii="Times New Roman" w:hAnsi="Times New Roman"/>
                <w:sz w:val="24"/>
                <w:szCs w:val="24"/>
              </w:rPr>
              <w:t xml:space="preserve">Средняя заработная </w:t>
            </w:r>
          </w:p>
          <w:p w14:paraId="7C3DF835"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плата              </w:t>
            </w:r>
          </w:p>
          <w:p w14:paraId="70680F26"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педагогических     </w:t>
            </w:r>
          </w:p>
          <w:p w14:paraId="631A156C"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работников                 </w:t>
            </w:r>
          </w:p>
          <w:p w14:paraId="7AB4AA5F"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образовательных    </w:t>
            </w:r>
          </w:p>
          <w:p w14:paraId="0B84C482" w14:textId="7B1C0C2D"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учреждений</w:t>
            </w:r>
            <w:r w:rsidR="000B0E3B">
              <w:rPr>
                <w:rFonts w:ascii="Times New Roman" w:hAnsi="Times New Roman"/>
                <w:sz w:val="24"/>
                <w:szCs w:val="24"/>
              </w:rPr>
              <w:t xml:space="preserve">  </w:t>
            </w:r>
          </w:p>
          <w:p w14:paraId="0933DE57" w14:textId="14041791"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100</w:t>
            </w:r>
            <w:r w:rsidR="000B0E3B">
              <w:rPr>
                <w:rFonts w:ascii="Times New Roman" w:hAnsi="Times New Roman"/>
                <w:sz w:val="24"/>
                <w:szCs w:val="24"/>
              </w:rPr>
              <w:t xml:space="preserve">% </w:t>
            </w:r>
            <w:r w:rsidRPr="006268C0">
              <w:rPr>
                <w:rFonts w:ascii="Times New Roman" w:hAnsi="Times New Roman"/>
                <w:sz w:val="24"/>
                <w:szCs w:val="24"/>
              </w:rPr>
              <w:t xml:space="preserve"> от   средней заработной </w:t>
            </w:r>
          </w:p>
          <w:p w14:paraId="6E6CD366" w14:textId="7C08DD3B"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платы в сфере      общего образования </w:t>
            </w:r>
          </w:p>
          <w:p w14:paraId="3B473A29" w14:textId="7E0C225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в Курской области</w:t>
            </w:r>
            <w:r w:rsidR="000B0E3B">
              <w:rPr>
                <w:rFonts w:ascii="Times New Roman" w:hAnsi="Times New Roman"/>
                <w:sz w:val="24"/>
                <w:szCs w:val="24"/>
              </w:rPr>
              <w:t>)</w:t>
            </w:r>
            <w:r w:rsidRPr="006268C0">
              <w:rPr>
                <w:rFonts w:ascii="Times New Roman" w:hAnsi="Times New Roman"/>
                <w:sz w:val="24"/>
                <w:szCs w:val="24"/>
              </w:rPr>
              <w:t xml:space="preserve">  </w:t>
            </w:r>
          </w:p>
        </w:tc>
        <w:tc>
          <w:tcPr>
            <w:tcW w:w="2478" w:type="dxa"/>
            <w:tcBorders>
              <w:left w:val="single" w:sz="8" w:space="0" w:color="auto"/>
              <w:bottom w:val="single" w:sz="8" w:space="0" w:color="auto"/>
              <w:right w:val="single" w:sz="8" w:space="0" w:color="auto"/>
            </w:tcBorders>
          </w:tcPr>
          <w:p w14:paraId="368F17DB"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Отношение          </w:t>
            </w:r>
          </w:p>
          <w:p w14:paraId="2A92ED26"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среднемесячной     </w:t>
            </w:r>
          </w:p>
          <w:p w14:paraId="61A0944F"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заработной платы   </w:t>
            </w:r>
          </w:p>
          <w:p w14:paraId="68667BCE"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педагогических     </w:t>
            </w:r>
          </w:p>
          <w:p w14:paraId="3EA87743"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работников             </w:t>
            </w:r>
          </w:p>
          <w:p w14:paraId="5FF40E9E"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муниципальных    </w:t>
            </w:r>
          </w:p>
          <w:p w14:paraId="30E1B5F7"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образовательных    </w:t>
            </w:r>
          </w:p>
          <w:p w14:paraId="5E0E9427"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организаций        </w:t>
            </w:r>
          </w:p>
          <w:p w14:paraId="70568AAF"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к    </w:t>
            </w:r>
          </w:p>
          <w:p w14:paraId="431358B4"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средней заработной </w:t>
            </w:r>
          </w:p>
          <w:p w14:paraId="583ED86A"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плате в общем      </w:t>
            </w:r>
          </w:p>
          <w:p w14:paraId="7E015157"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образовании        Курской области)          </w:t>
            </w:r>
          </w:p>
        </w:tc>
      </w:tr>
      <w:tr w:rsidR="009F0FB2" w:rsidRPr="006268C0" w14:paraId="13D71CE9" w14:textId="77777777" w:rsidTr="00423CA0">
        <w:trPr>
          <w:tblCellSpacing w:w="5" w:type="nil"/>
        </w:trPr>
        <w:tc>
          <w:tcPr>
            <w:tcW w:w="851" w:type="dxa"/>
            <w:tcBorders>
              <w:left w:val="single" w:sz="8" w:space="0" w:color="auto"/>
              <w:bottom w:val="single" w:sz="8" w:space="0" w:color="auto"/>
              <w:right w:val="single" w:sz="8" w:space="0" w:color="auto"/>
            </w:tcBorders>
          </w:tcPr>
          <w:p w14:paraId="28456F84" w14:textId="48DA0702"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2.1.1</w:t>
            </w:r>
            <w:r>
              <w:rPr>
                <w:rFonts w:ascii="Times New Roman" w:hAnsi="Times New Roman"/>
                <w:sz w:val="24"/>
                <w:szCs w:val="24"/>
              </w:rPr>
              <w:t>1</w:t>
            </w:r>
          </w:p>
        </w:tc>
        <w:tc>
          <w:tcPr>
            <w:tcW w:w="1957" w:type="dxa"/>
            <w:tcBorders>
              <w:left w:val="single" w:sz="8" w:space="0" w:color="auto"/>
              <w:bottom w:val="single" w:sz="8" w:space="0" w:color="auto"/>
              <w:right w:val="single" w:sz="8" w:space="0" w:color="auto"/>
            </w:tcBorders>
          </w:tcPr>
          <w:p w14:paraId="0AD3E7AF"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Иные закупки товаров, работ и услуг для обеспечения  государственных (муниципальных) нужд, иные расходы </w:t>
            </w:r>
          </w:p>
        </w:tc>
        <w:tc>
          <w:tcPr>
            <w:tcW w:w="1728" w:type="dxa"/>
            <w:tcBorders>
              <w:left w:val="single" w:sz="8" w:space="0" w:color="auto"/>
              <w:bottom w:val="single" w:sz="8" w:space="0" w:color="auto"/>
              <w:right w:val="single" w:sz="8" w:space="0" w:color="auto"/>
            </w:tcBorders>
          </w:tcPr>
          <w:p w14:paraId="7E6BD80C"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w:t>
            </w:r>
          </w:p>
          <w:p w14:paraId="0A4C3C66"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Администрации Горшеченского района    </w:t>
            </w:r>
          </w:p>
        </w:tc>
        <w:tc>
          <w:tcPr>
            <w:tcW w:w="986" w:type="dxa"/>
            <w:gridSpan w:val="2"/>
            <w:tcBorders>
              <w:left w:val="single" w:sz="8" w:space="0" w:color="auto"/>
              <w:bottom w:val="single" w:sz="8" w:space="0" w:color="auto"/>
              <w:right w:val="single" w:sz="8" w:space="0" w:color="auto"/>
            </w:tcBorders>
          </w:tcPr>
          <w:p w14:paraId="29B5C83B" w14:textId="1E0F0555"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3DCF5B99" w14:textId="25B06F04"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56F9C017"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Своевременная  закупка товаров, оплата услуг для обеспечения полноценной работы образовательных учреждений </w:t>
            </w:r>
          </w:p>
        </w:tc>
        <w:tc>
          <w:tcPr>
            <w:tcW w:w="2360" w:type="dxa"/>
            <w:tcBorders>
              <w:left w:val="single" w:sz="8" w:space="0" w:color="auto"/>
              <w:bottom w:val="single" w:sz="8" w:space="0" w:color="auto"/>
              <w:right w:val="single" w:sz="8" w:space="0" w:color="auto"/>
            </w:tcBorders>
          </w:tcPr>
          <w:p w14:paraId="4BE86041" w14:textId="59CA8DF0" w:rsidR="009F0FB2" w:rsidRPr="000B0E3B" w:rsidRDefault="000B0E3B" w:rsidP="000B0E3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Проведение закупок, приобретение товаров, выполнение работ  и услуг для обеспечения  общеобразовательных </w:t>
            </w:r>
          </w:p>
        </w:tc>
        <w:tc>
          <w:tcPr>
            <w:tcW w:w="2478" w:type="dxa"/>
            <w:tcBorders>
              <w:left w:val="single" w:sz="8" w:space="0" w:color="auto"/>
              <w:bottom w:val="single" w:sz="8" w:space="0" w:color="auto"/>
              <w:right w:val="single" w:sz="8" w:space="0" w:color="auto"/>
            </w:tcBorders>
          </w:tcPr>
          <w:p w14:paraId="2CC16F49"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p>
        </w:tc>
      </w:tr>
      <w:tr w:rsidR="009F0FB2" w:rsidRPr="006268C0" w14:paraId="1C430DA8" w14:textId="77777777" w:rsidTr="00423CA0">
        <w:trPr>
          <w:tblCellSpacing w:w="5" w:type="nil"/>
        </w:trPr>
        <w:tc>
          <w:tcPr>
            <w:tcW w:w="851" w:type="dxa"/>
            <w:tcBorders>
              <w:left w:val="single" w:sz="8" w:space="0" w:color="auto"/>
              <w:bottom w:val="single" w:sz="8" w:space="0" w:color="auto"/>
              <w:right w:val="single" w:sz="8" w:space="0" w:color="auto"/>
            </w:tcBorders>
          </w:tcPr>
          <w:p w14:paraId="239A9F3C" w14:textId="463575DB"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2.1.1</w:t>
            </w:r>
            <w:r>
              <w:rPr>
                <w:rFonts w:ascii="Times New Roman" w:hAnsi="Times New Roman"/>
                <w:sz w:val="24"/>
                <w:szCs w:val="24"/>
              </w:rPr>
              <w:t>2</w:t>
            </w:r>
          </w:p>
        </w:tc>
        <w:tc>
          <w:tcPr>
            <w:tcW w:w="1957" w:type="dxa"/>
            <w:tcBorders>
              <w:left w:val="single" w:sz="8" w:space="0" w:color="auto"/>
              <w:bottom w:val="single" w:sz="8" w:space="0" w:color="auto"/>
              <w:right w:val="single" w:sz="8" w:space="0" w:color="auto"/>
            </w:tcBorders>
          </w:tcPr>
          <w:p w14:paraId="38AA345C"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Совершенство-</w:t>
            </w:r>
            <w:proofErr w:type="spellStart"/>
            <w:r w:rsidRPr="006268C0">
              <w:rPr>
                <w:rFonts w:ascii="Times New Roman" w:hAnsi="Times New Roman"/>
                <w:sz w:val="24"/>
                <w:szCs w:val="24"/>
              </w:rPr>
              <w:t>вание</w:t>
            </w:r>
            <w:proofErr w:type="spellEnd"/>
            <w:r w:rsidRPr="006268C0">
              <w:rPr>
                <w:rFonts w:ascii="Times New Roman" w:hAnsi="Times New Roman"/>
                <w:sz w:val="24"/>
                <w:szCs w:val="24"/>
              </w:rPr>
              <w:t xml:space="preserve"> </w:t>
            </w:r>
          </w:p>
          <w:p w14:paraId="74A78383"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организации       </w:t>
            </w:r>
          </w:p>
          <w:p w14:paraId="7DDB9862" w14:textId="596D2D7A" w:rsidR="009F0FB2" w:rsidRPr="006268C0" w:rsidRDefault="009F0FB2" w:rsidP="009F0FB2">
            <w:pPr>
              <w:widowControl w:val="0"/>
              <w:autoSpaceDE w:val="0"/>
              <w:autoSpaceDN w:val="0"/>
              <w:adjustRightInd w:val="0"/>
              <w:spacing w:after="0" w:line="240" w:lineRule="auto"/>
              <w:rPr>
                <w:rFonts w:ascii="Times New Roman" w:hAnsi="Times New Roman"/>
                <w:color w:val="FF0000"/>
                <w:sz w:val="24"/>
                <w:szCs w:val="24"/>
              </w:rPr>
            </w:pPr>
            <w:r w:rsidRPr="006268C0">
              <w:rPr>
                <w:rFonts w:ascii="Times New Roman" w:hAnsi="Times New Roman"/>
                <w:sz w:val="24"/>
                <w:szCs w:val="24"/>
              </w:rPr>
              <w:t xml:space="preserve">школьного питания </w:t>
            </w:r>
          </w:p>
        </w:tc>
        <w:tc>
          <w:tcPr>
            <w:tcW w:w="1728" w:type="dxa"/>
            <w:tcBorders>
              <w:left w:val="single" w:sz="8" w:space="0" w:color="auto"/>
              <w:bottom w:val="single" w:sz="8" w:space="0" w:color="auto"/>
              <w:right w:val="single" w:sz="8" w:space="0" w:color="auto"/>
            </w:tcBorders>
          </w:tcPr>
          <w:p w14:paraId="4C7688F2"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Отдел образования</w:t>
            </w:r>
          </w:p>
          <w:p w14:paraId="7A708DC4"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Администрации       </w:t>
            </w:r>
          </w:p>
          <w:p w14:paraId="6C71F4C4" w14:textId="4AFBA0F2" w:rsidR="009F0FB2" w:rsidRPr="006268C0" w:rsidRDefault="009F0FB2" w:rsidP="009F0FB2">
            <w:pPr>
              <w:widowControl w:val="0"/>
              <w:autoSpaceDE w:val="0"/>
              <w:autoSpaceDN w:val="0"/>
              <w:adjustRightInd w:val="0"/>
              <w:spacing w:after="0" w:line="240" w:lineRule="auto"/>
              <w:rPr>
                <w:rFonts w:ascii="Times New Roman" w:hAnsi="Times New Roman"/>
                <w:color w:val="FF0000"/>
                <w:sz w:val="24"/>
                <w:szCs w:val="24"/>
              </w:rPr>
            </w:pP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tc>
        <w:tc>
          <w:tcPr>
            <w:tcW w:w="986" w:type="dxa"/>
            <w:gridSpan w:val="2"/>
            <w:tcBorders>
              <w:left w:val="single" w:sz="8" w:space="0" w:color="auto"/>
              <w:bottom w:val="single" w:sz="8" w:space="0" w:color="auto"/>
              <w:right w:val="single" w:sz="8" w:space="0" w:color="auto"/>
            </w:tcBorders>
          </w:tcPr>
          <w:p w14:paraId="6AC7E522" w14:textId="16FD2EA3" w:rsidR="009F0FB2" w:rsidRPr="006268C0" w:rsidRDefault="009F0FB2" w:rsidP="009F0FB2">
            <w:pPr>
              <w:widowControl w:val="0"/>
              <w:autoSpaceDE w:val="0"/>
              <w:autoSpaceDN w:val="0"/>
              <w:adjustRightInd w:val="0"/>
              <w:spacing w:after="0" w:line="240" w:lineRule="auto"/>
              <w:rPr>
                <w:rFonts w:ascii="Times New Roman" w:hAnsi="Times New Roman"/>
                <w:color w:val="FF0000"/>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11AE32C7" w14:textId="4833A728" w:rsidR="009F0FB2" w:rsidRPr="006268C0" w:rsidRDefault="009F0FB2" w:rsidP="009F0FB2">
            <w:pPr>
              <w:widowControl w:val="0"/>
              <w:autoSpaceDE w:val="0"/>
              <w:autoSpaceDN w:val="0"/>
              <w:adjustRightInd w:val="0"/>
              <w:spacing w:after="0" w:line="240" w:lineRule="auto"/>
              <w:rPr>
                <w:rFonts w:ascii="Times New Roman" w:hAnsi="Times New Roman"/>
                <w:color w:val="FF0000"/>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402296A3"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Увеличение         </w:t>
            </w:r>
          </w:p>
          <w:p w14:paraId="09F9CBE0"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количества         </w:t>
            </w:r>
          </w:p>
          <w:p w14:paraId="4F0F0FFD"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квалифицированных  </w:t>
            </w:r>
          </w:p>
          <w:p w14:paraId="0FE53EEB"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кадров,            </w:t>
            </w:r>
          </w:p>
          <w:p w14:paraId="68AB8753"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осуществляющих     </w:t>
            </w:r>
          </w:p>
          <w:p w14:paraId="17735FB5"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питание обучающихся;</w:t>
            </w:r>
          </w:p>
          <w:p w14:paraId="402B7374"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пройдут повышение </w:t>
            </w:r>
            <w:r w:rsidRPr="006268C0">
              <w:rPr>
                <w:rFonts w:ascii="Times New Roman" w:hAnsi="Times New Roman"/>
                <w:sz w:val="24"/>
                <w:szCs w:val="24"/>
              </w:rPr>
              <w:lastRenderedPageBreak/>
              <w:t>квалификации 85%  специалистов,  обеспечивающих организацию школьного питания;</w:t>
            </w:r>
          </w:p>
          <w:p w14:paraId="5DF8F4AB"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увеличение         </w:t>
            </w:r>
          </w:p>
          <w:p w14:paraId="32CF218F"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количества         </w:t>
            </w:r>
          </w:p>
          <w:p w14:paraId="4F4731D5"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мероприятий,       </w:t>
            </w:r>
          </w:p>
          <w:p w14:paraId="794F8BC5"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направленных на    </w:t>
            </w:r>
          </w:p>
          <w:p w14:paraId="7BB20B22"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пропаганду         </w:t>
            </w:r>
          </w:p>
          <w:p w14:paraId="62DEC5A5" w14:textId="7862203E" w:rsidR="009F0FB2" w:rsidRPr="006268C0" w:rsidRDefault="009F0FB2" w:rsidP="009F0FB2">
            <w:pPr>
              <w:widowControl w:val="0"/>
              <w:autoSpaceDE w:val="0"/>
              <w:autoSpaceDN w:val="0"/>
              <w:adjustRightInd w:val="0"/>
              <w:spacing w:after="0" w:line="240" w:lineRule="auto"/>
              <w:rPr>
                <w:rFonts w:ascii="Times New Roman" w:hAnsi="Times New Roman"/>
                <w:color w:val="FF0000"/>
                <w:sz w:val="24"/>
                <w:szCs w:val="24"/>
              </w:rPr>
            </w:pPr>
            <w:r w:rsidRPr="006268C0">
              <w:rPr>
                <w:rFonts w:ascii="Times New Roman" w:hAnsi="Times New Roman"/>
                <w:sz w:val="24"/>
                <w:szCs w:val="24"/>
              </w:rPr>
              <w:t xml:space="preserve">здорового питания. </w:t>
            </w:r>
          </w:p>
        </w:tc>
        <w:tc>
          <w:tcPr>
            <w:tcW w:w="2360" w:type="dxa"/>
            <w:tcBorders>
              <w:left w:val="single" w:sz="8" w:space="0" w:color="auto"/>
              <w:bottom w:val="single" w:sz="8" w:space="0" w:color="auto"/>
              <w:right w:val="single" w:sz="8" w:space="0" w:color="auto"/>
            </w:tcBorders>
          </w:tcPr>
          <w:p w14:paraId="1751447A" w14:textId="786F90E4" w:rsidR="009F0FB2" w:rsidRPr="000B0E3B" w:rsidRDefault="000B0E3B" w:rsidP="009F0F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Проведение мероприятий по совершенствованию  организации школьного питания</w:t>
            </w:r>
          </w:p>
        </w:tc>
        <w:tc>
          <w:tcPr>
            <w:tcW w:w="2478" w:type="dxa"/>
            <w:tcBorders>
              <w:left w:val="single" w:sz="8" w:space="0" w:color="auto"/>
              <w:bottom w:val="single" w:sz="8" w:space="0" w:color="auto"/>
              <w:right w:val="single" w:sz="8" w:space="0" w:color="auto"/>
            </w:tcBorders>
          </w:tcPr>
          <w:p w14:paraId="425A6866"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Доля    пищеблоков,        </w:t>
            </w:r>
          </w:p>
          <w:p w14:paraId="2163D5FE" w14:textId="77777777" w:rsidR="009F0FB2" w:rsidRPr="006268C0" w:rsidRDefault="009F0FB2" w:rsidP="009F0FB2">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соответствующих    </w:t>
            </w:r>
          </w:p>
          <w:p w14:paraId="23BCC7A0" w14:textId="0E1528F3" w:rsidR="009F0FB2" w:rsidRPr="006268C0" w:rsidRDefault="009F0FB2" w:rsidP="009F0FB2">
            <w:pPr>
              <w:widowControl w:val="0"/>
              <w:autoSpaceDE w:val="0"/>
              <w:autoSpaceDN w:val="0"/>
              <w:adjustRightInd w:val="0"/>
              <w:spacing w:after="0" w:line="240" w:lineRule="auto"/>
              <w:rPr>
                <w:rFonts w:ascii="Times New Roman" w:hAnsi="Times New Roman"/>
                <w:color w:val="FF0000"/>
                <w:sz w:val="24"/>
                <w:szCs w:val="24"/>
              </w:rPr>
            </w:pPr>
            <w:r w:rsidRPr="006268C0">
              <w:rPr>
                <w:rFonts w:ascii="Times New Roman" w:hAnsi="Times New Roman"/>
                <w:sz w:val="24"/>
                <w:szCs w:val="24"/>
              </w:rPr>
              <w:t xml:space="preserve">санитарным нормам   </w:t>
            </w:r>
          </w:p>
        </w:tc>
      </w:tr>
      <w:tr w:rsidR="000B0E3B" w:rsidRPr="006268C0" w14:paraId="70D78553" w14:textId="77777777" w:rsidTr="00423CA0">
        <w:trPr>
          <w:tblCellSpacing w:w="5" w:type="nil"/>
        </w:trPr>
        <w:tc>
          <w:tcPr>
            <w:tcW w:w="851" w:type="dxa"/>
            <w:tcBorders>
              <w:left w:val="single" w:sz="8" w:space="0" w:color="auto"/>
              <w:bottom w:val="single" w:sz="8" w:space="0" w:color="auto"/>
              <w:right w:val="single" w:sz="8" w:space="0" w:color="auto"/>
            </w:tcBorders>
          </w:tcPr>
          <w:p w14:paraId="211BDEA0" w14:textId="24F350C8" w:rsidR="000B0E3B" w:rsidRPr="006268C0" w:rsidRDefault="000B0E3B" w:rsidP="000B0E3B">
            <w:pPr>
              <w:widowControl w:val="0"/>
              <w:autoSpaceDE w:val="0"/>
              <w:autoSpaceDN w:val="0"/>
              <w:adjustRightInd w:val="0"/>
              <w:spacing w:after="0" w:line="240" w:lineRule="auto"/>
              <w:rPr>
                <w:rFonts w:ascii="Times New Roman" w:hAnsi="Times New Roman"/>
                <w:color w:val="FF0000"/>
                <w:sz w:val="24"/>
                <w:szCs w:val="24"/>
              </w:rPr>
            </w:pPr>
            <w:r w:rsidRPr="006268C0">
              <w:rPr>
                <w:rFonts w:ascii="Times New Roman" w:hAnsi="Times New Roman"/>
                <w:color w:val="000000" w:themeColor="text1"/>
                <w:sz w:val="24"/>
                <w:szCs w:val="24"/>
              </w:rPr>
              <w:t>2.1.1</w:t>
            </w:r>
            <w:r>
              <w:rPr>
                <w:rFonts w:ascii="Times New Roman" w:hAnsi="Times New Roman"/>
                <w:color w:val="000000" w:themeColor="text1"/>
                <w:sz w:val="24"/>
                <w:szCs w:val="24"/>
              </w:rPr>
              <w:t>3</w:t>
            </w:r>
          </w:p>
        </w:tc>
        <w:tc>
          <w:tcPr>
            <w:tcW w:w="1957" w:type="dxa"/>
            <w:tcBorders>
              <w:left w:val="single" w:sz="8" w:space="0" w:color="auto"/>
              <w:bottom w:val="single" w:sz="8" w:space="0" w:color="auto"/>
              <w:right w:val="single" w:sz="8" w:space="0" w:color="auto"/>
            </w:tcBorders>
          </w:tcPr>
          <w:p w14:paraId="4538673B" w14:textId="4C854059" w:rsidR="000B0E3B" w:rsidRPr="006268C0" w:rsidRDefault="000B0E3B" w:rsidP="000B0E3B">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6268C0">
              <w:rPr>
                <w:rFonts w:ascii="Times New Roman" w:hAnsi="Times New Roman" w:cs="Times New Roman"/>
                <w:color w:val="000000" w:themeColor="text1"/>
                <w:sz w:val="24"/>
                <w:szCs w:val="24"/>
              </w:rPr>
              <w:t xml:space="preserve">Мероприятия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включают  в себя обеспечение  обучающихся горячим питанием, а в период освоения образовательных </w:t>
            </w:r>
            <w:r w:rsidRPr="006268C0">
              <w:rPr>
                <w:rFonts w:ascii="Times New Roman" w:hAnsi="Times New Roman" w:cs="Times New Roman"/>
                <w:color w:val="000000" w:themeColor="text1"/>
                <w:sz w:val="24"/>
                <w:szCs w:val="24"/>
              </w:rPr>
              <w:lastRenderedPageBreak/>
              <w:t>программ  с применением  электронного обучения и дистанционных образовательных технологий продуктовым набором и</w:t>
            </w:r>
            <w:r>
              <w:rPr>
                <w:rFonts w:ascii="Times New Roman" w:hAnsi="Times New Roman" w:cs="Times New Roman"/>
                <w:color w:val="000000" w:themeColor="text1"/>
                <w:sz w:val="24"/>
                <w:szCs w:val="24"/>
              </w:rPr>
              <w:t>ли</w:t>
            </w:r>
            <w:r w:rsidRPr="006268C0">
              <w:rPr>
                <w:rFonts w:ascii="Times New Roman" w:hAnsi="Times New Roman" w:cs="Times New Roman"/>
                <w:color w:val="000000" w:themeColor="text1"/>
                <w:sz w:val="24"/>
                <w:szCs w:val="24"/>
              </w:rPr>
              <w:t xml:space="preserve"> денежной компенсацией</w:t>
            </w:r>
          </w:p>
        </w:tc>
        <w:tc>
          <w:tcPr>
            <w:tcW w:w="1728" w:type="dxa"/>
            <w:tcBorders>
              <w:left w:val="single" w:sz="8" w:space="0" w:color="auto"/>
              <w:bottom w:val="single" w:sz="8" w:space="0" w:color="auto"/>
              <w:right w:val="single" w:sz="8" w:space="0" w:color="auto"/>
            </w:tcBorders>
          </w:tcPr>
          <w:p w14:paraId="1FDD2ABC" w14:textId="448660D4" w:rsidR="000B0E3B" w:rsidRPr="006268C0" w:rsidRDefault="000B0E3B" w:rsidP="000B0E3B">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6268C0">
              <w:rPr>
                <w:rFonts w:ascii="Times New Roman" w:hAnsi="Times New Roman" w:cs="Times New Roman"/>
                <w:color w:val="000000" w:themeColor="text1"/>
                <w:sz w:val="24"/>
                <w:szCs w:val="24"/>
              </w:rPr>
              <w:lastRenderedPageBreak/>
              <w:t xml:space="preserve"> Отдел образования Администрации  </w:t>
            </w:r>
            <w:proofErr w:type="spellStart"/>
            <w:r w:rsidRPr="006268C0">
              <w:rPr>
                <w:rFonts w:ascii="Times New Roman" w:hAnsi="Times New Roman" w:cs="Times New Roman"/>
                <w:color w:val="000000" w:themeColor="text1"/>
                <w:sz w:val="24"/>
                <w:szCs w:val="24"/>
              </w:rPr>
              <w:t>Горшеченс</w:t>
            </w:r>
            <w:proofErr w:type="spellEnd"/>
            <w:r w:rsidRPr="006268C0">
              <w:rPr>
                <w:rFonts w:ascii="Times New Roman" w:hAnsi="Times New Roman" w:cs="Times New Roman"/>
                <w:color w:val="000000" w:themeColor="text1"/>
                <w:sz w:val="24"/>
                <w:szCs w:val="24"/>
              </w:rPr>
              <w:t xml:space="preserve">-кого района Курской области,  муниципальные общеобразовательные организации         </w:t>
            </w:r>
          </w:p>
        </w:tc>
        <w:tc>
          <w:tcPr>
            <w:tcW w:w="986" w:type="dxa"/>
            <w:gridSpan w:val="2"/>
            <w:tcBorders>
              <w:left w:val="single" w:sz="8" w:space="0" w:color="auto"/>
              <w:bottom w:val="single" w:sz="8" w:space="0" w:color="auto"/>
              <w:right w:val="single" w:sz="8" w:space="0" w:color="auto"/>
            </w:tcBorders>
          </w:tcPr>
          <w:p w14:paraId="02BD4225" w14:textId="29721E76" w:rsidR="000B0E3B" w:rsidRPr="006268C0" w:rsidRDefault="000B0E3B" w:rsidP="000B0E3B">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6268C0">
              <w:rPr>
                <w:rFonts w:ascii="Times New Roman" w:hAnsi="Times New Roman" w:cs="Times New Roman"/>
                <w:color w:val="000000" w:themeColor="text1"/>
                <w:sz w:val="24"/>
                <w:szCs w:val="24"/>
              </w:rPr>
              <w:t xml:space="preserve"> 202</w:t>
            </w:r>
            <w:r>
              <w:rPr>
                <w:rFonts w:ascii="Times New Roman" w:hAnsi="Times New Roman" w:cs="Times New Roman"/>
                <w:color w:val="000000" w:themeColor="text1"/>
                <w:sz w:val="24"/>
                <w:szCs w:val="24"/>
              </w:rPr>
              <w:t>6</w:t>
            </w:r>
          </w:p>
        </w:tc>
        <w:tc>
          <w:tcPr>
            <w:tcW w:w="944" w:type="dxa"/>
            <w:tcBorders>
              <w:left w:val="single" w:sz="8" w:space="0" w:color="auto"/>
              <w:bottom w:val="single" w:sz="8" w:space="0" w:color="auto"/>
              <w:right w:val="single" w:sz="8" w:space="0" w:color="auto"/>
            </w:tcBorders>
          </w:tcPr>
          <w:p w14:paraId="319F42BC" w14:textId="26BF5A81" w:rsidR="000B0E3B" w:rsidRPr="006268C0" w:rsidRDefault="000B0E3B" w:rsidP="000B0E3B">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6268C0">
              <w:rPr>
                <w:rFonts w:ascii="Times New Roman" w:hAnsi="Times New Roman" w:cs="Times New Roman"/>
                <w:color w:val="000000" w:themeColor="text1"/>
                <w:sz w:val="24"/>
                <w:szCs w:val="24"/>
              </w:rPr>
              <w:t xml:space="preserve"> 202</w:t>
            </w:r>
            <w:r>
              <w:rPr>
                <w:rFonts w:ascii="Times New Roman" w:hAnsi="Times New Roman" w:cs="Times New Roman"/>
                <w:color w:val="000000" w:themeColor="text1"/>
                <w:sz w:val="24"/>
                <w:szCs w:val="24"/>
              </w:rPr>
              <w:t>8</w:t>
            </w:r>
          </w:p>
        </w:tc>
        <w:tc>
          <w:tcPr>
            <w:tcW w:w="2478" w:type="dxa"/>
            <w:tcBorders>
              <w:left w:val="single" w:sz="8" w:space="0" w:color="auto"/>
              <w:bottom w:val="single" w:sz="8" w:space="0" w:color="auto"/>
              <w:right w:val="single" w:sz="8" w:space="0" w:color="auto"/>
            </w:tcBorders>
          </w:tcPr>
          <w:p w14:paraId="45CFF01B" w14:textId="0D139F89" w:rsidR="000B0E3B" w:rsidRPr="006268C0" w:rsidRDefault="000B0E3B" w:rsidP="000B0E3B">
            <w:pPr>
              <w:pStyle w:val="ac"/>
              <w:ind w:left="0"/>
              <w:jc w:val="both"/>
              <w:rPr>
                <w:rFonts w:ascii="Times New Roman" w:hAnsi="Times New Roman" w:cs="Times New Roman"/>
                <w:color w:val="000000" w:themeColor="text1"/>
                <w:sz w:val="24"/>
                <w:szCs w:val="24"/>
              </w:rPr>
            </w:pPr>
            <w:r w:rsidRPr="006268C0">
              <w:rPr>
                <w:rFonts w:ascii="Times New Roman" w:hAnsi="Times New Roman" w:cs="Times New Roman"/>
                <w:color w:val="000000" w:themeColor="text1"/>
                <w:sz w:val="24"/>
                <w:szCs w:val="24"/>
              </w:rPr>
              <w:t xml:space="preserve">Мероприятие направлено на создание условий для 100-процентного охвата  питанием (горячим, а в период освоения образовательных программ с применением электронного обучения и дистанционных образовательных технологий в виде продуктового набора или денежной компенсации) обучающихся из малоимущих и (или) многодетных семей, а </w:t>
            </w:r>
            <w:r w:rsidRPr="006268C0">
              <w:rPr>
                <w:rFonts w:ascii="Times New Roman" w:hAnsi="Times New Roman" w:cs="Times New Roman"/>
                <w:color w:val="000000" w:themeColor="text1"/>
                <w:sz w:val="24"/>
                <w:szCs w:val="24"/>
              </w:rPr>
              <w:lastRenderedPageBreak/>
              <w:t>также обучающихся с ограниченными возможностями здоровья в муниципальных общеобразовательных организациях, в том числе организация бесплатного горячего питания обучающихся, получающих  образование муниципальных общеобразовательных организациях.</w:t>
            </w:r>
          </w:p>
        </w:tc>
        <w:tc>
          <w:tcPr>
            <w:tcW w:w="2360" w:type="dxa"/>
            <w:tcBorders>
              <w:left w:val="single" w:sz="8" w:space="0" w:color="auto"/>
              <w:bottom w:val="single" w:sz="8" w:space="0" w:color="auto"/>
              <w:right w:val="single" w:sz="8" w:space="0" w:color="auto"/>
            </w:tcBorders>
          </w:tcPr>
          <w:p w14:paraId="553B0310" w14:textId="5A7CE068" w:rsidR="000B0E3B" w:rsidRPr="006268C0" w:rsidRDefault="000B0E3B" w:rsidP="000B0E3B">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Создание условий для 100% охвата</w:t>
            </w:r>
            <w:r w:rsidRPr="006268C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горячим </w:t>
            </w:r>
            <w:r w:rsidRPr="006268C0">
              <w:rPr>
                <w:rFonts w:ascii="Times New Roman" w:hAnsi="Times New Roman" w:cs="Times New Roman"/>
                <w:color w:val="000000" w:themeColor="text1"/>
                <w:sz w:val="24"/>
                <w:szCs w:val="24"/>
              </w:rPr>
              <w:t>питани</w:t>
            </w:r>
            <w:r>
              <w:rPr>
                <w:rFonts w:ascii="Times New Roman" w:hAnsi="Times New Roman" w:cs="Times New Roman"/>
                <w:color w:val="000000" w:themeColor="text1"/>
                <w:sz w:val="24"/>
                <w:szCs w:val="24"/>
              </w:rPr>
              <w:t>ем</w:t>
            </w:r>
            <w:r w:rsidRPr="006268C0">
              <w:rPr>
                <w:rFonts w:ascii="Times New Roman" w:hAnsi="Times New Roman" w:cs="Times New Roman"/>
                <w:color w:val="000000" w:themeColor="text1"/>
                <w:sz w:val="24"/>
                <w:szCs w:val="24"/>
              </w:rPr>
              <w:t xml:space="preserve">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включают  в себя обеспечение  обучающихся горячим питанием, а в период освоения образовательных программ  с применением  электронного </w:t>
            </w:r>
            <w:r w:rsidRPr="006268C0">
              <w:rPr>
                <w:rFonts w:ascii="Times New Roman" w:hAnsi="Times New Roman" w:cs="Times New Roman"/>
                <w:color w:val="000000" w:themeColor="text1"/>
                <w:sz w:val="24"/>
                <w:szCs w:val="24"/>
              </w:rPr>
              <w:lastRenderedPageBreak/>
              <w:t>обучения и дистанционных образовательных технологий продуктовым набором и</w:t>
            </w:r>
            <w:r>
              <w:rPr>
                <w:rFonts w:ascii="Times New Roman" w:hAnsi="Times New Roman" w:cs="Times New Roman"/>
                <w:color w:val="000000" w:themeColor="text1"/>
                <w:sz w:val="24"/>
                <w:szCs w:val="24"/>
              </w:rPr>
              <w:t>ли</w:t>
            </w:r>
            <w:r w:rsidRPr="006268C0">
              <w:rPr>
                <w:rFonts w:ascii="Times New Roman" w:hAnsi="Times New Roman" w:cs="Times New Roman"/>
                <w:color w:val="000000" w:themeColor="text1"/>
                <w:sz w:val="24"/>
                <w:szCs w:val="24"/>
              </w:rPr>
              <w:t xml:space="preserve"> денежной компенсацией</w:t>
            </w:r>
          </w:p>
        </w:tc>
        <w:tc>
          <w:tcPr>
            <w:tcW w:w="2478" w:type="dxa"/>
            <w:tcBorders>
              <w:left w:val="single" w:sz="8" w:space="0" w:color="auto"/>
              <w:bottom w:val="single" w:sz="8" w:space="0" w:color="auto"/>
              <w:right w:val="single" w:sz="8" w:space="0" w:color="auto"/>
            </w:tcBorders>
          </w:tcPr>
          <w:p w14:paraId="53F1730C" w14:textId="5DF13DCC" w:rsidR="000B0E3B" w:rsidRPr="006268C0" w:rsidRDefault="000B0E3B" w:rsidP="000B0E3B">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6268C0">
              <w:rPr>
                <w:rFonts w:ascii="Times New Roman" w:hAnsi="Times New Roman" w:cs="Times New Roman"/>
                <w:color w:val="000000" w:themeColor="text1"/>
                <w:sz w:val="24"/>
                <w:szCs w:val="24"/>
              </w:rPr>
              <w:lastRenderedPageBreak/>
              <w:t xml:space="preserve">Доля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продуктовым набором </w:t>
            </w:r>
            <w:r w:rsidRPr="006268C0">
              <w:rPr>
                <w:rFonts w:ascii="Times New Roman" w:hAnsi="Times New Roman" w:cs="Times New Roman"/>
                <w:color w:val="000000" w:themeColor="text1"/>
                <w:sz w:val="24"/>
                <w:szCs w:val="24"/>
              </w:rPr>
              <w:lastRenderedPageBreak/>
              <w:t>или денежной компенсации) к общей численности указанной категории</w:t>
            </w:r>
          </w:p>
        </w:tc>
      </w:tr>
      <w:tr w:rsidR="000B545F" w:rsidRPr="006268C0" w14:paraId="17831155" w14:textId="77777777" w:rsidTr="00423CA0">
        <w:trPr>
          <w:tblCellSpacing w:w="5" w:type="nil"/>
        </w:trPr>
        <w:tc>
          <w:tcPr>
            <w:tcW w:w="851" w:type="dxa"/>
            <w:tcBorders>
              <w:left w:val="single" w:sz="8" w:space="0" w:color="auto"/>
              <w:bottom w:val="single" w:sz="8" w:space="0" w:color="auto"/>
              <w:right w:val="single" w:sz="8" w:space="0" w:color="auto"/>
            </w:tcBorders>
          </w:tcPr>
          <w:p w14:paraId="2CA118F5" w14:textId="5F6E8252" w:rsidR="000B545F" w:rsidRDefault="00DC187C" w:rsidP="000B545F">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t>2.1.14</w:t>
            </w:r>
          </w:p>
        </w:tc>
        <w:tc>
          <w:tcPr>
            <w:tcW w:w="1957" w:type="dxa"/>
            <w:tcBorders>
              <w:left w:val="single" w:sz="8" w:space="0" w:color="auto"/>
              <w:bottom w:val="single" w:sz="8" w:space="0" w:color="auto"/>
              <w:right w:val="single" w:sz="8" w:space="0" w:color="auto"/>
            </w:tcBorders>
          </w:tcPr>
          <w:p w14:paraId="3B474A58" w14:textId="4A0F7618" w:rsidR="000B545F" w:rsidRPr="006268C0"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FB4806">
              <w:rPr>
                <w:rFonts w:ascii="Times New Roman" w:hAnsi="Times New Roman"/>
                <w:color w:val="000000"/>
                <w:sz w:val="24"/>
                <w:szCs w:val="24"/>
              </w:rPr>
              <w:t>Мероприяти</w:t>
            </w:r>
            <w:r>
              <w:rPr>
                <w:rFonts w:ascii="Times New Roman" w:hAnsi="Times New Roman"/>
                <w:color w:val="000000"/>
                <w:sz w:val="24"/>
                <w:szCs w:val="24"/>
              </w:rPr>
              <w:t>е</w:t>
            </w:r>
            <w:r w:rsidRPr="00FB4806">
              <w:rPr>
                <w:rFonts w:ascii="Times New Roman" w:hAnsi="Times New Roman"/>
                <w:color w:val="000000"/>
                <w:sz w:val="24"/>
                <w:szCs w:val="24"/>
              </w:rPr>
              <w:t xml:space="preserve">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
        </w:tc>
        <w:tc>
          <w:tcPr>
            <w:tcW w:w="1728" w:type="dxa"/>
            <w:tcBorders>
              <w:left w:val="single" w:sz="8" w:space="0" w:color="auto"/>
              <w:bottom w:val="single" w:sz="8" w:space="0" w:color="auto"/>
              <w:right w:val="single" w:sz="8" w:space="0" w:color="auto"/>
            </w:tcBorders>
          </w:tcPr>
          <w:p w14:paraId="38FBD58E" w14:textId="4E3241DF" w:rsidR="000B545F" w:rsidRPr="006268C0"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FB4806">
              <w:rPr>
                <w:rFonts w:ascii="Times New Roman" w:hAnsi="Times New Roman"/>
                <w:color w:val="000000"/>
                <w:sz w:val="24"/>
                <w:szCs w:val="24"/>
              </w:rPr>
              <w:t xml:space="preserve"> Отдел образования Администрации Горшеченского района Курской области,  муниципальные общеобразовательные организации         </w:t>
            </w:r>
          </w:p>
        </w:tc>
        <w:tc>
          <w:tcPr>
            <w:tcW w:w="986" w:type="dxa"/>
            <w:gridSpan w:val="2"/>
            <w:tcBorders>
              <w:left w:val="single" w:sz="8" w:space="0" w:color="auto"/>
              <w:bottom w:val="single" w:sz="8" w:space="0" w:color="auto"/>
              <w:right w:val="single" w:sz="8" w:space="0" w:color="auto"/>
            </w:tcBorders>
          </w:tcPr>
          <w:p w14:paraId="303C7C48" w14:textId="7915E8F7" w:rsidR="000B545F" w:rsidRPr="006268C0"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FB4806">
              <w:rPr>
                <w:rFonts w:ascii="Times New Roman" w:hAnsi="Times New Roman"/>
                <w:color w:val="000000"/>
                <w:sz w:val="24"/>
                <w:szCs w:val="24"/>
              </w:rPr>
              <w:t xml:space="preserve"> 202</w:t>
            </w:r>
            <w:r>
              <w:rPr>
                <w:rFonts w:ascii="Times New Roman" w:hAnsi="Times New Roman"/>
                <w:color w:val="000000"/>
                <w:sz w:val="24"/>
                <w:szCs w:val="24"/>
              </w:rPr>
              <w:t>6</w:t>
            </w:r>
          </w:p>
        </w:tc>
        <w:tc>
          <w:tcPr>
            <w:tcW w:w="944" w:type="dxa"/>
            <w:tcBorders>
              <w:left w:val="single" w:sz="8" w:space="0" w:color="auto"/>
              <w:bottom w:val="single" w:sz="8" w:space="0" w:color="auto"/>
              <w:right w:val="single" w:sz="8" w:space="0" w:color="auto"/>
            </w:tcBorders>
          </w:tcPr>
          <w:p w14:paraId="1B78ABE0" w14:textId="58974D94" w:rsidR="000B545F" w:rsidRPr="006268C0"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FB4806">
              <w:rPr>
                <w:rFonts w:ascii="Times New Roman" w:hAnsi="Times New Roman"/>
                <w:color w:val="000000"/>
                <w:sz w:val="24"/>
                <w:szCs w:val="24"/>
              </w:rPr>
              <w:t xml:space="preserve"> 202</w:t>
            </w:r>
            <w:r>
              <w:rPr>
                <w:rFonts w:ascii="Times New Roman" w:hAnsi="Times New Roman"/>
                <w:color w:val="000000"/>
                <w:sz w:val="24"/>
                <w:szCs w:val="24"/>
              </w:rPr>
              <w:t>8</w:t>
            </w:r>
          </w:p>
        </w:tc>
        <w:tc>
          <w:tcPr>
            <w:tcW w:w="2478" w:type="dxa"/>
            <w:tcBorders>
              <w:left w:val="single" w:sz="8" w:space="0" w:color="auto"/>
              <w:bottom w:val="single" w:sz="8" w:space="0" w:color="auto"/>
              <w:right w:val="single" w:sz="8" w:space="0" w:color="auto"/>
            </w:tcBorders>
          </w:tcPr>
          <w:p w14:paraId="7F66826B" w14:textId="3F881EBA" w:rsidR="000B545F" w:rsidRPr="00A31C8F" w:rsidRDefault="000B545F" w:rsidP="000B545F">
            <w:pPr>
              <w:pStyle w:val="ac"/>
              <w:ind w:left="0"/>
              <w:jc w:val="both"/>
              <w:rPr>
                <w:rFonts w:ascii="Times New Roman" w:hAnsi="Times New Roman" w:cs="Times New Roman"/>
                <w:color w:val="000000" w:themeColor="text1"/>
                <w:sz w:val="24"/>
                <w:szCs w:val="24"/>
              </w:rPr>
            </w:pPr>
            <w:r w:rsidRPr="00A31C8F">
              <w:rPr>
                <w:rFonts w:ascii="Times New Roman" w:hAnsi="Times New Roman" w:cs="Times New Roman"/>
                <w:color w:val="000000"/>
                <w:sz w:val="24"/>
                <w:szCs w:val="24"/>
              </w:rPr>
              <w:t xml:space="preserve">Мероприятие направлено на создание условий для 100-процентного охвата  питанием обучающихся из малоимущих и (или) многодетных семей, а также обучающихся с ограниченными возможностями здоровья в муниципальных  общеобразовательных </w:t>
            </w:r>
            <w:r w:rsidRPr="00A31C8F">
              <w:rPr>
                <w:rFonts w:ascii="Times New Roman" w:hAnsi="Times New Roman" w:cs="Times New Roman"/>
                <w:color w:val="000000"/>
                <w:sz w:val="24"/>
                <w:szCs w:val="24"/>
              </w:rPr>
              <w:lastRenderedPageBreak/>
              <w:t>организациях</w:t>
            </w:r>
          </w:p>
        </w:tc>
        <w:tc>
          <w:tcPr>
            <w:tcW w:w="2360" w:type="dxa"/>
            <w:tcBorders>
              <w:left w:val="single" w:sz="8" w:space="0" w:color="auto"/>
              <w:bottom w:val="single" w:sz="8" w:space="0" w:color="auto"/>
              <w:right w:val="single" w:sz="8" w:space="0" w:color="auto"/>
            </w:tcBorders>
          </w:tcPr>
          <w:p w14:paraId="1AA63F1B" w14:textId="79EDE4E3" w:rsidR="000B545F" w:rsidRPr="00A31C8F"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sz w:val="24"/>
                <w:szCs w:val="24"/>
              </w:rPr>
              <w:lastRenderedPageBreak/>
              <w:t xml:space="preserve">Создание  условий для 100 % охвата  горячим питанием </w:t>
            </w:r>
            <w:r w:rsidRPr="00FB4806">
              <w:rPr>
                <w:rFonts w:ascii="Times New Roman" w:hAnsi="Times New Roman"/>
                <w:color w:val="000000"/>
                <w:sz w:val="24"/>
                <w:szCs w:val="24"/>
              </w:rPr>
              <w:t>малоимущих и (или) многодетных семей, а также обучающихся с ограниченными возможностями здоровья в муниципальных  общеобразовательных организациях</w:t>
            </w:r>
          </w:p>
        </w:tc>
        <w:tc>
          <w:tcPr>
            <w:tcW w:w="2478" w:type="dxa"/>
            <w:tcBorders>
              <w:left w:val="single" w:sz="8" w:space="0" w:color="auto"/>
              <w:bottom w:val="single" w:sz="8" w:space="0" w:color="auto"/>
              <w:right w:val="single" w:sz="8" w:space="0" w:color="auto"/>
            </w:tcBorders>
          </w:tcPr>
          <w:p w14:paraId="76CFA893" w14:textId="5DF4566C" w:rsidR="000B545F" w:rsidRPr="00A31C8F" w:rsidRDefault="000B545F" w:rsidP="000B545F">
            <w:pPr>
              <w:rPr>
                <w:rFonts w:ascii="Times New Roman" w:hAnsi="Times New Roman" w:cs="Times New Roman"/>
                <w:color w:val="000000"/>
                <w:sz w:val="24"/>
                <w:szCs w:val="24"/>
              </w:rPr>
            </w:pPr>
            <w:r w:rsidRPr="002C5173">
              <w:rPr>
                <w:rFonts w:ascii="Times New Roman" w:hAnsi="Times New Roman"/>
                <w:sz w:val="24"/>
                <w:szCs w:val="24"/>
              </w:rPr>
              <w:t xml:space="preserve">Доля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горячим питанием, к общей численности </w:t>
            </w:r>
            <w:r w:rsidRPr="002C5173">
              <w:rPr>
                <w:rFonts w:ascii="Times New Roman" w:hAnsi="Times New Roman"/>
                <w:sz w:val="24"/>
                <w:szCs w:val="24"/>
              </w:rPr>
              <w:lastRenderedPageBreak/>
              <w:t xml:space="preserve">указанной категории обучающихся  </w:t>
            </w:r>
          </w:p>
        </w:tc>
      </w:tr>
      <w:tr w:rsidR="000B545F" w:rsidRPr="006268C0" w14:paraId="6F0B5E1C" w14:textId="77777777" w:rsidTr="00423CA0">
        <w:trPr>
          <w:tblCellSpacing w:w="5" w:type="nil"/>
        </w:trPr>
        <w:tc>
          <w:tcPr>
            <w:tcW w:w="851" w:type="dxa"/>
            <w:tcBorders>
              <w:left w:val="single" w:sz="8" w:space="0" w:color="auto"/>
              <w:bottom w:val="single" w:sz="8" w:space="0" w:color="auto"/>
              <w:right w:val="single" w:sz="8" w:space="0" w:color="auto"/>
            </w:tcBorders>
          </w:tcPr>
          <w:p w14:paraId="5ABA97C6" w14:textId="749ECF6A" w:rsidR="000B545F" w:rsidRDefault="00DC187C" w:rsidP="000B545F">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t>2.1.15</w:t>
            </w:r>
          </w:p>
        </w:tc>
        <w:tc>
          <w:tcPr>
            <w:tcW w:w="1957" w:type="dxa"/>
            <w:tcBorders>
              <w:left w:val="single" w:sz="8" w:space="0" w:color="auto"/>
              <w:bottom w:val="single" w:sz="8" w:space="0" w:color="auto"/>
              <w:right w:val="single" w:sz="8" w:space="0" w:color="auto"/>
            </w:tcBorders>
          </w:tcPr>
          <w:p w14:paraId="435D75AC" w14:textId="7EE36599" w:rsidR="000B545F" w:rsidRPr="00FB4806" w:rsidRDefault="000B545F" w:rsidP="000B545F">
            <w:pPr>
              <w:widowControl w:val="0"/>
              <w:autoSpaceDE w:val="0"/>
              <w:autoSpaceDN w:val="0"/>
              <w:adjustRightInd w:val="0"/>
              <w:spacing w:after="0" w:line="240" w:lineRule="auto"/>
              <w:rPr>
                <w:rFonts w:ascii="Times New Roman" w:hAnsi="Times New Roman"/>
                <w:color w:val="000000"/>
                <w:sz w:val="24"/>
                <w:szCs w:val="24"/>
              </w:rPr>
            </w:pPr>
            <w:r w:rsidRPr="00A31C8F">
              <w:rPr>
                <w:rFonts w:ascii="Times New Roman" w:hAnsi="Times New Roman" w:cs="Times New Roman"/>
                <w:color w:val="000000"/>
                <w:sz w:val="24"/>
                <w:szCs w:val="24"/>
              </w:rPr>
              <w:t xml:space="preserve">Реализация  мероприятий по организации питания обучающихся , указанных в пунктах 1 и 2 «Правил предоставления и распределения субсидий из областного бюджета бюджетов муниципальных образований Курской области на дополнительное финансирование мероприятий по организации питания  обучающихся из малоимущих и (или) многодетных семей , а также обучающихся с ограниченными возможностями </w:t>
            </w:r>
            <w:r w:rsidRPr="00A31C8F">
              <w:rPr>
                <w:rFonts w:ascii="Times New Roman" w:hAnsi="Times New Roman" w:cs="Times New Roman"/>
                <w:color w:val="000000"/>
                <w:sz w:val="24"/>
                <w:szCs w:val="24"/>
              </w:rPr>
              <w:lastRenderedPageBreak/>
              <w:t>здоровья в муниципальных общеобразовательных организациях» (Приложение №2 к государственной программе Курской области «Развитие образования в Курской области», утвержденной постановление Администрацией  Курской области «Об Утверждении государственной программы Курской области «Развитие образования в Курской области от 15.10.2023 г. №737 -па)»</w:t>
            </w:r>
          </w:p>
        </w:tc>
        <w:tc>
          <w:tcPr>
            <w:tcW w:w="1728" w:type="dxa"/>
            <w:tcBorders>
              <w:left w:val="single" w:sz="8" w:space="0" w:color="auto"/>
              <w:bottom w:val="single" w:sz="8" w:space="0" w:color="auto"/>
              <w:right w:val="single" w:sz="8" w:space="0" w:color="auto"/>
            </w:tcBorders>
          </w:tcPr>
          <w:p w14:paraId="73783327" w14:textId="7ED986C6" w:rsidR="000B545F" w:rsidRPr="00FB4806" w:rsidRDefault="000B545F" w:rsidP="000B545F">
            <w:pPr>
              <w:widowControl w:val="0"/>
              <w:autoSpaceDE w:val="0"/>
              <w:autoSpaceDN w:val="0"/>
              <w:adjustRightInd w:val="0"/>
              <w:spacing w:after="0" w:line="240" w:lineRule="auto"/>
              <w:rPr>
                <w:rFonts w:ascii="Times New Roman" w:hAnsi="Times New Roman"/>
                <w:color w:val="000000"/>
                <w:sz w:val="24"/>
                <w:szCs w:val="24"/>
              </w:rPr>
            </w:pPr>
            <w:r w:rsidRPr="00FB4806">
              <w:rPr>
                <w:rFonts w:ascii="Times New Roman" w:hAnsi="Times New Roman"/>
                <w:color w:val="000000"/>
                <w:sz w:val="24"/>
                <w:szCs w:val="24"/>
              </w:rPr>
              <w:lastRenderedPageBreak/>
              <w:t xml:space="preserve"> Отдел образования Администрации Горшеченского района Курской области,  муниципальные общеобразовательные организации         </w:t>
            </w:r>
          </w:p>
        </w:tc>
        <w:tc>
          <w:tcPr>
            <w:tcW w:w="986" w:type="dxa"/>
            <w:gridSpan w:val="2"/>
            <w:tcBorders>
              <w:left w:val="single" w:sz="8" w:space="0" w:color="auto"/>
              <w:bottom w:val="single" w:sz="8" w:space="0" w:color="auto"/>
              <w:right w:val="single" w:sz="8" w:space="0" w:color="auto"/>
            </w:tcBorders>
          </w:tcPr>
          <w:p w14:paraId="654F600B" w14:textId="7A145961" w:rsidR="000B545F" w:rsidRPr="00FB4806" w:rsidRDefault="000B545F" w:rsidP="000B545F">
            <w:pPr>
              <w:widowControl w:val="0"/>
              <w:autoSpaceDE w:val="0"/>
              <w:autoSpaceDN w:val="0"/>
              <w:adjustRightInd w:val="0"/>
              <w:spacing w:after="0" w:line="240" w:lineRule="auto"/>
              <w:rPr>
                <w:rFonts w:ascii="Times New Roman" w:hAnsi="Times New Roman"/>
                <w:color w:val="000000"/>
                <w:sz w:val="24"/>
                <w:szCs w:val="24"/>
              </w:rPr>
            </w:pPr>
            <w:r w:rsidRPr="00FB4806">
              <w:rPr>
                <w:rFonts w:ascii="Times New Roman" w:hAnsi="Times New Roman"/>
                <w:color w:val="000000"/>
                <w:sz w:val="24"/>
                <w:szCs w:val="24"/>
              </w:rPr>
              <w:t xml:space="preserve"> 202</w:t>
            </w:r>
            <w:r>
              <w:rPr>
                <w:rFonts w:ascii="Times New Roman" w:hAnsi="Times New Roman"/>
                <w:color w:val="000000"/>
                <w:sz w:val="24"/>
                <w:szCs w:val="24"/>
              </w:rPr>
              <w:t>6</w:t>
            </w:r>
          </w:p>
        </w:tc>
        <w:tc>
          <w:tcPr>
            <w:tcW w:w="944" w:type="dxa"/>
            <w:tcBorders>
              <w:left w:val="single" w:sz="8" w:space="0" w:color="auto"/>
              <w:bottom w:val="single" w:sz="8" w:space="0" w:color="auto"/>
              <w:right w:val="single" w:sz="8" w:space="0" w:color="auto"/>
            </w:tcBorders>
          </w:tcPr>
          <w:p w14:paraId="31247005" w14:textId="79B5DD63" w:rsidR="000B545F" w:rsidRPr="00FB4806" w:rsidRDefault="000B545F" w:rsidP="000B545F">
            <w:pPr>
              <w:widowControl w:val="0"/>
              <w:autoSpaceDE w:val="0"/>
              <w:autoSpaceDN w:val="0"/>
              <w:adjustRightInd w:val="0"/>
              <w:spacing w:after="0" w:line="240" w:lineRule="auto"/>
              <w:rPr>
                <w:rFonts w:ascii="Times New Roman" w:hAnsi="Times New Roman"/>
                <w:color w:val="000000"/>
                <w:sz w:val="24"/>
                <w:szCs w:val="24"/>
              </w:rPr>
            </w:pPr>
            <w:r w:rsidRPr="00FB4806">
              <w:rPr>
                <w:rFonts w:ascii="Times New Roman" w:hAnsi="Times New Roman"/>
                <w:color w:val="000000"/>
                <w:sz w:val="24"/>
                <w:szCs w:val="24"/>
              </w:rPr>
              <w:t xml:space="preserve"> 202</w:t>
            </w:r>
            <w:r>
              <w:rPr>
                <w:rFonts w:ascii="Times New Roman" w:hAnsi="Times New Roman"/>
                <w:color w:val="000000"/>
                <w:sz w:val="24"/>
                <w:szCs w:val="24"/>
              </w:rPr>
              <w:t>8</w:t>
            </w:r>
          </w:p>
        </w:tc>
        <w:tc>
          <w:tcPr>
            <w:tcW w:w="2478" w:type="dxa"/>
            <w:tcBorders>
              <w:left w:val="single" w:sz="8" w:space="0" w:color="auto"/>
              <w:bottom w:val="single" w:sz="8" w:space="0" w:color="auto"/>
              <w:right w:val="single" w:sz="8" w:space="0" w:color="auto"/>
            </w:tcBorders>
          </w:tcPr>
          <w:p w14:paraId="41246A28" w14:textId="77777777" w:rsidR="000B545F" w:rsidRDefault="000B545F" w:rsidP="000B545F">
            <w:pPr>
              <w:pStyle w:val="ac"/>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Будет п</w:t>
            </w:r>
            <w:r w:rsidRPr="00A31C8F">
              <w:rPr>
                <w:rFonts w:ascii="Times New Roman" w:hAnsi="Times New Roman" w:cs="Times New Roman"/>
                <w:color w:val="000000"/>
                <w:sz w:val="24"/>
                <w:szCs w:val="24"/>
              </w:rPr>
              <w:t>редоставлен</w:t>
            </w:r>
            <w:r>
              <w:rPr>
                <w:rFonts w:ascii="Times New Roman" w:hAnsi="Times New Roman" w:cs="Times New Roman"/>
                <w:color w:val="000000"/>
                <w:sz w:val="24"/>
                <w:szCs w:val="24"/>
              </w:rPr>
              <w:t>а</w:t>
            </w:r>
            <w:r w:rsidRPr="00A31C8F">
              <w:rPr>
                <w:rFonts w:ascii="Times New Roman" w:hAnsi="Times New Roman" w:cs="Times New Roman"/>
                <w:color w:val="000000"/>
                <w:sz w:val="24"/>
                <w:szCs w:val="24"/>
              </w:rPr>
              <w:t xml:space="preserve"> субсиди</w:t>
            </w:r>
            <w:r>
              <w:rPr>
                <w:rFonts w:ascii="Times New Roman" w:hAnsi="Times New Roman" w:cs="Times New Roman"/>
                <w:color w:val="000000"/>
                <w:sz w:val="24"/>
                <w:szCs w:val="24"/>
              </w:rPr>
              <w:t>я</w:t>
            </w:r>
            <w:r w:rsidR="00702F67">
              <w:rPr>
                <w:rFonts w:ascii="Times New Roman" w:hAnsi="Times New Roman" w:cs="Times New Roman"/>
                <w:color w:val="000000"/>
                <w:sz w:val="24"/>
                <w:szCs w:val="24"/>
              </w:rPr>
              <w:t xml:space="preserve">  </w:t>
            </w:r>
            <w:r w:rsidRPr="00A31C8F">
              <w:rPr>
                <w:rFonts w:ascii="Times New Roman" w:hAnsi="Times New Roman" w:cs="Times New Roman"/>
                <w:color w:val="000000"/>
                <w:sz w:val="24"/>
                <w:szCs w:val="24"/>
              </w:rPr>
              <w:t xml:space="preserve"> из областного бюджета бюджет</w:t>
            </w:r>
            <w:r>
              <w:rPr>
                <w:rFonts w:ascii="Times New Roman" w:hAnsi="Times New Roman" w:cs="Times New Roman"/>
                <w:color w:val="000000"/>
                <w:sz w:val="24"/>
                <w:szCs w:val="24"/>
              </w:rPr>
              <w:t>у</w:t>
            </w:r>
            <w:r w:rsidRPr="00A31C8F">
              <w:rPr>
                <w:rFonts w:ascii="Times New Roman" w:hAnsi="Times New Roman" w:cs="Times New Roman"/>
                <w:color w:val="000000"/>
                <w:sz w:val="24"/>
                <w:szCs w:val="24"/>
              </w:rPr>
              <w:t xml:space="preserve"> муниципальн</w:t>
            </w:r>
            <w:r>
              <w:rPr>
                <w:rFonts w:ascii="Times New Roman" w:hAnsi="Times New Roman" w:cs="Times New Roman"/>
                <w:color w:val="000000"/>
                <w:sz w:val="24"/>
                <w:szCs w:val="24"/>
              </w:rPr>
              <w:t>ого</w:t>
            </w:r>
            <w:r w:rsidRPr="00A31C8F">
              <w:rPr>
                <w:rFonts w:ascii="Times New Roman" w:hAnsi="Times New Roman" w:cs="Times New Roman"/>
                <w:color w:val="000000"/>
                <w:sz w:val="24"/>
                <w:szCs w:val="24"/>
              </w:rPr>
              <w:t xml:space="preserve"> образовани</w:t>
            </w:r>
            <w:r>
              <w:rPr>
                <w:rFonts w:ascii="Times New Roman" w:hAnsi="Times New Roman" w:cs="Times New Roman"/>
                <w:color w:val="000000"/>
                <w:sz w:val="24"/>
                <w:szCs w:val="24"/>
              </w:rPr>
              <w:t xml:space="preserve">я Горшеченского района </w:t>
            </w:r>
            <w:r w:rsidRPr="00A31C8F">
              <w:rPr>
                <w:rFonts w:ascii="Times New Roman" w:hAnsi="Times New Roman" w:cs="Times New Roman"/>
                <w:color w:val="000000"/>
                <w:sz w:val="24"/>
                <w:szCs w:val="24"/>
              </w:rPr>
              <w:t xml:space="preserve"> на дополнительное финансирование мероприятий по организации питания  обучающихся из малоимущих и (или) многодетных семей , а также обучающихся с ограниченными возможностями здоровья в муниципальных общеобразовательных организациях</w:t>
            </w:r>
            <w:r w:rsidR="00CF49A3">
              <w:rPr>
                <w:rFonts w:ascii="Times New Roman" w:hAnsi="Times New Roman" w:cs="Times New Roman"/>
                <w:color w:val="000000"/>
                <w:sz w:val="24"/>
                <w:szCs w:val="24"/>
              </w:rPr>
              <w:t xml:space="preserve">. </w:t>
            </w:r>
          </w:p>
          <w:p w14:paraId="7AAEFEE0" w14:textId="77777777" w:rsidR="00CF49A3" w:rsidRDefault="00CF49A3" w:rsidP="000B545F">
            <w:pPr>
              <w:pStyle w:val="ac"/>
              <w:ind w:left="0"/>
              <w:jc w:val="both"/>
              <w:rPr>
                <w:rFonts w:ascii="Times New Roman" w:hAnsi="Times New Roman" w:cs="Times New Roman"/>
                <w:color w:val="000000"/>
                <w:sz w:val="24"/>
                <w:szCs w:val="24"/>
              </w:rPr>
            </w:pPr>
          </w:p>
          <w:p w14:paraId="0C43CB97" w14:textId="5F2BE20F" w:rsidR="00CF49A3" w:rsidRDefault="00CF49A3" w:rsidP="00CF49A3">
            <w:pPr>
              <w:pStyle w:val="ac"/>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100 % обучающихся </w:t>
            </w:r>
            <w:r w:rsidRPr="00A31C8F">
              <w:rPr>
                <w:rFonts w:ascii="Times New Roman" w:hAnsi="Times New Roman" w:cs="Times New Roman"/>
                <w:color w:val="000000"/>
                <w:sz w:val="24"/>
                <w:szCs w:val="24"/>
              </w:rPr>
              <w:t xml:space="preserve">из малоимущих и (или) многодетных семей , а также обучающихся с ограниченными </w:t>
            </w:r>
            <w:r w:rsidRPr="00A31C8F">
              <w:rPr>
                <w:rFonts w:ascii="Times New Roman" w:hAnsi="Times New Roman" w:cs="Times New Roman"/>
                <w:color w:val="000000"/>
                <w:sz w:val="24"/>
                <w:szCs w:val="24"/>
              </w:rPr>
              <w:lastRenderedPageBreak/>
              <w:t>возможностями здоровья в муниципальных общеобразовательных организациях</w:t>
            </w:r>
            <w:r>
              <w:rPr>
                <w:rFonts w:ascii="Times New Roman" w:hAnsi="Times New Roman" w:cs="Times New Roman"/>
                <w:color w:val="000000"/>
                <w:sz w:val="24"/>
                <w:szCs w:val="24"/>
              </w:rPr>
              <w:t xml:space="preserve"> будут получать бесплатное горячее питание. </w:t>
            </w:r>
          </w:p>
          <w:p w14:paraId="5DEA4A7A" w14:textId="1FE60B17" w:rsidR="00CF49A3" w:rsidRPr="00A31C8F" w:rsidRDefault="00CF49A3" w:rsidP="000B545F">
            <w:pPr>
              <w:pStyle w:val="ac"/>
              <w:ind w:left="0"/>
              <w:jc w:val="both"/>
              <w:rPr>
                <w:rFonts w:ascii="Times New Roman" w:hAnsi="Times New Roman" w:cs="Times New Roman"/>
                <w:color w:val="000000"/>
                <w:sz w:val="24"/>
                <w:szCs w:val="24"/>
              </w:rPr>
            </w:pPr>
          </w:p>
        </w:tc>
        <w:tc>
          <w:tcPr>
            <w:tcW w:w="2360" w:type="dxa"/>
            <w:tcBorders>
              <w:left w:val="single" w:sz="8" w:space="0" w:color="auto"/>
              <w:bottom w:val="single" w:sz="8" w:space="0" w:color="auto"/>
              <w:right w:val="single" w:sz="8" w:space="0" w:color="auto"/>
            </w:tcBorders>
          </w:tcPr>
          <w:p w14:paraId="00382249" w14:textId="62A26F6E" w:rsidR="000B545F" w:rsidRDefault="000B545F" w:rsidP="000B545F">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w:t>
            </w:r>
            <w:r w:rsidRPr="00A31C8F">
              <w:rPr>
                <w:rFonts w:ascii="Times New Roman" w:hAnsi="Times New Roman" w:cs="Times New Roman"/>
                <w:color w:val="000000"/>
                <w:sz w:val="24"/>
                <w:szCs w:val="24"/>
              </w:rPr>
              <w:t>редоставлени</w:t>
            </w:r>
            <w:r>
              <w:rPr>
                <w:rFonts w:ascii="Times New Roman" w:hAnsi="Times New Roman" w:cs="Times New Roman"/>
                <w:color w:val="000000"/>
                <w:sz w:val="24"/>
                <w:szCs w:val="24"/>
              </w:rPr>
              <w:t>е</w:t>
            </w:r>
            <w:r w:rsidRPr="00A31C8F">
              <w:rPr>
                <w:rFonts w:ascii="Times New Roman" w:hAnsi="Times New Roman" w:cs="Times New Roman"/>
                <w:color w:val="000000"/>
                <w:sz w:val="24"/>
                <w:szCs w:val="24"/>
              </w:rPr>
              <w:t xml:space="preserve"> субсиди</w:t>
            </w:r>
            <w:r>
              <w:rPr>
                <w:rFonts w:ascii="Times New Roman" w:hAnsi="Times New Roman" w:cs="Times New Roman"/>
                <w:color w:val="000000"/>
                <w:sz w:val="24"/>
                <w:szCs w:val="24"/>
              </w:rPr>
              <w:t>и</w:t>
            </w:r>
            <w:r w:rsidRPr="00A31C8F">
              <w:rPr>
                <w:rFonts w:ascii="Times New Roman" w:hAnsi="Times New Roman" w:cs="Times New Roman"/>
                <w:color w:val="000000"/>
                <w:sz w:val="24"/>
                <w:szCs w:val="24"/>
              </w:rPr>
              <w:t xml:space="preserve"> из областного бюджета бюджет</w:t>
            </w:r>
            <w:r>
              <w:rPr>
                <w:rFonts w:ascii="Times New Roman" w:hAnsi="Times New Roman" w:cs="Times New Roman"/>
                <w:color w:val="000000"/>
                <w:sz w:val="24"/>
                <w:szCs w:val="24"/>
              </w:rPr>
              <w:t>у</w:t>
            </w:r>
            <w:r w:rsidRPr="00A31C8F">
              <w:rPr>
                <w:rFonts w:ascii="Times New Roman" w:hAnsi="Times New Roman" w:cs="Times New Roman"/>
                <w:color w:val="000000"/>
                <w:sz w:val="24"/>
                <w:szCs w:val="24"/>
              </w:rPr>
              <w:t xml:space="preserve"> муниципальн</w:t>
            </w:r>
            <w:r>
              <w:rPr>
                <w:rFonts w:ascii="Times New Roman" w:hAnsi="Times New Roman" w:cs="Times New Roman"/>
                <w:color w:val="000000"/>
                <w:sz w:val="24"/>
                <w:szCs w:val="24"/>
              </w:rPr>
              <w:t>ого</w:t>
            </w:r>
            <w:r w:rsidRPr="00A31C8F">
              <w:rPr>
                <w:rFonts w:ascii="Times New Roman" w:hAnsi="Times New Roman" w:cs="Times New Roman"/>
                <w:color w:val="000000"/>
                <w:sz w:val="24"/>
                <w:szCs w:val="24"/>
              </w:rPr>
              <w:t xml:space="preserve"> образовани</w:t>
            </w:r>
            <w:r>
              <w:rPr>
                <w:rFonts w:ascii="Times New Roman" w:hAnsi="Times New Roman" w:cs="Times New Roman"/>
                <w:color w:val="000000"/>
                <w:sz w:val="24"/>
                <w:szCs w:val="24"/>
              </w:rPr>
              <w:t xml:space="preserve">я Горшеченского района </w:t>
            </w:r>
            <w:r w:rsidRPr="00A31C8F">
              <w:rPr>
                <w:rFonts w:ascii="Times New Roman" w:hAnsi="Times New Roman" w:cs="Times New Roman"/>
                <w:color w:val="000000"/>
                <w:sz w:val="24"/>
                <w:szCs w:val="24"/>
              </w:rPr>
              <w:t xml:space="preserve"> на дополнительное финансирование мероприятий по организации питания  обучающихся из малоимущих и (или) многодетных семей , а также обучающихся с ограниченными возможностями здоровья в муниципальных общеобразовательных организациях</w:t>
            </w:r>
          </w:p>
        </w:tc>
        <w:tc>
          <w:tcPr>
            <w:tcW w:w="2478" w:type="dxa"/>
            <w:tcBorders>
              <w:left w:val="single" w:sz="8" w:space="0" w:color="auto"/>
              <w:bottom w:val="single" w:sz="8" w:space="0" w:color="auto"/>
              <w:right w:val="single" w:sz="8" w:space="0" w:color="auto"/>
            </w:tcBorders>
          </w:tcPr>
          <w:p w14:paraId="0487F695" w14:textId="2226584A" w:rsidR="000B545F" w:rsidRPr="00A31C8F" w:rsidRDefault="000B545F" w:rsidP="000B545F">
            <w:pPr>
              <w:rPr>
                <w:rFonts w:ascii="Times New Roman" w:hAnsi="Times New Roman" w:cs="Times New Roman"/>
                <w:color w:val="000000"/>
                <w:sz w:val="24"/>
                <w:szCs w:val="24"/>
              </w:rPr>
            </w:pPr>
            <w:r w:rsidRPr="002C5173">
              <w:rPr>
                <w:rFonts w:ascii="Times New Roman" w:hAnsi="Times New Roman"/>
                <w:sz w:val="24"/>
                <w:szCs w:val="24"/>
              </w:rPr>
              <w:t xml:space="preserve">Доля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горячим питанием, к общей численности указанной категории обучающихся  </w:t>
            </w:r>
          </w:p>
        </w:tc>
      </w:tr>
      <w:tr w:rsidR="000B545F" w:rsidRPr="006268C0" w14:paraId="6E7C2776" w14:textId="77777777" w:rsidTr="00423CA0">
        <w:trPr>
          <w:tblCellSpacing w:w="5" w:type="nil"/>
        </w:trPr>
        <w:tc>
          <w:tcPr>
            <w:tcW w:w="851" w:type="dxa"/>
            <w:tcBorders>
              <w:left w:val="single" w:sz="8" w:space="0" w:color="auto"/>
              <w:bottom w:val="single" w:sz="8" w:space="0" w:color="auto"/>
              <w:right w:val="single" w:sz="8" w:space="0" w:color="auto"/>
            </w:tcBorders>
          </w:tcPr>
          <w:p w14:paraId="4030C465" w14:textId="7AF88400" w:rsidR="000B545F" w:rsidRPr="006268C0" w:rsidRDefault="000B545F" w:rsidP="000B545F">
            <w:pPr>
              <w:widowControl w:val="0"/>
              <w:autoSpaceDE w:val="0"/>
              <w:autoSpaceDN w:val="0"/>
              <w:adjustRightInd w:val="0"/>
              <w:spacing w:after="0" w:line="240" w:lineRule="auto"/>
              <w:rPr>
                <w:color w:val="FF0000"/>
                <w:sz w:val="24"/>
                <w:szCs w:val="24"/>
              </w:rPr>
            </w:pPr>
            <w:r w:rsidRPr="006268C0">
              <w:rPr>
                <w:color w:val="000000" w:themeColor="text1"/>
                <w:sz w:val="24"/>
                <w:szCs w:val="24"/>
              </w:rPr>
              <w:t>2.1.1</w:t>
            </w:r>
            <w:r w:rsidR="00DC187C">
              <w:rPr>
                <w:color w:val="000000" w:themeColor="text1"/>
                <w:sz w:val="24"/>
                <w:szCs w:val="24"/>
              </w:rPr>
              <w:t>6</w:t>
            </w:r>
          </w:p>
        </w:tc>
        <w:tc>
          <w:tcPr>
            <w:tcW w:w="1957" w:type="dxa"/>
            <w:tcBorders>
              <w:left w:val="single" w:sz="8" w:space="0" w:color="auto"/>
              <w:bottom w:val="single" w:sz="8" w:space="0" w:color="auto"/>
              <w:right w:val="single" w:sz="8" w:space="0" w:color="auto"/>
            </w:tcBorders>
          </w:tcPr>
          <w:p w14:paraId="29EB3B9F" w14:textId="6EFEB532"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 xml:space="preserve"> Организация  бесплатного горячего питания обучающихся, получающих начальное общее </w:t>
            </w:r>
            <w:r w:rsidRPr="00DC187C">
              <w:rPr>
                <w:rFonts w:ascii="Times New Roman" w:hAnsi="Times New Roman" w:cs="Times New Roman"/>
                <w:color w:val="000000" w:themeColor="text1"/>
                <w:sz w:val="24"/>
                <w:szCs w:val="24"/>
              </w:rPr>
              <w:lastRenderedPageBreak/>
              <w:t xml:space="preserve">образование в  государственных  и муниципальных образовательных организациях </w:t>
            </w:r>
          </w:p>
        </w:tc>
        <w:tc>
          <w:tcPr>
            <w:tcW w:w="1728" w:type="dxa"/>
            <w:tcBorders>
              <w:left w:val="single" w:sz="8" w:space="0" w:color="auto"/>
              <w:bottom w:val="single" w:sz="8" w:space="0" w:color="auto"/>
              <w:right w:val="single" w:sz="8" w:space="0" w:color="auto"/>
            </w:tcBorders>
          </w:tcPr>
          <w:p w14:paraId="405B0FF0" w14:textId="7D0CBA06"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lastRenderedPageBreak/>
              <w:t xml:space="preserve"> Отдел образования Администрации  </w:t>
            </w:r>
            <w:proofErr w:type="spellStart"/>
            <w:r w:rsidRPr="00DC187C">
              <w:rPr>
                <w:rFonts w:ascii="Times New Roman" w:hAnsi="Times New Roman" w:cs="Times New Roman"/>
                <w:color w:val="000000" w:themeColor="text1"/>
                <w:sz w:val="24"/>
                <w:szCs w:val="24"/>
              </w:rPr>
              <w:t>Горшеченс</w:t>
            </w:r>
            <w:proofErr w:type="spellEnd"/>
            <w:r w:rsidRPr="00DC187C">
              <w:rPr>
                <w:rFonts w:ascii="Times New Roman" w:hAnsi="Times New Roman" w:cs="Times New Roman"/>
                <w:color w:val="000000" w:themeColor="text1"/>
                <w:sz w:val="24"/>
                <w:szCs w:val="24"/>
              </w:rPr>
              <w:t xml:space="preserve">-кого района Курской </w:t>
            </w:r>
            <w:r w:rsidRPr="00DC187C">
              <w:rPr>
                <w:rFonts w:ascii="Times New Roman" w:hAnsi="Times New Roman" w:cs="Times New Roman"/>
                <w:color w:val="000000" w:themeColor="text1"/>
                <w:sz w:val="24"/>
                <w:szCs w:val="24"/>
              </w:rPr>
              <w:lastRenderedPageBreak/>
              <w:t xml:space="preserve">области,  муниципальные общеобразовательные организации         </w:t>
            </w:r>
          </w:p>
        </w:tc>
        <w:tc>
          <w:tcPr>
            <w:tcW w:w="986" w:type="dxa"/>
            <w:gridSpan w:val="2"/>
            <w:tcBorders>
              <w:left w:val="single" w:sz="8" w:space="0" w:color="auto"/>
              <w:bottom w:val="single" w:sz="8" w:space="0" w:color="auto"/>
              <w:right w:val="single" w:sz="8" w:space="0" w:color="auto"/>
            </w:tcBorders>
          </w:tcPr>
          <w:p w14:paraId="007F477A" w14:textId="3369328F"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lastRenderedPageBreak/>
              <w:t xml:space="preserve"> 2026</w:t>
            </w:r>
          </w:p>
        </w:tc>
        <w:tc>
          <w:tcPr>
            <w:tcW w:w="944" w:type="dxa"/>
            <w:tcBorders>
              <w:left w:val="single" w:sz="8" w:space="0" w:color="auto"/>
              <w:bottom w:val="single" w:sz="8" w:space="0" w:color="auto"/>
              <w:right w:val="single" w:sz="8" w:space="0" w:color="auto"/>
            </w:tcBorders>
          </w:tcPr>
          <w:p w14:paraId="2DE5CC44" w14:textId="61551371"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 xml:space="preserve"> 2028</w:t>
            </w:r>
          </w:p>
        </w:tc>
        <w:tc>
          <w:tcPr>
            <w:tcW w:w="2478" w:type="dxa"/>
            <w:tcBorders>
              <w:left w:val="single" w:sz="8" w:space="0" w:color="auto"/>
              <w:bottom w:val="single" w:sz="8" w:space="0" w:color="auto"/>
              <w:right w:val="single" w:sz="8" w:space="0" w:color="auto"/>
            </w:tcBorders>
          </w:tcPr>
          <w:p w14:paraId="63DA2857" w14:textId="11A0E498" w:rsidR="000B545F" w:rsidRPr="00DC187C" w:rsidRDefault="000B545F" w:rsidP="000B545F">
            <w:pPr>
              <w:pStyle w:val="ac"/>
              <w:ind w:left="0"/>
              <w:jc w:val="both"/>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 xml:space="preserve">Мероприятие направлено на создание условий для 100-процентного охвата  питанием обучающихся, </w:t>
            </w:r>
            <w:r w:rsidRPr="00DC187C">
              <w:rPr>
                <w:rFonts w:ascii="Times New Roman" w:hAnsi="Times New Roman" w:cs="Times New Roman"/>
                <w:color w:val="000000" w:themeColor="text1"/>
                <w:sz w:val="24"/>
                <w:szCs w:val="24"/>
              </w:rPr>
              <w:lastRenderedPageBreak/>
              <w:t xml:space="preserve">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w:t>
            </w:r>
            <w:proofErr w:type="spellStart"/>
            <w:r w:rsidRPr="00DC187C">
              <w:rPr>
                <w:rFonts w:ascii="Times New Roman" w:hAnsi="Times New Roman" w:cs="Times New Roman"/>
                <w:color w:val="000000" w:themeColor="text1"/>
                <w:sz w:val="24"/>
                <w:szCs w:val="24"/>
              </w:rPr>
              <w:t>муниципальных</w:t>
            </w:r>
            <w:proofErr w:type="spellEnd"/>
            <w:r w:rsidRPr="00DC187C">
              <w:rPr>
                <w:rFonts w:ascii="Times New Roman" w:hAnsi="Times New Roman" w:cs="Times New Roman"/>
                <w:color w:val="000000" w:themeColor="text1"/>
                <w:sz w:val="24"/>
                <w:szCs w:val="24"/>
              </w:rPr>
              <w:t xml:space="preserve">  образовательных организациях</w:t>
            </w:r>
          </w:p>
        </w:tc>
        <w:tc>
          <w:tcPr>
            <w:tcW w:w="2360" w:type="dxa"/>
            <w:tcBorders>
              <w:left w:val="single" w:sz="8" w:space="0" w:color="auto"/>
              <w:bottom w:val="single" w:sz="8" w:space="0" w:color="auto"/>
              <w:right w:val="single" w:sz="8" w:space="0" w:color="auto"/>
            </w:tcBorders>
          </w:tcPr>
          <w:p w14:paraId="434A7C91" w14:textId="162353F0"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lastRenderedPageBreak/>
              <w:t xml:space="preserve">Создание условий  для  100%  охвата  бесплатным горячим питанием обучающихся, получающих </w:t>
            </w:r>
            <w:r w:rsidRPr="00DC187C">
              <w:rPr>
                <w:rFonts w:ascii="Times New Roman" w:hAnsi="Times New Roman" w:cs="Times New Roman"/>
                <w:color w:val="000000" w:themeColor="text1"/>
                <w:sz w:val="24"/>
                <w:szCs w:val="24"/>
              </w:rPr>
              <w:lastRenderedPageBreak/>
              <w:t>начальное общее образование в  государственных и муниципальных образовательных организациях, получающих</w:t>
            </w:r>
          </w:p>
        </w:tc>
        <w:tc>
          <w:tcPr>
            <w:tcW w:w="2478" w:type="dxa"/>
            <w:tcBorders>
              <w:left w:val="single" w:sz="8" w:space="0" w:color="auto"/>
              <w:bottom w:val="single" w:sz="8" w:space="0" w:color="auto"/>
              <w:right w:val="single" w:sz="8" w:space="0" w:color="auto"/>
            </w:tcBorders>
          </w:tcPr>
          <w:p w14:paraId="16FBCBA5" w14:textId="3FECDF85"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lastRenderedPageBreak/>
              <w:t xml:space="preserve">Обеспечены  бесплатным  горячим питанием обучающиеся, получающие начальное общее </w:t>
            </w:r>
            <w:r w:rsidRPr="00DC187C">
              <w:rPr>
                <w:rFonts w:ascii="Times New Roman" w:hAnsi="Times New Roman" w:cs="Times New Roman"/>
                <w:color w:val="000000" w:themeColor="text1"/>
                <w:sz w:val="24"/>
                <w:szCs w:val="24"/>
              </w:rPr>
              <w:lastRenderedPageBreak/>
              <w:t>образование в муниципальных образовательных организациях.</w:t>
            </w:r>
          </w:p>
          <w:p w14:paraId="466EED86" w14:textId="77777777"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1B999880" w14:textId="24BD8DF6"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r>
      <w:tr w:rsidR="000B545F" w:rsidRPr="006268C0" w14:paraId="4458F64F" w14:textId="77777777" w:rsidTr="00423CA0">
        <w:trPr>
          <w:tblCellSpacing w:w="5" w:type="nil"/>
        </w:trPr>
        <w:tc>
          <w:tcPr>
            <w:tcW w:w="851" w:type="dxa"/>
            <w:tcBorders>
              <w:left w:val="single" w:sz="8" w:space="0" w:color="auto"/>
              <w:bottom w:val="single" w:sz="8" w:space="0" w:color="auto"/>
              <w:right w:val="single" w:sz="8" w:space="0" w:color="auto"/>
            </w:tcBorders>
          </w:tcPr>
          <w:p w14:paraId="2B23F888" w14:textId="60165890" w:rsidR="000B545F" w:rsidRPr="006268C0" w:rsidRDefault="000B545F" w:rsidP="000B545F">
            <w:pPr>
              <w:widowControl w:val="0"/>
              <w:autoSpaceDE w:val="0"/>
              <w:autoSpaceDN w:val="0"/>
              <w:adjustRightInd w:val="0"/>
              <w:spacing w:after="0" w:line="240" w:lineRule="auto"/>
              <w:rPr>
                <w:rFonts w:ascii="Times New Roman" w:hAnsi="Times New Roman"/>
                <w:color w:val="FF0000"/>
                <w:sz w:val="24"/>
                <w:szCs w:val="24"/>
              </w:rPr>
            </w:pPr>
            <w:r w:rsidRPr="006268C0">
              <w:rPr>
                <w:rFonts w:ascii="Times New Roman" w:hAnsi="Times New Roman"/>
                <w:color w:val="000000" w:themeColor="text1"/>
                <w:sz w:val="24"/>
                <w:szCs w:val="24"/>
              </w:rPr>
              <w:lastRenderedPageBreak/>
              <w:t>2.1.1</w:t>
            </w:r>
            <w:r w:rsidR="00DC187C">
              <w:rPr>
                <w:rFonts w:ascii="Times New Roman" w:hAnsi="Times New Roman"/>
                <w:color w:val="000000" w:themeColor="text1"/>
                <w:sz w:val="24"/>
                <w:szCs w:val="24"/>
              </w:rPr>
              <w:t>7</w:t>
            </w:r>
          </w:p>
        </w:tc>
        <w:tc>
          <w:tcPr>
            <w:tcW w:w="1957" w:type="dxa"/>
            <w:tcBorders>
              <w:left w:val="single" w:sz="8" w:space="0" w:color="auto"/>
              <w:bottom w:val="single" w:sz="8" w:space="0" w:color="auto"/>
              <w:right w:val="single" w:sz="8" w:space="0" w:color="auto"/>
            </w:tcBorders>
          </w:tcPr>
          <w:p w14:paraId="28B70257" w14:textId="484B0679" w:rsidR="000B545F" w:rsidRPr="00DC187C" w:rsidRDefault="000B545F" w:rsidP="000B545F">
            <w:pPr>
              <w:jc w:val="both"/>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Мероприятия по реализации проекта  «Народный бюджет»</w:t>
            </w:r>
          </w:p>
          <w:p w14:paraId="1E024B9B" w14:textId="77777777"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p>
        </w:tc>
        <w:tc>
          <w:tcPr>
            <w:tcW w:w="1728" w:type="dxa"/>
            <w:tcBorders>
              <w:left w:val="single" w:sz="8" w:space="0" w:color="auto"/>
              <w:bottom w:val="single" w:sz="8" w:space="0" w:color="auto"/>
              <w:right w:val="single" w:sz="8" w:space="0" w:color="auto"/>
            </w:tcBorders>
          </w:tcPr>
          <w:p w14:paraId="591B36C0" w14:textId="719BDF94"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 xml:space="preserve"> Отдел образования Администрации  </w:t>
            </w:r>
            <w:proofErr w:type="spellStart"/>
            <w:r w:rsidRPr="00DC187C">
              <w:rPr>
                <w:rFonts w:ascii="Times New Roman" w:hAnsi="Times New Roman" w:cs="Times New Roman"/>
                <w:color w:val="000000" w:themeColor="text1"/>
                <w:sz w:val="24"/>
                <w:szCs w:val="24"/>
              </w:rPr>
              <w:t>Горшеченс</w:t>
            </w:r>
            <w:proofErr w:type="spellEnd"/>
            <w:r w:rsidRPr="00DC187C">
              <w:rPr>
                <w:rFonts w:ascii="Times New Roman" w:hAnsi="Times New Roman" w:cs="Times New Roman"/>
                <w:color w:val="000000" w:themeColor="text1"/>
                <w:sz w:val="24"/>
                <w:szCs w:val="24"/>
              </w:rPr>
              <w:t xml:space="preserve">-кого района Курской области,  муниципальное </w:t>
            </w:r>
            <w:r w:rsidRPr="00DC187C">
              <w:rPr>
                <w:rFonts w:ascii="Times New Roman" w:hAnsi="Times New Roman" w:cs="Times New Roman"/>
                <w:color w:val="000000" w:themeColor="text1"/>
                <w:sz w:val="24"/>
                <w:szCs w:val="24"/>
              </w:rPr>
              <w:lastRenderedPageBreak/>
              <w:t xml:space="preserve">общеобразовательное учреждение         </w:t>
            </w:r>
          </w:p>
        </w:tc>
        <w:tc>
          <w:tcPr>
            <w:tcW w:w="986" w:type="dxa"/>
            <w:gridSpan w:val="2"/>
            <w:tcBorders>
              <w:left w:val="single" w:sz="8" w:space="0" w:color="auto"/>
              <w:bottom w:val="single" w:sz="8" w:space="0" w:color="auto"/>
              <w:right w:val="single" w:sz="8" w:space="0" w:color="auto"/>
            </w:tcBorders>
          </w:tcPr>
          <w:p w14:paraId="04103B7F" w14:textId="4CF2FC6A"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lastRenderedPageBreak/>
              <w:t xml:space="preserve"> 2026</w:t>
            </w:r>
          </w:p>
        </w:tc>
        <w:tc>
          <w:tcPr>
            <w:tcW w:w="944" w:type="dxa"/>
            <w:tcBorders>
              <w:left w:val="single" w:sz="8" w:space="0" w:color="auto"/>
              <w:bottom w:val="single" w:sz="8" w:space="0" w:color="auto"/>
              <w:right w:val="single" w:sz="8" w:space="0" w:color="auto"/>
            </w:tcBorders>
          </w:tcPr>
          <w:p w14:paraId="7DC71F25" w14:textId="0E798B26"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 xml:space="preserve"> 2028</w:t>
            </w:r>
          </w:p>
        </w:tc>
        <w:tc>
          <w:tcPr>
            <w:tcW w:w="2478" w:type="dxa"/>
            <w:tcBorders>
              <w:left w:val="single" w:sz="8" w:space="0" w:color="auto"/>
              <w:bottom w:val="single" w:sz="8" w:space="0" w:color="auto"/>
              <w:right w:val="single" w:sz="8" w:space="0" w:color="auto"/>
            </w:tcBorders>
          </w:tcPr>
          <w:p w14:paraId="55566663" w14:textId="77777777" w:rsidR="000B545F" w:rsidRPr="00DC187C" w:rsidRDefault="000B545F" w:rsidP="000B545F">
            <w:pPr>
              <w:widowControl w:val="0"/>
              <w:autoSpaceDE w:val="0"/>
              <w:autoSpaceDN w:val="0"/>
              <w:adjustRightInd w:val="0"/>
              <w:spacing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 xml:space="preserve">Будет создана  безопасная и комфортная среда на территории  школы; обеспечено безопасное  передвижение  обучающихся  по территории  </w:t>
            </w:r>
            <w:r w:rsidRPr="00DC187C">
              <w:rPr>
                <w:rFonts w:ascii="Times New Roman" w:hAnsi="Times New Roman" w:cs="Times New Roman"/>
                <w:color w:val="000000" w:themeColor="text1"/>
                <w:sz w:val="24"/>
                <w:szCs w:val="24"/>
              </w:rPr>
              <w:lastRenderedPageBreak/>
              <w:t xml:space="preserve">школы;   территория школы будет защищена от проникновения злоумышленников и бродячих животных; будет  запрещен проезд авто -мототранспорта; ограничен свободный  доступа посторонних людей на территорию школы;         обеспечена антитеррористическая защищённость образовательного учреждения </w:t>
            </w:r>
          </w:p>
          <w:p w14:paraId="6EA2BFE7" w14:textId="77777777" w:rsidR="000B545F" w:rsidRPr="00DC187C" w:rsidRDefault="000B545F" w:rsidP="000B545F">
            <w:pPr>
              <w:widowControl w:val="0"/>
              <w:autoSpaceDE w:val="0"/>
              <w:autoSpaceDN w:val="0"/>
              <w:adjustRightInd w:val="0"/>
              <w:spacing w:line="240" w:lineRule="auto"/>
              <w:rPr>
                <w:rFonts w:ascii="Times New Roman" w:hAnsi="Times New Roman" w:cs="Times New Roman"/>
                <w:color w:val="000000" w:themeColor="text1"/>
                <w:sz w:val="24"/>
                <w:szCs w:val="24"/>
              </w:rPr>
            </w:pPr>
          </w:p>
          <w:p w14:paraId="74A8ECE3" w14:textId="77777777" w:rsidR="000B545F" w:rsidRPr="00DC187C" w:rsidRDefault="000B545F" w:rsidP="000B545F">
            <w:pPr>
              <w:widowControl w:val="0"/>
              <w:autoSpaceDE w:val="0"/>
              <w:autoSpaceDN w:val="0"/>
              <w:adjustRightInd w:val="0"/>
              <w:spacing w:line="240" w:lineRule="auto"/>
              <w:rPr>
                <w:rFonts w:ascii="Times New Roman" w:hAnsi="Times New Roman" w:cs="Times New Roman"/>
                <w:color w:val="000000" w:themeColor="text1"/>
                <w:sz w:val="24"/>
                <w:szCs w:val="24"/>
              </w:rPr>
            </w:pPr>
          </w:p>
          <w:p w14:paraId="0F94B6EE" w14:textId="77777777" w:rsidR="000B545F" w:rsidRPr="00DC187C" w:rsidRDefault="000B545F" w:rsidP="000B545F">
            <w:pPr>
              <w:widowControl w:val="0"/>
              <w:autoSpaceDE w:val="0"/>
              <w:autoSpaceDN w:val="0"/>
              <w:adjustRightInd w:val="0"/>
              <w:spacing w:line="240" w:lineRule="auto"/>
              <w:rPr>
                <w:rFonts w:ascii="Times New Roman" w:hAnsi="Times New Roman" w:cs="Times New Roman"/>
                <w:color w:val="000000" w:themeColor="text1"/>
                <w:sz w:val="24"/>
                <w:szCs w:val="24"/>
              </w:rPr>
            </w:pPr>
          </w:p>
          <w:p w14:paraId="573A82AE" w14:textId="77777777" w:rsidR="000B545F" w:rsidRPr="00DC187C" w:rsidRDefault="000B545F" w:rsidP="000B545F">
            <w:pPr>
              <w:widowControl w:val="0"/>
              <w:autoSpaceDE w:val="0"/>
              <w:autoSpaceDN w:val="0"/>
              <w:adjustRightInd w:val="0"/>
              <w:spacing w:line="240" w:lineRule="auto"/>
              <w:rPr>
                <w:rFonts w:ascii="Times New Roman" w:hAnsi="Times New Roman" w:cs="Times New Roman"/>
                <w:color w:val="000000" w:themeColor="text1"/>
                <w:sz w:val="24"/>
                <w:szCs w:val="24"/>
              </w:rPr>
            </w:pPr>
          </w:p>
          <w:p w14:paraId="7AB42C37" w14:textId="77777777" w:rsidR="000B545F" w:rsidRPr="00DC187C" w:rsidRDefault="000B545F" w:rsidP="000B545F">
            <w:pPr>
              <w:widowControl w:val="0"/>
              <w:autoSpaceDE w:val="0"/>
              <w:autoSpaceDN w:val="0"/>
              <w:adjustRightInd w:val="0"/>
              <w:spacing w:line="240" w:lineRule="auto"/>
              <w:rPr>
                <w:rFonts w:ascii="Times New Roman" w:hAnsi="Times New Roman" w:cs="Times New Roman"/>
                <w:color w:val="000000" w:themeColor="text1"/>
                <w:sz w:val="24"/>
                <w:szCs w:val="24"/>
              </w:rPr>
            </w:pPr>
          </w:p>
          <w:p w14:paraId="5B02CE7E" w14:textId="758E42CD" w:rsidR="000B545F" w:rsidRPr="00DC187C" w:rsidRDefault="000B545F" w:rsidP="000B545F">
            <w:pPr>
              <w:widowControl w:val="0"/>
              <w:autoSpaceDE w:val="0"/>
              <w:autoSpaceDN w:val="0"/>
              <w:adjustRightInd w:val="0"/>
              <w:spacing w:line="240" w:lineRule="auto"/>
              <w:rPr>
                <w:rFonts w:ascii="Times New Roman" w:hAnsi="Times New Roman" w:cs="Times New Roman"/>
                <w:color w:val="000000" w:themeColor="text1"/>
                <w:sz w:val="24"/>
                <w:szCs w:val="24"/>
              </w:rPr>
            </w:pPr>
          </w:p>
        </w:tc>
        <w:tc>
          <w:tcPr>
            <w:tcW w:w="2360" w:type="dxa"/>
            <w:tcBorders>
              <w:left w:val="single" w:sz="8" w:space="0" w:color="auto"/>
              <w:bottom w:val="single" w:sz="8" w:space="0" w:color="auto"/>
              <w:right w:val="single" w:sz="8" w:space="0" w:color="auto"/>
            </w:tcBorders>
          </w:tcPr>
          <w:p w14:paraId="6D114678" w14:textId="77777777" w:rsidR="000B545F" w:rsidRPr="00DC187C" w:rsidRDefault="000B545F" w:rsidP="000B545F">
            <w:pPr>
              <w:widowControl w:val="0"/>
              <w:autoSpaceDE w:val="0"/>
              <w:autoSpaceDN w:val="0"/>
              <w:adjustRightInd w:val="0"/>
              <w:spacing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lastRenderedPageBreak/>
              <w:t xml:space="preserve">Создание безопасной и  комфортной среды на территории школы;      обеспечение безопасного передвижения обучающихся по </w:t>
            </w:r>
            <w:r w:rsidRPr="00DC187C">
              <w:rPr>
                <w:rFonts w:ascii="Times New Roman" w:hAnsi="Times New Roman" w:cs="Times New Roman"/>
                <w:color w:val="000000" w:themeColor="text1"/>
                <w:sz w:val="24"/>
                <w:szCs w:val="24"/>
              </w:rPr>
              <w:lastRenderedPageBreak/>
              <w:t>территории школы;</w:t>
            </w:r>
          </w:p>
          <w:p w14:paraId="4AC9599C" w14:textId="77777777" w:rsidR="000B545F" w:rsidRPr="00DC187C" w:rsidRDefault="000B545F" w:rsidP="000B545F">
            <w:pPr>
              <w:widowControl w:val="0"/>
              <w:autoSpaceDE w:val="0"/>
              <w:autoSpaceDN w:val="0"/>
              <w:adjustRightInd w:val="0"/>
              <w:spacing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обеспечение антитеррористической защищённости образовательного учреждения (</w:t>
            </w:r>
            <w:r w:rsidRPr="00DC187C">
              <w:rPr>
                <w:rFonts w:ascii="Times New Roman" w:hAnsi="Times New Roman" w:cs="Times New Roman"/>
                <w:bCs/>
                <w:color w:val="000000" w:themeColor="text1"/>
                <w:sz w:val="24"/>
                <w:szCs w:val="24"/>
              </w:rPr>
              <w:t>ограждение территории школы</w:t>
            </w:r>
            <w:r w:rsidRPr="00DC187C">
              <w:rPr>
                <w:rFonts w:ascii="Times New Roman" w:hAnsi="Times New Roman" w:cs="Times New Roman"/>
                <w:color w:val="000000" w:themeColor="text1"/>
                <w:sz w:val="24"/>
                <w:szCs w:val="24"/>
              </w:rPr>
              <w:t xml:space="preserve"> защитит от проникновения злоумышленников и бродячих животных, воспрепятствует проезду авто-мототранспорта, ограничит свободный доступ посторонних людей и самостоятельный выход детей за границы учреждения).</w:t>
            </w:r>
          </w:p>
          <w:p w14:paraId="15B8A1F3" w14:textId="77777777"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p>
        </w:tc>
        <w:tc>
          <w:tcPr>
            <w:tcW w:w="2478" w:type="dxa"/>
            <w:tcBorders>
              <w:left w:val="single" w:sz="8" w:space="0" w:color="auto"/>
              <w:bottom w:val="single" w:sz="8" w:space="0" w:color="auto"/>
              <w:right w:val="single" w:sz="8" w:space="0" w:color="auto"/>
            </w:tcBorders>
          </w:tcPr>
          <w:p w14:paraId="0D34B197" w14:textId="77777777"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lastRenderedPageBreak/>
              <w:t xml:space="preserve">Доля  жителей населенного пункта (микрорайона) муниципального образования, на территории  которого  осуществляется реализация проекта,  непосредственно </w:t>
            </w:r>
            <w:r w:rsidRPr="00DC187C">
              <w:rPr>
                <w:rFonts w:ascii="Times New Roman" w:hAnsi="Times New Roman" w:cs="Times New Roman"/>
                <w:color w:val="000000" w:themeColor="text1"/>
                <w:sz w:val="24"/>
                <w:szCs w:val="24"/>
              </w:rPr>
              <w:lastRenderedPageBreak/>
              <w:t>вовлеченных в процесс решения  вопросов местного значения  в рамках реализации  проекта, от общего  количества населения , проживающего на территории населенного (микрорайона) муниципального образования, в котором  осуществляется  реализация проекта:</w:t>
            </w:r>
          </w:p>
          <w:p w14:paraId="3EE59756" w14:textId="70AAE6AB" w:rsidR="000B545F" w:rsidRPr="00DC187C" w:rsidRDefault="000B545F" w:rsidP="000B545F">
            <w:pPr>
              <w:widowControl w:val="0"/>
              <w:autoSpaceDE w:val="0"/>
              <w:autoSpaceDN w:val="0"/>
              <w:adjustRightInd w:val="0"/>
              <w:spacing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 xml:space="preserve">- Благоустройство территории (дорожное покрытие) МКОУ «Горшеченская СОШ имени Н.И. </w:t>
            </w:r>
            <w:proofErr w:type="spellStart"/>
            <w:r w:rsidRPr="00DC187C">
              <w:rPr>
                <w:rFonts w:ascii="Times New Roman" w:hAnsi="Times New Roman" w:cs="Times New Roman"/>
                <w:color w:val="000000" w:themeColor="text1"/>
                <w:sz w:val="24"/>
                <w:szCs w:val="24"/>
              </w:rPr>
              <w:t>Жиронкина</w:t>
            </w:r>
            <w:proofErr w:type="spellEnd"/>
            <w:r w:rsidRPr="00DC187C">
              <w:rPr>
                <w:rFonts w:ascii="Times New Roman" w:hAnsi="Times New Roman" w:cs="Times New Roman"/>
                <w:color w:val="000000" w:themeColor="text1"/>
                <w:sz w:val="24"/>
                <w:szCs w:val="24"/>
              </w:rPr>
              <w:t>» по адресу:  Курская область п. Горшечное пер. Школьный 1;</w:t>
            </w:r>
          </w:p>
          <w:p w14:paraId="6729A983" w14:textId="4FD6AAD0" w:rsidR="000B545F" w:rsidRPr="00DC187C" w:rsidRDefault="000B545F" w:rsidP="000B545F">
            <w:pPr>
              <w:widowControl w:val="0"/>
              <w:autoSpaceDE w:val="0"/>
              <w:autoSpaceDN w:val="0"/>
              <w:adjustRightInd w:val="0"/>
              <w:spacing w:line="240" w:lineRule="auto"/>
              <w:rPr>
                <w:color w:val="000000" w:themeColor="text1"/>
              </w:rPr>
            </w:pPr>
            <w:r w:rsidRPr="00DC187C">
              <w:rPr>
                <w:rFonts w:ascii="Times New Roman" w:hAnsi="Times New Roman" w:cs="Times New Roman"/>
                <w:color w:val="000000" w:themeColor="text1"/>
                <w:sz w:val="24"/>
                <w:szCs w:val="24"/>
              </w:rPr>
              <w:t xml:space="preserve">- Благоустройство  территории  (ограждение)  МКОУ «Горшеченская СОШ имени Н.И. </w:t>
            </w:r>
            <w:proofErr w:type="spellStart"/>
            <w:r w:rsidRPr="00DC187C">
              <w:rPr>
                <w:rFonts w:ascii="Times New Roman" w:hAnsi="Times New Roman" w:cs="Times New Roman"/>
                <w:color w:val="000000" w:themeColor="text1"/>
                <w:sz w:val="24"/>
                <w:szCs w:val="24"/>
              </w:rPr>
              <w:t>Жиронкина</w:t>
            </w:r>
            <w:proofErr w:type="spellEnd"/>
            <w:r w:rsidRPr="00DC187C">
              <w:rPr>
                <w:rFonts w:ascii="Times New Roman" w:hAnsi="Times New Roman" w:cs="Times New Roman"/>
                <w:color w:val="000000" w:themeColor="text1"/>
                <w:sz w:val="24"/>
                <w:szCs w:val="24"/>
              </w:rPr>
              <w:t xml:space="preserve">» по адресу: Курская область п. Горшечное </w:t>
            </w:r>
            <w:r w:rsidRPr="00DC187C">
              <w:rPr>
                <w:rFonts w:ascii="Times New Roman" w:hAnsi="Times New Roman" w:cs="Times New Roman"/>
                <w:color w:val="000000" w:themeColor="text1"/>
                <w:sz w:val="24"/>
                <w:szCs w:val="24"/>
              </w:rPr>
              <w:lastRenderedPageBreak/>
              <w:t>пер. Школьный, 1</w:t>
            </w:r>
          </w:p>
        </w:tc>
      </w:tr>
      <w:tr w:rsidR="000B545F" w:rsidRPr="006268C0" w14:paraId="26830A48" w14:textId="77777777" w:rsidTr="00423CA0">
        <w:trPr>
          <w:tblCellSpacing w:w="5" w:type="nil"/>
        </w:trPr>
        <w:tc>
          <w:tcPr>
            <w:tcW w:w="851" w:type="dxa"/>
            <w:tcBorders>
              <w:left w:val="single" w:sz="8" w:space="0" w:color="auto"/>
              <w:bottom w:val="single" w:sz="8" w:space="0" w:color="auto"/>
              <w:right w:val="single" w:sz="8" w:space="0" w:color="auto"/>
            </w:tcBorders>
          </w:tcPr>
          <w:p w14:paraId="3D6719E8" w14:textId="2EC7312C" w:rsidR="000B545F" w:rsidRPr="006268C0" w:rsidRDefault="000B545F" w:rsidP="000B545F">
            <w:pPr>
              <w:widowControl w:val="0"/>
              <w:autoSpaceDE w:val="0"/>
              <w:autoSpaceDN w:val="0"/>
              <w:adjustRightInd w:val="0"/>
              <w:spacing w:after="0" w:line="240" w:lineRule="auto"/>
              <w:rPr>
                <w:color w:val="000000" w:themeColor="text1"/>
                <w:sz w:val="24"/>
                <w:szCs w:val="24"/>
              </w:rPr>
            </w:pPr>
            <w:r w:rsidRPr="006268C0">
              <w:rPr>
                <w:color w:val="000000" w:themeColor="text1"/>
                <w:sz w:val="24"/>
                <w:szCs w:val="24"/>
              </w:rPr>
              <w:lastRenderedPageBreak/>
              <w:t>2.1.1</w:t>
            </w:r>
            <w:r w:rsidR="00DC187C">
              <w:rPr>
                <w:color w:val="000000" w:themeColor="text1"/>
                <w:sz w:val="24"/>
                <w:szCs w:val="24"/>
              </w:rPr>
              <w:t>8</w:t>
            </w:r>
          </w:p>
        </w:tc>
        <w:tc>
          <w:tcPr>
            <w:tcW w:w="1957" w:type="dxa"/>
            <w:tcBorders>
              <w:left w:val="single" w:sz="8" w:space="0" w:color="auto"/>
              <w:bottom w:val="single" w:sz="8" w:space="0" w:color="auto"/>
              <w:right w:val="single" w:sz="8" w:space="0" w:color="auto"/>
            </w:tcBorders>
          </w:tcPr>
          <w:p w14:paraId="3759B3A5" w14:textId="1B067CC0" w:rsidR="000B545F" w:rsidRPr="006268C0" w:rsidRDefault="000B545F" w:rsidP="000B545F">
            <w:pPr>
              <w:jc w:val="both"/>
              <w:rPr>
                <w:color w:val="000000" w:themeColor="text1"/>
                <w:sz w:val="24"/>
                <w:szCs w:val="24"/>
              </w:rPr>
            </w:pPr>
            <w:r>
              <w:rPr>
                <w:rFonts w:ascii="Times New Roman" w:hAnsi="Times New Roman"/>
                <w:color w:val="000000" w:themeColor="text1"/>
                <w:sz w:val="24"/>
                <w:szCs w:val="24"/>
              </w:rPr>
              <w:t>Расходы на п</w:t>
            </w:r>
            <w:r w:rsidRPr="006268C0">
              <w:rPr>
                <w:rFonts w:ascii="Times New Roman" w:hAnsi="Times New Roman"/>
                <w:color w:val="000000" w:themeColor="text1"/>
                <w:sz w:val="24"/>
                <w:szCs w:val="24"/>
              </w:rPr>
              <w:t>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1728" w:type="dxa"/>
            <w:tcBorders>
              <w:left w:val="single" w:sz="8" w:space="0" w:color="auto"/>
              <w:bottom w:val="single" w:sz="8" w:space="0" w:color="auto"/>
              <w:right w:val="single" w:sz="8" w:space="0" w:color="auto"/>
            </w:tcBorders>
          </w:tcPr>
          <w:p w14:paraId="447345D9" w14:textId="77777777"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Отдел образования Администрации  Горшеченского района</w:t>
            </w:r>
          </w:p>
          <w:p w14:paraId="154B7811" w14:textId="77777777"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p>
          <w:p w14:paraId="074D9D08" w14:textId="0B49DCAD" w:rsidR="000B545F" w:rsidRPr="006268C0" w:rsidRDefault="000B545F" w:rsidP="000B545F">
            <w:pPr>
              <w:widowControl w:val="0"/>
              <w:autoSpaceDE w:val="0"/>
              <w:autoSpaceDN w:val="0"/>
              <w:adjustRightInd w:val="0"/>
              <w:rPr>
                <w:color w:val="000000" w:themeColor="text1"/>
                <w:sz w:val="24"/>
                <w:szCs w:val="24"/>
              </w:rPr>
            </w:pPr>
            <w:proofErr w:type="spellStart"/>
            <w:r w:rsidRPr="006268C0">
              <w:rPr>
                <w:rFonts w:ascii="Times New Roman" w:hAnsi="Times New Roman"/>
                <w:color w:val="000000" w:themeColor="text1"/>
                <w:sz w:val="24"/>
                <w:szCs w:val="24"/>
              </w:rPr>
              <w:t>Общеобразо-вательные</w:t>
            </w:r>
            <w:proofErr w:type="spellEnd"/>
            <w:r w:rsidRPr="006268C0">
              <w:rPr>
                <w:rFonts w:ascii="Times New Roman" w:hAnsi="Times New Roman"/>
                <w:color w:val="000000" w:themeColor="text1"/>
                <w:sz w:val="24"/>
                <w:szCs w:val="24"/>
              </w:rPr>
              <w:t xml:space="preserve"> организации  Горшеченского района           </w:t>
            </w:r>
          </w:p>
        </w:tc>
        <w:tc>
          <w:tcPr>
            <w:tcW w:w="986" w:type="dxa"/>
            <w:gridSpan w:val="2"/>
            <w:tcBorders>
              <w:left w:val="single" w:sz="8" w:space="0" w:color="auto"/>
              <w:bottom w:val="single" w:sz="8" w:space="0" w:color="auto"/>
              <w:right w:val="single" w:sz="8" w:space="0" w:color="auto"/>
            </w:tcBorders>
          </w:tcPr>
          <w:p w14:paraId="478DF873" w14:textId="161BC5E2" w:rsidR="000B545F" w:rsidRPr="006268C0" w:rsidRDefault="000B545F" w:rsidP="000B545F">
            <w:pPr>
              <w:widowControl w:val="0"/>
              <w:autoSpaceDE w:val="0"/>
              <w:autoSpaceDN w:val="0"/>
              <w:adjustRightInd w:val="0"/>
              <w:spacing w:after="0" w:line="240" w:lineRule="auto"/>
              <w:rPr>
                <w:color w:val="000000" w:themeColor="text1"/>
                <w:sz w:val="24"/>
                <w:szCs w:val="24"/>
              </w:rPr>
            </w:pPr>
            <w:r w:rsidRPr="006268C0">
              <w:rPr>
                <w:rFonts w:ascii="Times New Roman" w:hAnsi="Times New Roman"/>
                <w:color w:val="000000" w:themeColor="text1"/>
                <w:sz w:val="24"/>
                <w:szCs w:val="24"/>
              </w:rPr>
              <w:t xml:space="preserve"> 202</w:t>
            </w:r>
            <w:r>
              <w:rPr>
                <w:rFonts w:ascii="Times New Roman" w:hAnsi="Times New Roman"/>
                <w:color w:val="000000" w:themeColor="text1"/>
                <w:sz w:val="24"/>
                <w:szCs w:val="24"/>
              </w:rPr>
              <w:t>6</w:t>
            </w:r>
          </w:p>
        </w:tc>
        <w:tc>
          <w:tcPr>
            <w:tcW w:w="944" w:type="dxa"/>
            <w:tcBorders>
              <w:left w:val="single" w:sz="8" w:space="0" w:color="auto"/>
              <w:bottom w:val="single" w:sz="8" w:space="0" w:color="auto"/>
              <w:right w:val="single" w:sz="8" w:space="0" w:color="auto"/>
            </w:tcBorders>
          </w:tcPr>
          <w:p w14:paraId="2C8124A0" w14:textId="3D92C543" w:rsidR="000B545F" w:rsidRPr="006268C0" w:rsidRDefault="000B545F" w:rsidP="000B545F">
            <w:pPr>
              <w:widowControl w:val="0"/>
              <w:autoSpaceDE w:val="0"/>
              <w:autoSpaceDN w:val="0"/>
              <w:adjustRightInd w:val="0"/>
              <w:spacing w:after="0" w:line="240" w:lineRule="auto"/>
              <w:rPr>
                <w:color w:val="000000" w:themeColor="text1"/>
                <w:sz w:val="24"/>
                <w:szCs w:val="24"/>
              </w:rPr>
            </w:pPr>
            <w:r w:rsidRPr="006268C0">
              <w:rPr>
                <w:rFonts w:ascii="Times New Roman" w:hAnsi="Times New Roman"/>
                <w:color w:val="000000" w:themeColor="text1"/>
                <w:sz w:val="24"/>
                <w:szCs w:val="24"/>
              </w:rPr>
              <w:t xml:space="preserve"> 202</w:t>
            </w:r>
            <w:r>
              <w:rPr>
                <w:rFonts w:ascii="Times New Roman" w:hAnsi="Times New Roman"/>
                <w:color w:val="000000" w:themeColor="text1"/>
                <w:sz w:val="24"/>
                <w:szCs w:val="24"/>
              </w:rPr>
              <w:t>8</w:t>
            </w:r>
          </w:p>
        </w:tc>
        <w:tc>
          <w:tcPr>
            <w:tcW w:w="2478" w:type="dxa"/>
            <w:tcBorders>
              <w:left w:val="single" w:sz="8" w:space="0" w:color="auto"/>
              <w:bottom w:val="single" w:sz="8" w:space="0" w:color="auto"/>
              <w:right w:val="single" w:sz="8" w:space="0" w:color="auto"/>
            </w:tcBorders>
          </w:tcPr>
          <w:p w14:paraId="7166E796" w14:textId="2EB6E773" w:rsidR="000B545F" w:rsidRPr="006268C0" w:rsidRDefault="000B545F" w:rsidP="000B545F">
            <w:pPr>
              <w:pStyle w:val="ac"/>
              <w:ind w:left="0"/>
              <w:jc w:val="both"/>
              <w:rPr>
                <w:color w:val="000000" w:themeColor="text1"/>
                <w:sz w:val="24"/>
                <w:szCs w:val="24"/>
              </w:rPr>
            </w:pPr>
            <w:r w:rsidRPr="006268C0">
              <w:rPr>
                <w:rFonts w:ascii="Times New Roman" w:hAnsi="Times New Roman"/>
                <w:color w:val="000000" w:themeColor="text1"/>
                <w:sz w:val="24"/>
                <w:szCs w:val="24"/>
              </w:rPr>
              <w:t>Доставка обучающихся  муниципальных общеобразовательных организаций Горшеченского района Курской области школьными автобусами к месту обучения и обратно</w:t>
            </w:r>
          </w:p>
        </w:tc>
        <w:tc>
          <w:tcPr>
            <w:tcW w:w="2360" w:type="dxa"/>
            <w:tcBorders>
              <w:left w:val="single" w:sz="8" w:space="0" w:color="auto"/>
              <w:bottom w:val="single" w:sz="8" w:space="0" w:color="auto"/>
              <w:right w:val="single" w:sz="8" w:space="0" w:color="auto"/>
            </w:tcBorders>
          </w:tcPr>
          <w:p w14:paraId="13CF610D" w14:textId="41CB88B0" w:rsidR="000B545F" w:rsidRPr="00050B4C"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Приобретение </w:t>
            </w:r>
            <w:proofErr w:type="spellStart"/>
            <w:r>
              <w:rPr>
                <w:rFonts w:ascii="Times New Roman" w:hAnsi="Times New Roman"/>
                <w:color w:val="000000" w:themeColor="text1"/>
                <w:sz w:val="24"/>
                <w:szCs w:val="24"/>
              </w:rPr>
              <w:t>г</w:t>
            </w:r>
            <w:r w:rsidRPr="006268C0">
              <w:rPr>
                <w:rFonts w:ascii="Times New Roman" w:hAnsi="Times New Roman"/>
                <w:color w:val="000000" w:themeColor="text1"/>
                <w:sz w:val="24"/>
                <w:szCs w:val="24"/>
              </w:rPr>
              <w:t>горюче</w:t>
            </w:r>
            <w:proofErr w:type="spellEnd"/>
            <w:r w:rsidRPr="006268C0">
              <w:rPr>
                <w:rFonts w:ascii="Times New Roman" w:hAnsi="Times New Roman"/>
                <w:color w:val="000000" w:themeColor="text1"/>
                <w:sz w:val="24"/>
                <w:szCs w:val="24"/>
              </w:rPr>
              <w:t>-смазочных материалов для обеспечения подвоза  обучающихся  муниципальных общеобразовательных организаций к месту обучения  и обратно</w:t>
            </w:r>
          </w:p>
        </w:tc>
        <w:tc>
          <w:tcPr>
            <w:tcW w:w="2478" w:type="dxa"/>
            <w:tcBorders>
              <w:left w:val="single" w:sz="8" w:space="0" w:color="auto"/>
              <w:bottom w:val="single" w:sz="8" w:space="0" w:color="auto"/>
              <w:right w:val="single" w:sz="8" w:space="0" w:color="auto"/>
            </w:tcBorders>
          </w:tcPr>
          <w:p w14:paraId="15CAF76F" w14:textId="44388EBF" w:rsidR="000B545F" w:rsidRPr="006268C0" w:rsidRDefault="000B545F" w:rsidP="000B545F">
            <w:pPr>
              <w:rPr>
                <w:color w:val="000000" w:themeColor="text1"/>
                <w:sz w:val="24"/>
                <w:szCs w:val="24"/>
              </w:rPr>
            </w:pPr>
            <w:r w:rsidRPr="006268C0">
              <w:rPr>
                <w:rFonts w:ascii="Times New Roman" w:hAnsi="Times New Roman"/>
                <w:color w:val="000000" w:themeColor="text1"/>
                <w:sz w:val="24"/>
                <w:szCs w:val="24"/>
              </w:rPr>
              <w:t>Численность  обучающихся  муниципальных общеобразовательных организаций Горшеченского района Курской области, которым организован подвоз школьными автобусами к месту обучения  и обратно</w:t>
            </w:r>
          </w:p>
        </w:tc>
      </w:tr>
      <w:tr w:rsidR="000B545F" w:rsidRPr="006268C0" w14:paraId="3BD8516D" w14:textId="77777777" w:rsidTr="00423CA0">
        <w:trPr>
          <w:tblCellSpacing w:w="5" w:type="nil"/>
        </w:trPr>
        <w:tc>
          <w:tcPr>
            <w:tcW w:w="851" w:type="dxa"/>
            <w:tcBorders>
              <w:left w:val="single" w:sz="8" w:space="0" w:color="auto"/>
              <w:bottom w:val="single" w:sz="8" w:space="0" w:color="auto"/>
              <w:right w:val="single" w:sz="8" w:space="0" w:color="auto"/>
            </w:tcBorders>
          </w:tcPr>
          <w:p w14:paraId="45E16061" w14:textId="5BC15022" w:rsidR="000B545F" w:rsidRPr="006268C0" w:rsidRDefault="000B545F" w:rsidP="000B545F">
            <w:pPr>
              <w:widowControl w:val="0"/>
              <w:autoSpaceDE w:val="0"/>
              <w:autoSpaceDN w:val="0"/>
              <w:adjustRightInd w:val="0"/>
              <w:spacing w:after="0" w:line="240" w:lineRule="auto"/>
              <w:rPr>
                <w:color w:val="000000" w:themeColor="text1"/>
                <w:sz w:val="24"/>
                <w:szCs w:val="24"/>
              </w:rPr>
            </w:pPr>
            <w:r w:rsidRPr="006268C0">
              <w:rPr>
                <w:color w:val="000000" w:themeColor="text1"/>
                <w:sz w:val="24"/>
                <w:szCs w:val="24"/>
              </w:rPr>
              <w:t>2.1.</w:t>
            </w:r>
            <w:r w:rsidR="00DC187C">
              <w:rPr>
                <w:color w:val="000000" w:themeColor="text1"/>
                <w:sz w:val="24"/>
                <w:szCs w:val="24"/>
              </w:rPr>
              <w:t>19</w:t>
            </w:r>
          </w:p>
        </w:tc>
        <w:tc>
          <w:tcPr>
            <w:tcW w:w="1957" w:type="dxa"/>
            <w:tcBorders>
              <w:left w:val="single" w:sz="8" w:space="0" w:color="auto"/>
              <w:bottom w:val="single" w:sz="8" w:space="0" w:color="auto"/>
              <w:right w:val="single" w:sz="8" w:space="0" w:color="auto"/>
            </w:tcBorders>
          </w:tcPr>
          <w:p w14:paraId="723B3609" w14:textId="4C88CD58" w:rsidR="000B545F" w:rsidRPr="006268C0" w:rsidRDefault="000B545F" w:rsidP="000B545F">
            <w:pPr>
              <w:jc w:val="both"/>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Обеспечение подвоза  обучающихся  муниципальных общеобразовательных организаций Горшеченского района Курской области школьными автобусами к месту обучения  </w:t>
            </w:r>
            <w:r w:rsidRPr="006268C0">
              <w:rPr>
                <w:rFonts w:ascii="Times New Roman" w:hAnsi="Times New Roman"/>
                <w:color w:val="000000" w:themeColor="text1"/>
                <w:sz w:val="24"/>
                <w:szCs w:val="24"/>
              </w:rPr>
              <w:lastRenderedPageBreak/>
              <w:t>и обратно</w:t>
            </w:r>
          </w:p>
        </w:tc>
        <w:tc>
          <w:tcPr>
            <w:tcW w:w="1728" w:type="dxa"/>
            <w:tcBorders>
              <w:left w:val="single" w:sz="8" w:space="0" w:color="auto"/>
              <w:bottom w:val="single" w:sz="8" w:space="0" w:color="auto"/>
              <w:right w:val="single" w:sz="8" w:space="0" w:color="auto"/>
            </w:tcBorders>
          </w:tcPr>
          <w:p w14:paraId="373A8E46" w14:textId="77777777"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lastRenderedPageBreak/>
              <w:t xml:space="preserve">Отдел образования Администрации  </w:t>
            </w:r>
            <w:proofErr w:type="spellStart"/>
            <w:r w:rsidRPr="006268C0">
              <w:rPr>
                <w:rFonts w:ascii="Times New Roman" w:hAnsi="Times New Roman"/>
                <w:color w:val="000000" w:themeColor="text1"/>
                <w:sz w:val="24"/>
                <w:szCs w:val="24"/>
              </w:rPr>
              <w:t>Горшеченс</w:t>
            </w:r>
            <w:proofErr w:type="spellEnd"/>
            <w:r w:rsidRPr="006268C0">
              <w:rPr>
                <w:rFonts w:ascii="Times New Roman" w:hAnsi="Times New Roman"/>
                <w:color w:val="000000" w:themeColor="text1"/>
                <w:sz w:val="24"/>
                <w:szCs w:val="24"/>
              </w:rPr>
              <w:t>-кого района</w:t>
            </w:r>
          </w:p>
          <w:p w14:paraId="5C70DD15" w14:textId="77777777"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p>
          <w:p w14:paraId="6494FE70" w14:textId="70DE5DAC"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proofErr w:type="spellStart"/>
            <w:r w:rsidRPr="006268C0">
              <w:rPr>
                <w:rFonts w:ascii="Times New Roman" w:hAnsi="Times New Roman"/>
                <w:color w:val="000000" w:themeColor="text1"/>
                <w:sz w:val="24"/>
                <w:szCs w:val="24"/>
              </w:rPr>
              <w:t>Общеобразо-вательные</w:t>
            </w:r>
            <w:proofErr w:type="spellEnd"/>
            <w:r w:rsidRPr="006268C0">
              <w:rPr>
                <w:rFonts w:ascii="Times New Roman" w:hAnsi="Times New Roman"/>
                <w:color w:val="000000" w:themeColor="text1"/>
                <w:sz w:val="24"/>
                <w:szCs w:val="24"/>
              </w:rPr>
              <w:t xml:space="preserve"> организации  Горшеченского района           </w:t>
            </w:r>
          </w:p>
        </w:tc>
        <w:tc>
          <w:tcPr>
            <w:tcW w:w="986" w:type="dxa"/>
            <w:gridSpan w:val="2"/>
            <w:tcBorders>
              <w:left w:val="single" w:sz="8" w:space="0" w:color="auto"/>
              <w:bottom w:val="single" w:sz="8" w:space="0" w:color="auto"/>
              <w:right w:val="single" w:sz="8" w:space="0" w:color="auto"/>
            </w:tcBorders>
          </w:tcPr>
          <w:p w14:paraId="42F2029A" w14:textId="689D7ABA"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 202</w:t>
            </w:r>
            <w:r>
              <w:rPr>
                <w:rFonts w:ascii="Times New Roman" w:hAnsi="Times New Roman"/>
                <w:color w:val="000000" w:themeColor="text1"/>
                <w:sz w:val="24"/>
                <w:szCs w:val="24"/>
              </w:rPr>
              <w:t>6</w:t>
            </w:r>
          </w:p>
        </w:tc>
        <w:tc>
          <w:tcPr>
            <w:tcW w:w="944" w:type="dxa"/>
            <w:tcBorders>
              <w:left w:val="single" w:sz="8" w:space="0" w:color="auto"/>
              <w:bottom w:val="single" w:sz="8" w:space="0" w:color="auto"/>
              <w:right w:val="single" w:sz="8" w:space="0" w:color="auto"/>
            </w:tcBorders>
          </w:tcPr>
          <w:p w14:paraId="595AA7B5" w14:textId="744AA7D4"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 202</w:t>
            </w:r>
            <w:r>
              <w:rPr>
                <w:rFonts w:ascii="Times New Roman" w:hAnsi="Times New Roman"/>
                <w:color w:val="000000" w:themeColor="text1"/>
                <w:sz w:val="24"/>
                <w:szCs w:val="24"/>
              </w:rPr>
              <w:t>8</w:t>
            </w:r>
          </w:p>
        </w:tc>
        <w:tc>
          <w:tcPr>
            <w:tcW w:w="2478" w:type="dxa"/>
            <w:tcBorders>
              <w:left w:val="single" w:sz="8" w:space="0" w:color="auto"/>
              <w:bottom w:val="single" w:sz="8" w:space="0" w:color="auto"/>
              <w:right w:val="single" w:sz="8" w:space="0" w:color="auto"/>
            </w:tcBorders>
          </w:tcPr>
          <w:p w14:paraId="05E0BBD3" w14:textId="3369EF33" w:rsidR="000B545F" w:rsidRPr="006268C0" w:rsidRDefault="000B545F" w:rsidP="000B545F">
            <w:pPr>
              <w:pStyle w:val="ac"/>
              <w:ind w:left="0"/>
              <w:jc w:val="both"/>
              <w:rPr>
                <w:rFonts w:ascii="Times New Roman" w:hAnsi="Times New Roman"/>
                <w:color w:val="000000" w:themeColor="text1"/>
                <w:sz w:val="24"/>
                <w:szCs w:val="24"/>
              </w:rPr>
            </w:pPr>
            <w:r w:rsidRPr="006268C0">
              <w:rPr>
                <w:rFonts w:ascii="Times New Roman" w:hAnsi="Times New Roman"/>
                <w:color w:val="000000" w:themeColor="text1"/>
                <w:sz w:val="24"/>
                <w:szCs w:val="24"/>
              </w:rPr>
              <w:t>Доставка обучающихся  муниципальных общеобразовательных организаций Горшеченского района Курской области школьными автобусами к месту обучения и обратно</w:t>
            </w:r>
          </w:p>
        </w:tc>
        <w:tc>
          <w:tcPr>
            <w:tcW w:w="2360" w:type="dxa"/>
            <w:tcBorders>
              <w:left w:val="single" w:sz="8" w:space="0" w:color="auto"/>
              <w:bottom w:val="single" w:sz="8" w:space="0" w:color="auto"/>
              <w:right w:val="single" w:sz="8" w:space="0" w:color="auto"/>
            </w:tcBorders>
          </w:tcPr>
          <w:p w14:paraId="199244CD" w14:textId="70FFBE78"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Упорядочение подвоза обучающихся  в сельской местности </w:t>
            </w:r>
            <w:r w:rsidRPr="006268C0">
              <w:rPr>
                <w:rFonts w:ascii="Times New Roman" w:hAnsi="Times New Roman"/>
                <w:color w:val="000000" w:themeColor="text1"/>
                <w:sz w:val="24"/>
                <w:szCs w:val="24"/>
              </w:rPr>
              <w:t>обучающихся муниципальных общеобразовательных организаций Горшеченского района Курской области  школьными автобусами к месту обучения и обратно</w:t>
            </w:r>
            <w:r>
              <w:rPr>
                <w:rFonts w:ascii="Times New Roman" w:hAnsi="Times New Roman"/>
                <w:color w:val="000000" w:themeColor="text1"/>
                <w:sz w:val="24"/>
                <w:szCs w:val="24"/>
              </w:rPr>
              <w:t>.</w:t>
            </w:r>
          </w:p>
        </w:tc>
        <w:tc>
          <w:tcPr>
            <w:tcW w:w="2478" w:type="dxa"/>
            <w:tcBorders>
              <w:left w:val="single" w:sz="8" w:space="0" w:color="auto"/>
              <w:bottom w:val="single" w:sz="8" w:space="0" w:color="auto"/>
              <w:right w:val="single" w:sz="8" w:space="0" w:color="auto"/>
            </w:tcBorders>
          </w:tcPr>
          <w:p w14:paraId="1B663A53" w14:textId="587D64D7" w:rsidR="000B545F" w:rsidRPr="006268C0" w:rsidRDefault="000B545F" w:rsidP="000B545F">
            <w:pPr>
              <w:rPr>
                <w:rFonts w:ascii="Times New Roman" w:hAnsi="Times New Roman"/>
                <w:color w:val="000000" w:themeColor="text1"/>
                <w:sz w:val="24"/>
                <w:szCs w:val="24"/>
              </w:rPr>
            </w:pPr>
            <w:r w:rsidRPr="006268C0">
              <w:rPr>
                <w:rFonts w:ascii="Times New Roman" w:hAnsi="Times New Roman"/>
                <w:color w:val="000000" w:themeColor="text1"/>
                <w:sz w:val="24"/>
                <w:szCs w:val="24"/>
              </w:rPr>
              <w:t>Численность  обучающихся  муниципальных общеобразовательных организаций Горшеченского района Курской области, которым организован подвоз школьными автобусами к месту обучения  и обратно</w:t>
            </w:r>
          </w:p>
        </w:tc>
      </w:tr>
      <w:tr w:rsidR="000B545F" w:rsidRPr="006268C0" w14:paraId="74D3DFDD" w14:textId="77777777" w:rsidTr="00423CA0">
        <w:trPr>
          <w:tblCellSpacing w:w="5" w:type="nil"/>
        </w:trPr>
        <w:tc>
          <w:tcPr>
            <w:tcW w:w="851" w:type="dxa"/>
            <w:tcBorders>
              <w:left w:val="single" w:sz="8" w:space="0" w:color="auto"/>
              <w:bottom w:val="single" w:sz="8" w:space="0" w:color="auto"/>
              <w:right w:val="single" w:sz="8" w:space="0" w:color="auto"/>
            </w:tcBorders>
          </w:tcPr>
          <w:p w14:paraId="36635415" w14:textId="11DD8F9E" w:rsidR="000B545F" w:rsidRPr="006268C0" w:rsidRDefault="000B545F" w:rsidP="000B545F">
            <w:pPr>
              <w:widowControl w:val="0"/>
              <w:autoSpaceDE w:val="0"/>
              <w:autoSpaceDN w:val="0"/>
              <w:adjustRightInd w:val="0"/>
              <w:spacing w:after="0" w:line="240" w:lineRule="auto"/>
              <w:rPr>
                <w:color w:val="FF0000"/>
                <w:sz w:val="24"/>
                <w:szCs w:val="24"/>
              </w:rPr>
            </w:pPr>
            <w:r w:rsidRPr="006268C0">
              <w:rPr>
                <w:color w:val="000000" w:themeColor="text1"/>
                <w:sz w:val="24"/>
                <w:szCs w:val="24"/>
              </w:rPr>
              <w:t>2.1.</w:t>
            </w:r>
            <w:r>
              <w:rPr>
                <w:color w:val="000000" w:themeColor="text1"/>
                <w:sz w:val="24"/>
                <w:szCs w:val="24"/>
              </w:rPr>
              <w:t>2</w:t>
            </w:r>
            <w:r w:rsidR="00DC187C">
              <w:rPr>
                <w:color w:val="000000" w:themeColor="text1"/>
                <w:sz w:val="24"/>
                <w:szCs w:val="24"/>
              </w:rPr>
              <w:t>0</w:t>
            </w:r>
          </w:p>
        </w:tc>
        <w:tc>
          <w:tcPr>
            <w:tcW w:w="1957" w:type="dxa"/>
            <w:tcBorders>
              <w:left w:val="single" w:sz="8" w:space="0" w:color="auto"/>
              <w:bottom w:val="single" w:sz="8" w:space="0" w:color="auto"/>
              <w:right w:val="single" w:sz="8" w:space="0" w:color="auto"/>
            </w:tcBorders>
          </w:tcPr>
          <w:p w14:paraId="1B9D865B" w14:textId="5BC0EAD4" w:rsidR="000B545F" w:rsidRPr="006268C0" w:rsidRDefault="000B545F" w:rsidP="000B545F">
            <w:pPr>
              <w:jc w:val="both"/>
              <w:rPr>
                <w:rFonts w:ascii="Times New Roman" w:hAnsi="Times New Roman"/>
                <w:color w:val="000000" w:themeColor="text1"/>
                <w:sz w:val="24"/>
                <w:szCs w:val="24"/>
              </w:rPr>
            </w:pPr>
            <w:r>
              <w:rPr>
                <w:rFonts w:ascii="Times New Roman" w:hAnsi="Times New Roman"/>
                <w:color w:val="000000" w:themeColor="text1"/>
                <w:sz w:val="24"/>
                <w:szCs w:val="24"/>
              </w:rPr>
              <w:t>Обеспечение п</w:t>
            </w:r>
            <w:r w:rsidRPr="006268C0">
              <w:rPr>
                <w:rFonts w:ascii="Times New Roman" w:hAnsi="Times New Roman"/>
                <w:color w:val="000000" w:themeColor="text1"/>
                <w:sz w:val="24"/>
                <w:szCs w:val="24"/>
              </w:rPr>
              <w:t>редоставлени</w:t>
            </w:r>
            <w:r>
              <w:rPr>
                <w:rFonts w:ascii="Times New Roman" w:hAnsi="Times New Roman"/>
                <w:color w:val="000000" w:themeColor="text1"/>
                <w:sz w:val="24"/>
                <w:szCs w:val="24"/>
              </w:rPr>
              <w:t>я</w:t>
            </w:r>
            <w:r w:rsidRPr="006268C0">
              <w:rPr>
                <w:rFonts w:ascii="Times New Roman" w:hAnsi="Times New Roman"/>
                <w:color w:val="000000" w:themeColor="text1"/>
                <w:sz w:val="24"/>
                <w:szCs w:val="24"/>
              </w:rPr>
              <w:t xml:space="preserve"> мер социальной поддержки работникам муниципальных образовательных организаций</w:t>
            </w:r>
          </w:p>
        </w:tc>
        <w:tc>
          <w:tcPr>
            <w:tcW w:w="1728" w:type="dxa"/>
            <w:tcBorders>
              <w:left w:val="single" w:sz="8" w:space="0" w:color="auto"/>
              <w:bottom w:val="single" w:sz="8" w:space="0" w:color="auto"/>
              <w:right w:val="single" w:sz="8" w:space="0" w:color="auto"/>
            </w:tcBorders>
          </w:tcPr>
          <w:p w14:paraId="05380F54" w14:textId="6F131256"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Отдел образования Администрации  Горшеченского района        </w:t>
            </w:r>
          </w:p>
        </w:tc>
        <w:tc>
          <w:tcPr>
            <w:tcW w:w="986" w:type="dxa"/>
            <w:gridSpan w:val="2"/>
            <w:tcBorders>
              <w:left w:val="single" w:sz="8" w:space="0" w:color="auto"/>
              <w:bottom w:val="single" w:sz="8" w:space="0" w:color="auto"/>
              <w:right w:val="single" w:sz="8" w:space="0" w:color="auto"/>
            </w:tcBorders>
          </w:tcPr>
          <w:p w14:paraId="52B0BAD1" w14:textId="5487F17B"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 202</w:t>
            </w:r>
            <w:r>
              <w:rPr>
                <w:rFonts w:ascii="Times New Roman" w:hAnsi="Times New Roman"/>
                <w:color w:val="000000" w:themeColor="text1"/>
                <w:sz w:val="24"/>
                <w:szCs w:val="24"/>
              </w:rPr>
              <w:t>6</w:t>
            </w:r>
          </w:p>
        </w:tc>
        <w:tc>
          <w:tcPr>
            <w:tcW w:w="944" w:type="dxa"/>
            <w:tcBorders>
              <w:left w:val="single" w:sz="8" w:space="0" w:color="auto"/>
              <w:bottom w:val="single" w:sz="8" w:space="0" w:color="auto"/>
              <w:right w:val="single" w:sz="8" w:space="0" w:color="auto"/>
            </w:tcBorders>
          </w:tcPr>
          <w:p w14:paraId="60FBD1B2" w14:textId="2810423D"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 202</w:t>
            </w:r>
            <w:r>
              <w:rPr>
                <w:rFonts w:ascii="Times New Roman" w:hAnsi="Times New Roman"/>
                <w:color w:val="000000" w:themeColor="text1"/>
                <w:sz w:val="24"/>
                <w:szCs w:val="24"/>
              </w:rPr>
              <w:t>8</w:t>
            </w:r>
          </w:p>
        </w:tc>
        <w:tc>
          <w:tcPr>
            <w:tcW w:w="2478" w:type="dxa"/>
            <w:tcBorders>
              <w:left w:val="single" w:sz="8" w:space="0" w:color="auto"/>
              <w:bottom w:val="single" w:sz="8" w:space="0" w:color="auto"/>
              <w:right w:val="single" w:sz="8" w:space="0" w:color="auto"/>
            </w:tcBorders>
          </w:tcPr>
          <w:p w14:paraId="646BACD7" w14:textId="77777777"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Плата педагогическим работникам за проезд к месту работы и обратно</w:t>
            </w:r>
          </w:p>
          <w:p w14:paraId="37A8777A" w14:textId="77777777" w:rsidR="000B545F" w:rsidRPr="006268C0" w:rsidRDefault="000B545F" w:rsidP="000B545F">
            <w:pPr>
              <w:pStyle w:val="ac"/>
              <w:ind w:left="0"/>
              <w:jc w:val="both"/>
              <w:rPr>
                <w:rFonts w:ascii="Times New Roman" w:hAnsi="Times New Roman"/>
                <w:color w:val="000000" w:themeColor="text1"/>
                <w:sz w:val="24"/>
                <w:szCs w:val="24"/>
              </w:rPr>
            </w:pPr>
          </w:p>
        </w:tc>
        <w:tc>
          <w:tcPr>
            <w:tcW w:w="2360" w:type="dxa"/>
            <w:tcBorders>
              <w:left w:val="single" w:sz="8" w:space="0" w:color="auto"/>
              <w:bottom w:val="single" w:sz="8" w:space="0" w:color="auto"/>
              <w:right w:val="single" w:sz="8" w:space="0" w:color="auto"/>
            </w:tcBorders>
          </w:tcPr>
          <w:p w14:paraId="54FC46AE" w14:textId="7F4DCB6D"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Предоставление мер социальной поддержки работникам  общеобразовательных учреждений</w:t>
            </w:r>
          </w:p>
        </w:tc>
        <w:tc>
          <w:tcPr>
            <w:tcW w:w="2478" w:type="dxa"/>
            <w:tcBorders>
              <w:left w:val="single" w:sz="8" w:space="0" w:color="auto"/>
              <w:bottom w:val="single" w:sz="8" w:space="0" w:color="auto"/>
              <w:right w:val="single" w:sz="8" w:space="0" w:color="auto"/>
            </w:tcBorders>
          </w:tcPr>
          <w:p w14:paraId="6D30665D" w14:textId="105D4FB0"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Доля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 </w:t>
            </w:r>
          </w:p>
        </w:tc>
      </w:tr>
      <w:tr w:rsidR="000B545F" w:rsidRPr="006268C0" w14:paraId="3BAE0A09" w14:textId="77777777" w:rsidTr="00423CA0">
        <w:trPr>
          <w:tblCellSpacing w:w="5" w:type="nil"/>
        </w:trPr>
        <w:tc>
          <w:tcPr>
            <w:tcW w:w="851" w:type="dxa"/>
            <w:tcBorders>
              <w:left w:val="single" w:sz="8" w:space="0" w:color="auto"/>
              <w:bottom w:val="single" w:sz="8" w:space="0" w:color="auto"/>
              <w:right w:val="single" w:sz="8" w:space="0" w:color="auto"/>
            </w:tcBorders>
          </w:tcPr>
          <w:p w14:paraId="2F6398E9" w14:textId="27AC2FDE" w:rsidR="000B545F" w:rsidRPr="00CC26CB"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CC26CB">
              <w:rPr>
                <w:rFonts w:ascii="Times New Roman" w:hAnsi="Times New Roman" w:cs="Times New Roman"/>
                <w:color w:val="000000" w:themeColor="text1"/>
                <w:sz w:val="24"/>
                <w:szCs w:val="24"/>
              </w:rPr>
              <w:t>Основное мероприятие</w:t>
            </w:r>
            <w:r w:rsidR="00DC187C">
              <w:rPr>
                <w:rFonts w:ascii="Times New Roman" w:hAnsi="Times New Roman" w:cs="Times New Roman"/>
                <w:color w:val="000000" w:themeColor="text1"/>
                <w:sz w:val="24"/>
                <w:szCs w:val="24"/>
              </w:rPr>
              <w:t xml:space="preserve"> 3</w:t>
            </w:r>
            <w:r w:rsidRPr="00CC26CB">
              <w:rPr>
                <w:rFonts w:ascii="Times New Roman" w:hAnsi="Times New Roman" w:cs="Times New Roman"/>
                <w:color w:val="000000" w:themeColor="text1"/>
                <w:sz w:val="24"/>
                <w:szCs w:val="24"/>
              </w:rPr>
              <w:t xml:space="preserve"> </w:t>
            </w:r>
          </w:p>
        </w:tc>
        <w:tc>
          <w:tcPr>
            <w:tcW w:w="1957" w:type="dxa"/>
            <w:tcBorders>
              <w:left w:val="single" w:sz="8" w:space="0" w:color="auto"/>
              <w:bottom w:val="single" w:sz="8" w:space="0" w:color="auto"/>
              <w:right w:val="single" w:sz="8" w:space="0" w:color="auto"/>
            </w:tcBorders>
          </w:tcPr>
          <w:p w14:paraId="1AEDEA81" w14:textId="775F54A7" w:rsidR="000B545F" w:rsidRPr="00356584" w:rsidRDefault="000B545F" w:rsidP="000B545F">
            <w:pPr>
              <w:jc w:val="both"/>
              <w:rPr>
                <w:rFonts w:ascii="Times New Roman" w:hAnsi="Times New Roman" w:cs="Times New Roman"/>
                <w:color w:val="000000" w:themeColor="text1"/>
                <w:sz w:val="24"/>
                <w:szCs w:val="24"/>
              </w:rPr>
            </w:pPr>
            <w:r w:rsidRPr="00356584">
              <w:rPr>
                <w:rFonts w:ascii="Times New Roman" w:hAnsi="Times New Roman" w:cs="Times New Roman"/>
                <w:spacing w:val="-2"/>
                <w:sz w:val="24"/>
                <w:szCs w:val="24"/>
              </w:rPr>
              <w:t>Областной</w:t>
            </w:r>
            <w:r w:rsidRPr="00356584">
              <w:rPr>
                <w:rFonts w:ascii="Times New Roman" w:hAnsi="Times New Roman" w:cs="Times New Roman"/>
                <w:sz w:val="24"/>
                <w:szCs w:val="24"/>
              </w:rPr>
              <w:t xml:space="preserve"> </w:t>
            </w:r>
            <w:r w:rsidRPr="00356584">
              <w:rPr>
                <w:rFonts w:ascii="Times New Roman" w:hAnsi="Times New Roman" w:cs="Times New Roman"/>
                <w:spacing w:val="-10"/>
                <w:sz w:val="24"/>
                <w:szCs w:val="24"/>
              </w:rPr>
              <w:t xml:space="preserve">проект </w:t>
            </w:r>
            <w:r w:rsidRPr="00356584">
              <w:rPr>
                <w:rFonts w:ascii="Times New Roman" w:hAnsi="Times New Roman" w:cs="Times New Roman"/>
                <w:sz w:val="24"/>
                <w:szCs w:val="24"/>
              </w:rPr>
              <w:t>БЗ</w:t>
            </w:r>
            <w:r w:rsidRPr="00356584">
              <w:rPr>
                <w:rFonts w:ascii="Times New Roman" w:hAnsi="Times New Roman" w:cs="Times New Roman"/>
                <w:spacing w:val="-12"/>
                <w:sz w:val="24"/>
                <w:szCs w:val="24"/>
              </w:rPr>
              <w:t xml:space="preserve"> </w:t>
            </w:r>
            <w:r w:rsidRPr="00356584">
              <w:rPr>
                <w:rFonts w:ascii="Times New Roman" w:hAnsi="Times New Roman" w:cs="Times New Roman"/>
                <w:sz w:val="24"/>
                <w:szCs w:val="24"/>
              </w:rPr>
              <w:t>«Я</w:t>
            </w:r>
            <w:r w:rsidRPr="00356584">
              <w:rPr>
                <w:rFonts w:ascii="Times New Roman" w:hAnsi="Times New Roman" w:cs="Times New Roman"/>
                <w:spacing w:val="-16"/>
                <w:sz w:val="24"/>
                <w:szCs w:val="24"/>
              </w:rPr>
              <w:t xml:space="preserve"> </w:t>
            </w:r>
            <w:r w:rsidRPr="00356584">
              <w:rPr>
                <w:rFonts w:ascii="Times New Roman" w:hAnsi="Times New Roman" w:cs="Times New Roman"/>
                <w:w w:val="90"/>
                <w:sz w:val="24"/>
                <w:szCs w:val="24"/>
              </w:rPr>
              <w:t>—</w:t>
            </w:r>
            <w:r w:rsidRPr="00356584">
              <w:rPr>
                <w:rFonts w:ascii="Times New Roman" w:hAnsi="Times New Roman" w:cs="Times New Roman"/>
                <w:spacing w:val="-9"/>
                <w:w w:val="90"/>
                <w:sz w:val="24"/>
                <w:szCs w:val="24"/>
              </w:rPr>
              <w:t xml:space="preserve"> </w:t>
            </w:r>
            <w:r w:rsidRPr="00356584">
              <w:rPr>
                <w:rFonts w:ascii="Times New Roman" w:hAnsi="Times New Roman" w:cs="Times New Roman"/>
                <w:sz w:val="24"/>
                <w:szCs w:val="24"/>
              </w:rPr>
              <w:t>курянин»</w:t>
            </w:r>
          </w:p>
        </w:tc>
        <w:tc>
          <w:tcPr>
            <w:tcW w:w="1728" w:type="dxa"/>
            <w:tcBorders>
              <w:left w:val="single" w:sz="8" w:space="0" w:color="auto"/>
              <w:bottom w:val="single" w:sz="8" w:space="0" w:color="auto"/>
              <w:right w:val="single" w:sz="8" w:space="0" w:color="auto"/>
            </w:tcBorders>
          </w:tcPr>
          <w:p w14:paraId="344A11C2" w14:textId="7A833932" w:rsidR="000B545F" w:rsidRPr="00356584"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356584">
              <w:rPr>
                <w:rFonts w:ascii="Times New Roman" w:hAnsi="Times New Roman" w:cs="Times New Roman"/>
                <w:spacing w:val="-8"/>
                <w:sz w:val="24"/>
                <w:szCs w:val="24"/>
              </w:rPr>
              <w:t xml:space="preserve">Отдел образования Администрации </w:t>
            </w:r>
            <w:proofErr w:type="spellStart"/>
            <w:r w:rsidRPr="00356584">
              <w:rPr>
                <w:rFonts w:ascii="Times New Roman" w:hAnsi="Times New Roman" w:cs="Times New Roman"/>
                <w:spacing w:val="-8"/>
                <w:sz w:val="24"/>
                <w:szCs w:val="24"/>
              </w:rPr>
              <w:t>Горшеченско</w:t>
            </w:r>
            <w:proofErr w:type="spellEnd"/>
            <w:r w:rsidRPr="00356584">
              <w:rPr>
                <w:rFonts w:ascii="Times New Roman" w:hAnsi="Times New Roman" w:cs="Times New Roman"/>
                <w:spacing w:val="-8"/>
                <w:sz w:val="24"/>
                <w:szCs w:val="24"/>
              </w:rPr>
              <w:t xml:space="preserve"> го района Курской </w:t>
            </w:r>
            <w:r w:rsidRPr="00356584">
              <w:rPr>
                <w:rFonts w:ascii="Times New Roman" w:hAnsi="Times New Roman" w:cs="Times New Roman"/>
                <w:spacing w:val="-2"/>
                <w:sz w:val="24"/>
                <w:szCs w:val="24"/>
              </w:rPr>
              <w:t>области</w:t>
            </w:r>
          </w:p>
        </w:tc>
        <w:tc>
          <w:tcPr>
            <w:tcW w:w="986" w:type="dxa"/>
            <w:gridSpan w:val="2"/>
            <w:tcBorders>
              <w:left w:val="single" w:sz="8" w:space="0" w:color="auto"/>
              <w:bottom w:val="single" w:sz="8" w:space="0" w:color="auto"/>
              <w:right w:val="single" w:sz="8" w:space="0" w:color="auto"/>
            </w:tcBorders>
          </w:tcPr>
          <w:p w14:paraId="1898107A" w14:textId="7CCA0027" w:rsidR="000B545F" w:rsidRPr="00356584"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356584">
              <w:rPr>
                <w:rFonts w:ascii="Times New Roman" w:hAnsi="Times New Roman" w:cs="Times New Roman"/>
                <w:spacing w:val="-4"/>
                <w:sz w:val="24"/>
                <w:szCs w:val="24"/>
              </w:rPr>
              <w:t>202</w:t>
            </w:r>
            <w:r>
              <w:rPr>
                <w:rFonts w:ascii="Times New Roman" w:hAnsi="Times New Roman" w:cs="Times New Roman"/>
                <w:spacing w:val="-4"/>
                <w:sz w:val="24"/>
                <w:szCs w:val="24"/>
              </w:rPr>
              <w:t>6</w:t>
            </w:r>
          </w:p>
        </w:tc>
        <w:tc>
          <w:tcPr>
            <w:tcW w:w="944" w:type="dxa"/>
            <w:tcBorders>
              <w:left w:val="single" w:sz="8" w:space="0" w:color="auto"/>
              <w:bottom w:val="single" w:sz="8" w:space="0" w:color="auto"/>
              <w:right w:val="single" w:sz="8" w:space="0" w:color="auto"/>
            </w:tcBorders>
          </w:tcPr>
          <w:p w14:paraId="1CBCD95C" w14:textId="5955A991" w:rsidR="000B545F" w:rsidRPr="00356584"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356584">
              <w:rPr>
                <w:rFonts w:ascii="Times New Roman" w:hAnsi="Times New Roman" w:cs="Times New Roman"/>
                <w:spacing w:val="-4"/>
                <w:sz w:val="24"/>
                <w:szCs w:val="24"/>
              </w:rPr>
              <w:t>202</w:t>
            </w:r>
            <w:r>
              <w:rPr>
                <w:rFonts w:ascii="Times New Roman" w:hAnsi="Times New Roman" w:cs="Times New Roman"/>
                <w:spacing w:val="-4"/>
                <w:sz w:val="24"/>
                <w:szCs w:val="24"/>
              </w:rPr>
              <w:t>8</w:t>
            </w:r>
          </w:p>
        </w:tc>
        <w:tc>
          <w:tcPr>
            <w:tcW w:w="2478" w:type="dxa"/>
            <w:tcBorders>
              <w:left w:val="single" w:sz="8" w:space="0" w:color="auto"/>
              <w:bottom w:val="single" w:sz="8" w:space="0" w:color="auto"/>
              <w:right w:val="single" w:sz="8" w:space="0" w:color="auto"/>
            </w:tcBorders>
          </w:tcPr>
          <w:p w14:paraId="13EB6B60" w14:textId="0DC7F962" w:rsidR="000B545F" w:rsidRPr="00356584"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356584">
              <w:rPr>
                <w:rFonts w:ascii="Times New Roman" w:hAnsi="Times New Roman" w:cs="Times New Roman"/>
                <w:spacing w:val="-2"/>
                <w:sz w:val="24"/>
                <w:szCs w:val="24"/>
              </w:rPr>
              <w:t xml:space="preserve">Повышение качества воспитания </w:t>
            </w:r>
            <w:r w:rsidRPr="00356584">
              <w:rPr>
                <w:rFonts w:ascii="Times New Roman" w:hAnsi="Times New Roman" w:cs="Times New Roman"/>
                <w:sz w:val="24"/>
                <w:szCs w:val="24"/>
              </w:rPr>
              <w:t>обучающихся</w:t>
            </w:r>
            <w:r w:rsidRPr="00356584">
              <w:rPr>
                <w:rFonts w:ascii="Times New Roman" w:hAnsi="Times New Roman" w:cs="Times New Roman"/>
                <w:spacing w:val="-2"/>
                <w:sz w:val="24"/>
                <w:szCs w:val="24"/>
              </w:rPr>
              <w:t xml:space="preserve"> </w:t>
            </w:r>
            <w:r w:rsidRPr="00356584">
              <w:rPr>
                <w:rFonts w:ascii="Times New Roman" w:hAnsi="Times New Roman" w:cs="Times New Roman"/>
                <w:sz w:val="24"/>
                <w:szCs w:val="24"/>
              </w:rPr>
              <w:t xml:space="preserve">на всех уровнях </w:t>
            </w:r>
            <w:r w:rsidRPr="00356584">
              <w:rPr>
                <w:rFonts w:ascii="Times New Roman" w:hAnsi="Times New Roman" w:cs="Times New Roman"/>
                <w:spacing w:val="-2"/>
                <w:sz w:val="24"/>
                <w:szCs w:val="24"/>
              </w:rPr>
              <w:t xml:space="preserve">образования, степени </w:t>
            </w:r>
            <w:r w:rsidRPr="00356584">
              <w:rPr>
                <w:rFonts w:ascii="Times New Roman" w:hAnsi="Times New Roman" w:cs="Times New Roman"/>
                <w:sz w:val="24"/>
                <w:szCs w:val="24"/>
              </w:rPr>
              <w:t xml:space="preserve">вовлеченности в </w:t>
            </w:r>
            <w:r w:rsidRPr="00356584">
              <w:rPr>
                <w:rFonts w:ascii="Times New Roman" w:hAnsi="Times New Roman" w:cs="Times New Roman"/>
                <w:spacing w:val="-2"/>
                <w:sz w:val="24"/>
                <w:szCs w:val="24"/>
              </w:rPr>
              <w:t xml:space="preserve">воспитательную деятельность участников образовательных отношений образовательных </w:t>
            </w:r>
            <w:r w:rsidRPr="00356584">
              <w:rPr>
                <w:rFonts w:ascii="Times New Roman" w:hAnsi="Times New Roman" w:cs="Times New Roman"/>
                <w:spacing w:val="-4"/>
                <w:sz w:val="24"/>
                <w:szCs w:val="24"/>
              </w:rPr>
              <w:t>организаций</w:t>
            </w:r>
            <w:r w:rsidRPr="00356584">
              <w:rPr>
                <w:rFonts w:ascii="Times New Roman" w:hAnsi="Times New Roman" w:cs="Times New Roman"/>
                <w:spacing w:val="-7"/>
                <w:sz w:val="24"/>
                <w:szCs w:val="24"/>
              </w:rPr>
              <w:t xml:space="preserve"> </w:t>
            </w:r>
            <w:r w:rsidRPr="00356584">
              <w:rPr>
                <w:rFonts w:ascii="Times New Roman" w:hAnsi="Times New Roman" w:cs="Times New Roman"/>
                <w:spacing w:val="-4"/>
                <w:sz w:val="24"/>
                <w:szCs w:val="24"/>
              </w:rPr>
              <w:t>и</w:t>
            </w:r>
            <w:r w:rsidRPr="00356584">
              <w:rPr>
                <w:rFonts w:ascii="Times New Roman" w:hAnsi="Times New Roman" w:cs="Times New Roman"/>
                <w:spacing w:val="-12"/>
                <w:sz w:val="24"/>
                <w:szCs w:val="24"/>
              </w:rPr>
              <w:t xml:space="preserve"> </w:t>
            </w:r>
            <w:r w:rsidRPr="00356584">
              <w:rPr>
                <w:rFonts w:ascii="Times New Roman" w:hAnsi="Times New Roman" w:cs="Times New Roman"/>
                <w:spacing w:val="-4"/>
                <w:sz w:val="24"/>
                <w:szCs w:val="24"/>
              </w:rPr>
              <w:t xml:space="preserve">их </w:t>
            </w:r>
            <w:r w:rsidRPr="00356584">
              <w:rPr>
                <w:rFonts w:ascii="Times New Roman" w:hAnsi="Times New Roman" w:cs="Times New Roman"/>
                <w:spacing w:val="-2"/>
                <w:sz w:val="24"/>
                <w:szCs w:val="24"/>
              </w:rPr>
              <w:t xml:space="preserve">социальных </w:t>
            </w:r>
            <w:r w:rsidRPr="00356584">
              <w:rPr>
                <w:rFonts w:ascii="Times New Roman" w:hAnsi="Times New Roman" w:cs="Times New Roman"/>
                <w:spacing w:val="-4"/>
                <w:sz w:val="24"/>
                <w:szCs w:val="24"/>
              </w:rPr>
              <w:t>партнеров</w:t>
            </w:r>
            <w:r w:rsidRPr="00356584">
              <w:rPr>
                <w:rFonts w:ascii="Times New Roman" w:hAnsi="Times New Roman" w:cs="Times New Roman"/>
                <w:spacing w:val="-12"/>
                <w:sz w:val="24"/>
                <w:szCs w:val="24"/>
              </w:rPr>
              <w:t xml:space="preserve"> </w:t>
            </w:r>
            <w:r w:rsidRPr="00356584">
              <w:rPr>
                <w:rFonts w:ascii="Times New Roman" w:hAnsi="Times New Roman" w:cs="Times New Roman"/>
                <w:spacing w:val="-4"/>
                <w:sz w:val="24"/>
                <w:szCs w:val="24"/>
              </w:rPr>
              <w:t>за</w:t>
            </w:r>
            <w:r w:rsidRPr="00356584">
              <w:rPr>
                <w:rFonts w:ascii="Times New Roman" w:hAnsi="Times New Roman" w:cs="Times New Roman"/>
                <w:spacing w:val="-12"/>
                <w:sz w:val="24"/>
                <w:szCs w:val="24"/>
              </w:rPr>
              <w:t xml:space="preserve"> </w:t>
            </w:r>
            <w:r w:rsidRPr="00356584">
              <w:rPr>
                <w:rFonts w:ascii="Times New Roman" w:hAnsi="Times New Roman" w:cs="Times New Roman"/>
                <w:spacing w:val="-4"/>
                <w:sz w:val="24"/>
                <w:szCs w:val="24"/>
              </w:rPr>
              <w:t xml:space="preserve">счет </w:t>
            </w:r>
            <w:r w:rsidRPr="00356584">
              <w:rPr>
                <w:rFonts w:ascii="Times New Roman" w:hAnsi="Times New Roman" w:cs="Times New Roman"/>
                <w:sz w:val="24"/>
                <w:szCs w:val="24"/>
              </w:rPr>
              <w:t xml:space="preserve">разработки и </w:t>
            </w:r>
            <w:r w:rsidRPr="00356584">
              <w:rPr>
                <w:rFonts w:ascii="Times New Roman" w:hAnsi="Times New Roman" w:cs="Times New Roman"/>
                <w:spacing w:val="-2"/>
                <w:sz w:val="24"/>
                <w:szCs w:val="24"/>
              </w:rPr>
              <w:t xml:space="preserve">внедрения </w:t>
            </w:r>
            <w:r w:rsidRPr="00356584">
              <w:rPr>
                <w:rFonts w:ascii="Times New Roman" w:hAnsi="Times New Roman" w:cs="Times New Roman"/>
                <w:spacing w:val="-2"/>
                <w:sz w:val="24"/>
                <w:szCs w:val="24"/>
              </w:rPr>
              <w:lastRenderedPageBreak/>
              <w:t xml:space="preserve">региональной </w:t>
            </w:r>
            <w:r w:rsidRPr="00356584">
              <w:rPr>
                <w:rFonts w:ascii="Times New Roman" w:hAnsi="Times New Roman" w:cs="Times New Roman"/>
                <w:sz w:val="24"/>
                <w:szCs w:val="24"/>
              </w:rPr>
              <w:t>модели</w:t>
            </w:r>
            <w:r w:rsidRPr="00356584">
              <w:rPr>
                <w:rFonts w:ascii="Times New Roman" w:hAnsi="Times New Roman" w:cs="Times New Roman"/>
                <w:spacing w:val="-16"/>
                <w:sz w:val="24"/>
                <w:szCs w:val="24"/>
              </w:rPr>
              <w:t xml:space="preserve"> </w:t>
            </w:r>
            <w:r w:rsidRPr="00356584">
              <w:rPr>
                <w:rFonts w:ascii="Times New Roman" w:hAnsi="Times New Roman" w:cs="Times New Roman"/>
                <w:sz w:val="24"/>
                <w:szCs w:val="24"/>
              </w:rPr>
              <w:t xml:space="preserve">духовно- нравственного и </w:t>
            </w:r>
            <w:r w:rsidRPr="00356584">
              <w:rPr>
                <w:rFonts w:ascii="Times New Roman" w:hAnsi="Times New Roman" w:cs="Times New Roman"/>
                <w:spacing w:val="-2"/>
                <w:sz w:val="24"/>
                <w:szCs w:val="24"/>
              </w:rPr>
              <w:t>гражданско- патриотического воспитания обуча</w:t>
            </w:r>
            <w:r>
              <w:rPr>
                <w:rFonts w:ascii="Times New Roman" w:hAnsi="Times New Roman" w:cs="Times New Roman"/>
                <w:spacing w:val="-2"/>
                <w:sz w:val="24"/>
                <w:szCs w:val="24"/>
              </w:rPr>
              <w:t>ю</w:t>
            </w:r>
            <w:r w:rsidRPr="00356584">
              <w:rPr>
                <w:rFonts w:ascii="Times New Roman" w:hAnsi="Times New Roman" w:cs="Times New Roman"/>
                <w:spacing w:val="-2"/>
                <w:sz w:val="24"/>
                <w:szCs w:val="24"/>
              </w:rPr>
              <w:t>щихся</w:t>
            </w:r>
          </w:p>
        </w:tc>
        <w:tc>
          <w:tcPr>
            <w:tcW w:w="2360" w:type="dxa"/>
            <w:tcBorders>
              <w:left w:val="single" w:sz="8" w:space="0" w:color="auto"/>
              <w:bottom w:val="single" w:sz="8" w:space="0" w:color="auto"/>
              <w:right w:val="single" w:sz="8" w:space="0" w:color="auto"/>
            </w:tcBorders>
          </w:tcPr>
          <w:p w14:paraId="24483C9C" w14:textId="77777777" w:rsidR="000B545F" w:rsidRDefault="000B545F" w:rsidP="000B545F">
            <w:pPr>
              <w:pStyle w:val="TableParagraph"/>
              <w:spacing w:before="102" w:line="235" w:lineRule="auto"/>
              <w:ind w:right="71"/>
              <w:rPr>
                <w:sz w:val="24"/>
                <w:szCs w:val="24"/>
              </w:rPr>
            </w:pPr>
            <w:r w:rsidRPr="00356584">
              <w:rPr>
                <w:sz w:val="24"/>
                <w:szCs w:val="24"/>
              </w:rPr>
              <w:lastRenderedPageBreak/>
              <w:t>Областной проект БЗ</w:t>
            </w:r>
            <w:r w:rsidRPr="00356584">
              <w:rPr>
                <w:spacing w:val="-10"/>
                <w:sz w:val="24"/>
                <w:szCs w:val="24"/>
              </w:rPr>
              <w:t xml:space="preserve"> </w:t>
            </w:r>
            <w:r w:rsidRPr="00356584">
              <w:rPr>
                <w:sz w:val="24"/>
                <w:szCs w:val="24"/>
              </w:rPr>
              <w:t>«Я</w:t>
            </w:r>
            <w:r w:rsidRPr="00356584">
              <w:rPr>
                <w:spacing w:val="-13"/>
                <w:sz w:val="24"/>
                <w:szCs w:val="24"/>
              </w:rPr>
              <w:t xml:space="preserve"> </w:t>
            </w:r>
            <w:r w:rsidRPr="00356584">
              <w:rPr>
                <w:w w:val="90"/>
                <w:sz w:val="24"/>
                <w:szCs w:val="24"/>
              </w:rPr>
              <w:t>—</w:t>
            </w:r>
            <w:r w:rsidRPr="00356584">
              <w:rPr>
                <w:spacing w:val="-10"/>
                <w:w w:val="90"/>
                <w:sz w:val="24"/>
                <w:szCs w:val="24"/>
              </w:rPr>
              <w:t xml:space="preserve"> </w:t>
            </w:r>
            <w:r w:rsidRPr="00356584">
              <w:rPr>
                <w:sz w:val="24"/>
                <w:szCs w:val="24"/>
              </w:rPr>
              <w:t xml:space="preserve">курянин» направлен на: </w:t>
            </w:r>
            <w:r w:rsidRPr="00356584">
              <w:rPr>
                <w:spacing w:val="-6"/>
                <w:sz w:val="24"/>
                <w:szCs w:val="24"/>
              </w:rPr>
              <w:t>обеспечение</w:t>
            </w:r>
            <w:r w:rsidRPr="00356584">
              <w:rPr>
                <w:spacing w:val="-10"/>
                <w:sz w:val="24"/>
                <w:szCs w:val="24"/>
              </w:rPr>
              <w:t xml:space="preserve"> </w:t>
            </w:r>
            <w:r w:rsidRPr="00356584">
              <w:rPr>
                <w:spacing w:val="-6"/>
                <w:sz w:val="24"/>
                <w:szCs w:val="24"/>
              </w:rPr>
              <w:t>к</w:t>
            </w:r>
            <w:r w:rsidRPr="00356584">
              <w:rPr>
                <w:spacing w:val="-10"/>
                <w:sz w:val="24"/>
                <w:szCs w:val="24"/>
              </w:rPr>
              <w:t xml:space="preserve"> </w:t>
            </w:r>
            <w:r w:rsidRPr="00356584">
              <w:rPr>
                <w:spacing w:val="-6"/>
                <w:sz w:val="24"/>
                <w:szCs w:val="24"/>
              </w:rPr>
              <w:t>202</w:t>
            </w:r>
            <w:r>
              <w:rPr>
                <w:spacing w:val="-6"/>
                <w:sz w:val="24"/>
                <w:szCs w:val="24"/>
              </w:rPr>
              <w:t>8</w:t>
            </w:r>
            <w:r w:rsidRPr="00356584">
              <w:rPr>
                <w:spacing w:val="-6"/>
                <w:sz w:val="24"/>
                <w:szCs w:val="24"/>
              </w:rPr>
              <w:t xml:space="preserve"> </w:t>
            </w:r>
            <w:r w:rsidRPr="00356584">
              <w:rPr>
                <w:sz w:val="24"/>
                <w:szCs w:val="24"/>
              </w:rPr>
              <w:t xml:space="preserve">году условий для </w:t>
            </w:r>
            <w:r w:rsidRPr="00356584">
              <w:rPr>
                <w:spacing w:val="-2"/>
                <w:sz w:val="24"/>
                <w:szCs w:val="24"/>
              </w:rPr>
              <w:t>формирования базовых национальн</w:t>
            </w:r>
            <w:r>
              <w:rPr>
                <w:spacing w:val="-2"/>
                <w:sz w:val="24"/>
                <w:szCs w:val="24"/>
              </w:rPr>
              <w:t>ых</w:t>
            </w:r>
            <w:r w:rsidRPr="00356584">
              <w:rPr>
                <w:spacing w:val="-2"/>
                <w:sz w:val="24"/>
                <w:szCs w:val="24"/>
              </w:rPr>
              <w:t xml:space="preserve"> </w:t>
            </w:r>
            <w:r w:rsidRPr="00356584">
              <w:rPr>
                <w:spacing w:val="-6"/>
                <w:sz w:val="24"/>
                <w:szCs w:val="24"/>
              </w:rPr>
              <w:t>ценностей</w:t>
            </w:r>
            <w:r w:rsidRPr="00356584">
              <w:rPr>
                <w:spacing w:val="-10"/>
                <w:sz w:val="24"/>
                <w:szCs w:val="24"/>
              </w:rPr>
              <w:t xml:space="preserve"> </w:t>
            </w:r>
            <w:r w:rsidRPr="00356584">
              <w:rPr>
                <w:spacing w:val="-6"/>
                <w:sz w:val="24"/>
                <w:szCs w:val="24"/>
              </w:rPr>
              <w:t>с</w:t>
            </w:r>
            <w:r w:rsidRPr="00356584">
              <w:rPr>
                <w:spacing w:val="-10"/>
                <w:sz w:val="24"/>
                <w:szCs w:val="24"/>
              </w:rPr>
              <w:t xml:space="preserve"> </w:t>
            </w:r>
            <w:r w:rsidRPr="00356584">
              <w:rPr>
                <w:spacing w:val="-6"/>
                <w:sz w:val="24"/>
                <w:szCs w:val="24"/>
              </w:rPr>
              <w:t xml:space="preserve">учетом </w:t>
            </w:r>
            <w:r w:rsidRPr="00356584">
              <w:rPr>
                <w:spacing w:val="-2"/>
                <w:sz w:val="24"/>
                <w:szCs w:val="24"/>
              </w:rPr>
              <w:t xml:space="preserve">культурно- исторического </w:t>
            </w:r>
            <w:r w:rsidRPr="00356584">
              <w:rPr>
                <w:spacing w:val="-4"/>
                <w:sz w:val="24"/>
                <w:szCs w:val="24"/>
              </w:rPr>
              <w:t>наследия</w:t>
            </w:r>
            <w:r w:rsidRPr="00356584">
              <w:rPr>
                <w:spacing w:val="-6"/>
                <w:sz w:val="24"/>
                <w:szCs w:val="24"/>
              </w:rPr>
              <w:t xml:space="preserve"> </w:t>
            </w:r>
            <w:r w:rsidRPr="00356584">
              <w:rPr>
                <w:spacing w:val="-4"/>
                <w:sz w:val="24"/>
                <w:szCs w:val="24"/>
              </w:rPr>
              <w:t>региона</w:t>
            </w:r>
            <w:r>
              <w:rPr>
                <w:sz w:val="24"/>
                <w:szCs w:val="24"/>
              </w:rPr>
              <w:t>;</w:t>
            </w:r>
          </w:p>
          <w:p w14:paraId="06C4FBA7" w14:textId="1B519830" w:rsidR="000B545F" w:rsidRDefault="000B545F" w:rsidP="000B545F">
            <w:pPr>
              <w:pStyle w:val="TableParagraph"/>
              <w:spacing w:before="102" w:line="235" w:lineRule="auto"/>
              <w:ind w:right="71"/>
              <w:rPr>
                <w:sz w:val="24"/>
                <w:szCs w:val="24"/>
              </w:rPr>
            </w:pPr>
            <w:r w:rsidRPr="00356584">
              <w:rPr>
                <w:sz w:val="24"/>
                <w:szCs w:val="24"/>
              </w:rPr>
              <w:t xml:space="preserve">достижение в </w:t>
            </w:r>
            <w:r w:rsidRPr="00356584">
              <w:rPr>
                <w:spacing w:val="-2"/>
                <w:sz w:val="24"/>
                <w:szCs w:val="24"/>
              </w:rPr>
              <w:t xml:space="preserve">системе образования </w:t>
            </w:r>
            <w:r w:rsidRPr="00356584">
              <w:rPr>
                <w:sz w:val="24"/>
                <w:szCs w:val="24"/>
              </w:rPr>
              <w:t>Курской области национальной цели</w:t>
            </w:r>
            <w:r>
              <w:rPr>
                <w:sz w:val="24"/>
                <w:szCs w:val="24"/>
              </w:rPr>
              <w:t xml:space="preserve"> </w:t>
            </w:r>
            <w:r>
              <w:rPr>
                <w:sz w:val="24"/>
                <w:szCs w:val="24"/>
              </w:rPr>
              <w:lastRenderedPageBreak/>
              <w:t xml:space="preserve">«Возможности  для самореализации и развития талантов» , </w:t>
            </w:r>
            <w:proofErr w:type="spellStart"/>
            <w:r>
              <w:rPr>
                <w:sz w:val="24"/>
                <w:szCs w:val="24"/>
              </w:rPr>
              <w:t>предусматиривающ</w:t>
            </w:r>
            <w:proofErr w:type="spellEnd"/>
          </w:p>
          <w:p w14:paraId="49830A41" w14:textId="21BF3F26" w:rsidR="000B545F" w:rsidRPr="00356584"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ей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формирование  базовых национальных ценностей посредством активации и придания инновационной направленности  воспитательной работе, реализации  сетевых проектов по изучению  культурного наследия региона, </w:t>
            </w:r>
            <w:r>
              <w:rPr>
                <w:rFonts w:ascii="Times New Roman" w:hAnsi="Times New Roman" w:cs="Times New Roman"/>
                <w:sz w:val="24"/>
                <w:szCs w:val="24"/>
              </w:rPr>
              <w:lastRenderedPageBreak/>
              <w:t>экологии, туризму и краеведению, издание регионального учебника «Я-курянин», включение обучающихся региона в созидательные социально-значимые практики.</w:t>
            </w:r>
          </w:p>
        </w:tc>
        <w:tc>
          <w:tcPr>
            <w:tcW w:w="2478" w:type="dxa"/>
            <w:tcBorders>
              <w:left w:val="single" w:sz="8" w:space="0" w:color="auto"/>
              <w:bottom w:val="single" w:sz="8" w:space="0" w:color="auto"/>
              <w:right w:val="single" w:sz="8" w:space="0" w:color="auto"/>
            </w:tcBorders>
          </w:tcPr>
          <w:p w14:paraId="12759B33" w14:textId="54E2BD73" w:rsidR="000B545F" w:rsidRPr="00DC187C" w:rsidRDefault="000B545F" w:rsidP="000B545F">
            <w:pPr>
              <w:pStyle w:val="TableParagraph"/>
              <w:spacing w:before="154" w:line="220" w:lineRule="auto"/>
              <w:ind w:right="394"/>
              <w:rPr>
                <w:color w:val="000000" w:themeColor="text1"/>
                <w:sz w:val="24"/>
                <w:szCs w:val="24"/>
              </w:rPr>
            </w:pPr>
            <w:r w:rsidRPr="00DC187C">
              <w:rPr>
                <w:color w:val="000000" w:themeColor="text1"/>
                <w:spacing w:val="-10"/>
                <w:sz w:val="24"/>
                <w:szCs w:val="24"/>
              </w:rPr>
              <w:lastRenderedPageBreak/>
              <w:t xml:space="preserve">Доля </w:t>
            </w:r>
            <w:r w:rsidRPr="00DC187C">
              <w:rPr>
                <w:color w:val="000000" w:themeColor="text1"/>
                <w:spacing w:val="-6"/>
                <w:sz w:val="24"/>
                <w:szCs w:val="24"/>
              </w:rPr>
              <w:t xml:space="preserve">образовательных </w:t>
            </w:r>
            <w:r w:rsidRPr="00DC187C">
              <w:rPr>
                <w:color w:val="000000" w:themeColor="text1"/>
                <w:spacing w:val="-2"/>
                <w:sz w:val="24"/>
                <w:szCs w:val="24"/>
              </w:rPr>
              <w:t>организаций, реализующих</w:t>
            </w:r>
          </w:p>
          <w:p w14:paraId="44CFA56E" w14:textId="331F47E8" w:rsidR="000B545F" w:rsidRPr="00DC187C" w:rsidRDefault="000B545F" w:rsidP="000B545F">
            <w:pPr>
              <w:pStyle w:val="TableParagraph"/>
              <w:spacing w:before="1" w:line="237" w:lineRule="auto"/>
              <w:ind w:left="71" w:right="410" w:firstLine="8"/>
              <w:rPr>
                <w:color w:val="000000" w:themeColor="text1"/>
                <w:sz w:val="24"/>
                <w:szCs w:val="24"/>
              </w:rPr>
            </w:pPr>
            <w:r w:rsidRPr="00DC187C">
              <w:rPr>
                <w:color w:val="000000" w:themeColor="text1"/>
                <w:spacing w:val="-2"/>
                <w:sz w:val="24"/>
                <w:szCs w:val="24"/>
              </w:rPr>
              <w:t>региональную концепцию духовно- нравственного</w:t>
            </w:r>
            <w:r w:rsidRPr="00DC187C">
              <w:rPr>
                <w:color w:val="000000" w:themeColor="text1"/>
                <w:spacing w:val="-10"/>
                <w:sz w:val="24"/>
                <w:szCs w:val="24"/>
              </w:rPr>
              <w:t xml:space="preserve"> </w:t>
            </w:r>
            <w:r w:rsidRPr="00DC187C">
              <w:rPr>
                <w:color w:val="000000" w:themeColor="text1"/>
                <w:spacing w:val="-2"/>
                <w:sz w:val="24"/>
                <w:szCs w:val="24"/>
              </w:rPr>
              <w:t xml:space="preserve">и гражданско- </w:t>
            </w:r>
            <w:r w:rsidRPr="00DC187C">
              <w:rPr>
                <w:color w:val="000000" w:themeColor="text1"/>
                <w:spacing w:val="-6"/>
                <w:sz w:val="24"/>
                <w:szCs w:val="24"/>
              </w:rPr>
              <w:t>патриотического</w:t>
            </w:r>
          </w:p>
          <w:p w14:paraId="6D0A45C0" w14:textId="78FF470F" w:rsidR="000B545F" w:rsidRPr="00DC187C" w:rsidRDefault="000B545F" w:rsidP="000B545F">
            <w:pPr>
              <w:pStyle w:val="TableParagraph"/>
              <w:spacing w:before="69"/>
              <w:ind w:left="76"/>
              <w:rPr>
                <w:color w:val="000000" w:themeColor="text1"/>
                <w:sz w:val="24"/>
                <w:szCs w:val="24"/>
              </w:rPr>
            </w:pPr>
            <w:r w:rsidRPr="00DC187C">
              <w:rPr>
                <w:color w:val="000000" w:themeColor="text1"/>
                <w:spacing w:val="-2"/>
                <w:w w:val="105"/>
                <w:sz w:val="24"/>
                <w:szCs w:val="24"/>
              </w:rPr>
              <w:t>воспитания</w:t>
            </w:r>
          </w:p>
          <w:p w14:paraId="3E22B9F5" w14:textId="3D4FD086" w:rsidR="000B545F" w:rsidRPr="00356584" w:rsidRDefault="000B545F" w:rsidP="000B545F">
            <w:pPr>
              <w:pStyle w:val="TableParagraph"/>
              <w:spacing w:before="18" w:line="232" w:lineRule="auto"/>
              <w:ind w:left="70"/>
              <w:rPr>
                <w:sz w:val="24"/>
                <w:szCs w:val="24"/>
              </w:rPr>
            </w:pPr>
            <w:r w:rsidRPr="00356584">
              <w:rPr>
                <w:spacing w:val="-2"/>
                <w:sz w:val="24"/>
                <w:szCs w:val="24"/>
              </w:rPr>
              <w:t xml:space="preserve">обучающихся образовательных организаций </w:t>
            </w:r>
            <w:r>
              <w:rPr>
                <w:spacing w:val="-2"/>
                <w:sz w:val="24"/>
                <w:szCs w:val="24"/>
              </w:rPr>
              <w:t xml:space="preserve">Горшеченского района </w:t>
            </w:r>
            <w:r w:rsidRPr="00356584">
              <w:rPr>
                <w:spacing w:val="-6"/>
                <w:sz w:val="24"/>
                <w:szCs w:val="24"/>
              </w:rPr>
              <w:t>Курской</w:t>
            </w:r>
            <w:r w:rsidRPr="00356584">
              <w:rPr>
                <w:spacing w:val="-10"/>
                <w:sz w:val="24"/>
                <w:szCs w:val="24"/>
              </w:rPr>
              <w:t xml:space="preserve"> </w:t>
            </w:r>
            <w:r w:rsidRPr="00356584">
              <w:rPr>
                <w:spacing w:val="-6"/>
                <w:sz w:val="24"/>
                <w:szCs w:val="24"/>
              </w:rPr>
              <w:lastRenderedPageBreak/>
              <w:t>области,</w:t>
            </w:r>
            <w:r w:rsidRPr="00356584">
              <w:rPr>
                <w:spacing w:val="-10"/>
                <w:sz w:val="24"/>
                <w:szCs w:val="24"/>
              </w:rPr>
              <w:t xml:space="preserve"> </w:t>
            </w:r>
            <w:r w:rsidRPr="00356584">
              <w:rPr>
                <w:spacing w:val="-6"/>
                <w:sz w:val="24"/>
                <w:szCs w:val="24"/>
              </w:rPr>
              <w:t xml:space="preserve">от </w:t>
            </w:r>
            <w:r w:rsidRPr="00356584">
              <w:rPr>
                <w:sz w:val="24"/>
                <w:szCs w:val="24"/>
              </w:rPr>
              <w:t xml:space="preserve">общего количества </w:t>
            </w:r>
            <w:r w:rsidRPr="00356584">
              <w:rPr>
                <w:spacing w:val="-2"/>
                <w:sz w:val="24"/>
                <w:szCs w:val="24"/>
              </w:rPr>
              <w:t xml:space="preserve">образовательных организаций </w:t>
            </w:r>
            <w:r>
              <w:rPr>
                <w:spacing w:val="-2"/>
                <w:sz w:val="24"/>
                <w:szCs w:val="24"/>
              </w:rPr>
              <w:t xml:space="preserve">Горшеченского района </w:t>
            </w:r>
            <w:r w:rsidRPr="00356584">
              <w:rPr>
                <w:sz w:val="24"/>
                <w:szCs w:val="24"/>
              </w:rPr>
              <w:t xml:space="preserve">Курской области </w:t>
            </w:r>
            <w:r w:rsidRPr="00356584">
              <w:rPr>
                <w:spacing w:val="-2"/>
                <w:sz w:val="24"/>
                <w:szCs w:val="24"/>
              </w:rPr>
              <w:t>(нарастающий</w:t>
            </w:r>
          </w:p>
          <w:p w14:paraId="5544B25C" w14:textId="3D69EE0F" w:rsidR="000B545F" w:rsidRPr="00356584" w:rsidRDefault="000B545F" w:rsidP="000B545F">
            <w:pPr>
              <w:pStyle w:val="TableParagraph"/>
              <w:spacing w:before="31" w:line="241" w:lineRule="exact"/>
              <w:ind w:left="79"/>
              <w:rPr>
                <w:sz w:val="24"/>
                <w:szCs w:val="24"/>
              </w:rPr>
            </w:pPr>
            <w:r w:rsidRPr="00356584">
              <w:rPr>
                <w:spacing w:val="-2"/>
                <w:sz w:val="24"/>
                <w:szCs w:val="24"/>
              </w:rPr>
              <w:t>ит</w:t>
            </w:r>
            <w:r>
              <w:rPr>
                <w:spacing w:val="-2"/>
                <w:sz w:val="24"/>
                <w:szCs w:val="24"/>
              </w:rPr>
              <w:t>ог</w:t>
            </w:r>
            <w:r w:rsidRPr="00356584">
              <w:rPr>
                <w:spacing w:val="-2"/>
                <w:sz w:val="24"/>
                <w:szCs w:val="24"/>
              </w:rPr>
              <w:t>).</w:t>
            </w:r>
          </w:p>
          <w:p w14:paraId="432D4B49" w14:textId="14A12C42" w:rsidR="000B545F" w:rsidRPr="00356584"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356584">
              <w:rPr>
                <w:rFonts w:ascii="Times New Roman" w:hAnsi="Times New Roman" w:cs="Times New Roman"/>
                <w:spacing w:val="-8"/>
                <w:sz w:val="24"/>
                <w:szCs w:val="24"/>
              </w:rPr>
              <w:t xml:space="preserve">Доля обучающихся </w:t>
            </w:r>
            <w:r w:rsidRPr="00356584">
              <w:rPr>
                <w:rFonts w:ascii="Times New Roman" w:hAnsi="Times New Roman" w:cs="Times New Roman"/>
                <w:sz w:val="24"/>
                <w:szCs w:val="24"/>
              </w:rPr>
              <w:t>5-18 лет</w:t>
            </w:r>
            <w:r>
              <w:rPr>
                <w:rFonts w:ascii="Times New Roman" w:hAnsi="Times New Roman" w:cs="Times New Roman"/>
                <w:sz w:val="24"/>
                <w:szCs w:val="24"/>
              </w:rPr>
              <w:t xml:space="preserve">, </w:t>
            </w:r>
            <w:r w:rsidRPr="00356584">
              <w:rPr>
                <w:rFonts w:ascii="Times New Roman" w:hAnsi="Times New Roman" w:cs="Times New Roman"/>
                <w:sz w:val="24"/>
                <w:szCs w:val="24"/>
              </w:rPr>
              <w:t>вов</w:t>
            </w:r>
            <w:r>
              <w:rPr>
                <w:rFonts w:ascii="Times New Roman" w:hAnsi="Times New Roman" w:cs="Times New Roman"/>
                <w:sz w:val="24"/>
                <w:szCs w:val="24"/>
              </w:rPr>
              <w:t>л</w:t>
            </w:r>
            <w:r w:rsidRPr="00356584">
              <w:rPr>
                <w:rFonts w:ascii="Times New Roman" w:hAnsi="Times New Roman" w:cs="Times New Roman"/>
                <w:sz w:val="24"/>
                <w:szCs w:val="24"/>
              </w:rPr>
              <w:t xml:space="preserve">еченных в </w:t>
            </w:r>
            <w:r w:rsidRPr="00356584">
              <w:rPr>
                <w:rFonts w:ascii="Times New Roman" w:hAnsi="Times New Roman" w:cs="Times New Roman"/>
                <w:spacing w:val="-2"/>
                <w:sz w:val="24"/>
                <w:szCs w:val="24"/>
              </w:rPr>
              <w:t xml:space="preserve">мероприятия, </w:t>
            </w:r>
            <w:r w:rsidRPr="00356584">
              <w:rPr>
                <w:rFonts w:ascii="Times New Roman" w:hAnsi="Times New Roman" w:cs="Times New Roman"/>
                <w:sz w:val="24"/>
                <w:szCs w:val="24"/>
              </w:rPr>
              <w:t>направленн</w:t>
            </w:r>
            <w:r>
              <w:rPr>
                <w:rFonts w:ascii="Times New Roman" w:hAnsi="Times New Roman" w:cs="Times New Roman"/>
                <w:sz w:val="24"/>
                <w:szCs w:val="24"/>
              </w:rPr>
              <w:t xml:space="preserve">ые </w:t>
            </w:r>
            <w:r w:rsidRPr="00356584">
              <w:rPr>
                <w:rFonts w:ascii="Times New Roman" w:hAnsi="Times New Roman" w:cs="Times New Roman"/>
                <w:spacing w:val="40"/>
                <w:sz w:val="24"/>
                <w:szCs w:val="24"/>
              </w:rPr>
              <w:t xml:space="preserve"> </w:t>
            </w:r>
            <w:r w:rsidRPr="00356584">
              <w:rPr>
                <w:rFonts w:ascii="Times New Roman" w:hAnsi="Times New Roman" w:cs="Times New Roman"/>
                <w:sz w:val="24"/>
                <w:szCs w:val="24"/>
              </w:rPr>
              <w:t>на</w:t>
            </w:r>
            <w:r>
              <w:rPr>
                <w:rFonts w:ascii="Times New Roman" w:hAnsi="Times New Roman" w:cs="Times New Roman"/>
                <w:sz w:val="24"/>
                <w:szCs w:val="24"/>
              </w:rPr>
              <w:t xml:space="preserve"> формирование базовых  национальных ценностей с учетом культурно-исторического наследия региона (нарастающий итог)</w:t>
            </w:r>
          </w:p>
        </w:tc>
      </w:tr>
      <w:tr w:rsidR="000B545F" w:rsidRPr="006268C0" w14:paraId="45E66745" w14:textId="77777777" w:rsidTr="00423CA0">
        <w:trPr>
          <w:tblCellSpacing w:w="5" w:type="nil"/>
        </w:trPr>
        <w:tc>
          <w:tcPr>
            <w:tcW w:w="851" w:type="dxa"/>
            <w:tcBorders>
              <w:left w:val="single" w:sz="8" w:space="0" w:color="auto"/>
              <w:bottom w:val="single" w:sz="8" w:space="0" w:color="auto"/>
              <w:right w:val="single" w:sz="8" w:space="0" w:color="auto"/>
            </w:tcBorders>
          </w:tcPr>
          <w:p w14:paraId="738AEBF9" w14:textId="2835A5B9" w:rsidR="000B545F" w:rsidRPr="00CC26CB"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CC26CB">
              <w:rPr>
                <w:rFonts w:ascii="Times New Roman" w:hAnsi="Times New Roman" w:cs="Times New Roman"/>
                <w:color w:val="000000" w:themeColor="text1"/>
                <w:sz w:val="24"/>
                <w:szCs w:val="24"/>
              </w:rPr>
              <w:lastRenderedPageBreak/>
              <w:t xml:space="preserve">Основное мероприятие </w:t>
            </w:r>
            <w:r w:rsidR="00DC187C">
              <w:rPr>
                <w:rFonts w:ascii="Times New Roman" w:hAnsi="Times New Roman" w:cs="Times New Roman"/>
                <w:color w:val="000000" w:themeColor="text1"/>
                <w:sz w:val="24"/>
                <w:szCs w:val="24"/>
              </w:rPr>
              <w:t>4</w:t>
            </w:r>
          </w:p>
        </w:tc>
        <w:tc>
          <w:tcPr>
            <w:tcW w:w="1957" w:type="dxa"/>
            <w:tcBorders>
              <w:left w:val="single" w:sz="8" w:space="0" w:color="auto"/>
              <w:bottom w:val="single" w:sz="8" w:space="0" w:color="auto"/>
              <w:right w:val="single" w:sz="8" w:space="0" w:color="auto"/>
            </w:tcBorders>
          </w:tcPr>
          <w:p w14:paraId="338BB1C2" w14:textId="6141DCB3" w:rsidR="000B545F" w:rsidRPr="00526460" w:rsidRDefault="000B545F" w:rsidP="000B545F">
            <w:pPr>
              <w:jc w:val="both"/>
              <w:rPr>
                <w:rFonts w:ascii="Times New Roman" w:hAnsi="Times New Roman" w:cs="Times New Roman"/>
                <w:color w:val="000000" w:themeColor="text1"/>
                <w:sz w:val="24"/>
                <w:szCs w:val="24"/>
              </w:rPr>
            </w:pPr>
            <w:r w:rsidRPr="00526460">
              <w:rPr>
                <w:rFonts w:ascii="Times New Roman" w:hAnsi="Times New Roman" w:cs="Times New Roman"/>
                <w:spacing w:val="-2"/>
                <w:sz w:val="24"/>
                <w:szCs w:val="24"/>
              </w:rPr>
              <w:t>Областной</w:t>
            </w:r>
            <w:r>
              <w:rPr>
                <w:rFonts w:ascii="Times New Roman" w:hAnsi="Times New Roman" w:cs="Times New Roman"/>
                <w:sz w:val="24"/>
                <w:szCs w:val="24"/>
              </w:rPr>
              <w:t xml:space="preserve"> </w:t>
            </w:r>
            <w:r w:rsidRPr="00526460">
              <w:rPr>
                <w:rFonts w:ascii="Times New Roman" w:hAnsi="Times New Roman" w:cs="Times New Roman"/>
                <w:spacing w:val="-8"/>
                <w:sz w:val="24"/>
                <w:szCs w:val="24"/>
              </w:rPr>
              <w:t xml:space="preserve">проект </w:t>
            </w:r>
            <w:r w:rsidRPr="00526460">
              <w:rPr>
                <w:rFonts w:ascii="Times New Roman" w:hAnsi="Times New Roman" w:cs="Times New Roman"/>
                <w:spacing w:val="-2"/>
                <w:sz w:val="24"/>
                <w:szCs w:val="24"/>
              </w:rPr>
              <w:t>Б4</w:t>
            </w:r>
            <w:r>
              <w:rPr>
                <w:rFonts w:ascii="Times New Roman" w:hAnsi="Times New Roman" w:cs="Times New Roman"/>
                <w:spacing w:val="-2"/>
                <w:sz w:val="24"/>
                <w:szCs w:val="24"/>
              </w:rPr>
              <w:t xml:space="preserve"> </w:t>
            </w:r>
            <w:r w:rsidRPr="00526460">
              <w:rPr>
                <w:rFonts w:ascii="Times New Roman" w:hAnsi="Times New Roman" w:cs="Times New Roman"/>
                <w:spacing w:val="-2"/>
                <w:sz w:val="24"/>
                <w:szCs w:val="24"/>
              </w:rPr>
              <w:t>«</w:t>
            </w:r>
            <w:proofErr w:type="spellStart"/>
            <w:r w:rsidRPr="00526460">
              <w:rPr>
                <w:rFonts w:ascii="Times New Roman" w:hAnsi="Times New Roman" w:cs="Times New Roman"/>
                <w:spacing w:val="-2"/>
                <w:sz w:val="24"/>
                <w:szCs w:val="24"/>
              </w:rPr>
              <w:t>Профессиона</w:t>
            </w:r>
            <w:r>
              <w:rPr>
                <w:rFonts w:ascii="Times New Roman" w:hAnsi="Times New Roman" w:cs="Times New Roman"/>
                <w:spacing w:val="-2"/>
                <w:sz w:val="24"/>
                <w:szCs w:val="24"/>
              </w:rPr>
              <w:t>ль</w:t>
            </w:r>
            <w:proofErr w:type="spellEnd"/>
            <w:r>
              <w:rPr>
                <w:rFonts w:ascii="Times New Roman" w:hAnsi="Times New Roman" w:cs="Times New Roman"/>
                <w:spacing w:val="-2"/>
                <w:sz w:val="24"/>
                <w:szCs w:val="24"/>
              </w:rPr>
              <w:t>-</w:t>
            </w:r>
            <w:r w:rsidRPr="00526460">
              <w:rPr>
                <w:rFonts w:ascii="Times New Roman" w:hAnsi="Times New Roman" w:cs="Times New Roman"/>
                <w:spacing w:val="-2"/>
                <w:sz w:val="24"/>
                <w:szCs w:val="24"/>
              </w:rPr>
              <w:t xml:space="preserve"> </w:t>
            </w:r>
            <w:r w:rsidRPr="00526460">
              <w:rPr>
                <w:rFonts w:ascii="Times New Roman" w:hAnsi="Times New Roman" w:cs="Times New Roman"/>
                <w:sz w:val="24"/>
                <w:szCs w:val="24"/>
              </w:rPr>
              <w:t>ная траектория»</w:t>
            </w:r>
          </w:p>
        </w:tc>
        <w:tc>
          <w:tcPr>
            <w:tcW w:w="1728" w:type="dxa"/>
            <w:tcBorders>
              <w:left w:val="single" w:sz="8" w:space="0" w:color="auto"/>
              <w:bottom w:val="single" w:sz="8" w:space="0" w:color="auto"/>
              <w:right w:val="single" w:sz="8" w:space="0" w:color="auto"/>
            </w:tcBorders>
          </w:tcPr>
          <w:p w14:paraId="08943FAE" w14:textId="77777777" w:rsidR="000B545F" w:rsidRDefault="000B545F" w:rsidP="000B545F">
            <w:pPr>
              <w:pStyle w:val="TableParagraph"/>
              <w:spacing w:before="102" w:line="230" w:lineRule="auto"/>
              <w:ind w:right="520"/>
              <w:rPr>
                <w:sz w:val="24"/>
                <w:szCs w:val="24"/>
              </w:rPr>
            </w:pPr>
            <w:r>
              <w:rPr>
                <w:sz w:val="24"/>
                <w:szCs w:val="24"/>
              </w:rPr>
              <w:t xml:space="preserve">Отдел образования Администрации  Горшеченского района Курской </w:t>
            </w:r>
          </w:p>
          <w:p w14:paraId="112F3486" w14:textId="0DC1D6A1" w:rsidR="000B545F" w:rsidRPr="00526460" w:rsidRDefault="000B545F" w:rsidP="000B545F">
            <w:pPr>
              <w:pStyle w:val="TableParagraph"/>
              <w:spacing w:before="102" w:line="230" w:lineRule="auto"/>
              <w:ind w:right="520"/>
              <w:rPr>
                <w:sz w:val="24"/>
                <w:szCs w:val="24"/>
              </w:rPr>
            </w:pPr>
            <w:r>
              <w:rPr>
                <w:sz w:val="24"/>
                <w:szCs w:val="24"/>
              </w:rPr>
              <w:t>ОУ Горшеченского района Курской области</w:t>
            </w:r>
          </w:p>
        </w:tc>
        <w:tc>
          <w:tcPr>
            <w:tcW w:w="986" w:type="dxa"/>
            <w:gridSpan w:val="2"/>
            <w:tcBorders>
              <w:left w:val="single" w:sz="8" w:space="0" w:color="auto"/>
              <w:bottom w:val="single" w:sz="8" w:space="0" w:color="auto"/>
              <w:right w:val="single" w:sz="8" w:space="0" w:color="auto"/>
            </w:tcBorders>
          </w:tcPr>
          <w:p w14:paraId="5AFEB260" w14:textId="50F16913" w:rsidR="000B545F" w:rsidRPr="00526460"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526460">
              <w:rPr>
                <w:rFonts w:ascii="Times New Roman" w:hAnsi="Times New Roman" w:cs="Times New Roman"/>
                <w:spacing w:val="-4"/>
                <w:sz w:val="24"/>
                <w:szCs w:val="24"/>
              </w:rPr>
              <w:t>202</w:t>
            </w:r>
            <w:r>
              <w:rPr>
                <w:rFonts w:ascii="Times New Roman" w:hAnsi="Times New Roman" w:cs="Times New Roman"/>
                <w:spacing w:val="-4"/>
                <w:sz w:val="24"/>
                <w:szCs w:val="24"/>
              </w:rPr>
              <w:t>6</w:t>
            </w:r>
          </w:p>
        </w:tc>
        <w:tc>
          <w:tcPr>
            <w:tcW w:w="944" w:type="dxa"/>
            <w:tcBorders>
              <w:left w:val="single" w:sz="8" w:space="0" w:color="auto"/>
              <w:bottom w:val="single" w:sz="8" w:space="0" w:color="auto"/>
              <w:right w:val="single" w:sz="8" w:space="0" w:color="auto"/>
            </w:tcBorders>
          </w:tcPr>
          <w:p w14:paraId="780DE177" w14:textId="6487381D" w:rsidR="000B545F" w:rsidRPr="00526460"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526460">
              <w:rPr>
                <w:rFonts w:ascii="Times New Roman" w:hAnsi="Times New Roman" w:cs="Times New Roman"/>
                <w:spacing w:val="-4"/>
                <w:sz w:val="24"/>
                <w:szCs w:val="24"/>
              </w:rPr>
              <w:t>202</w:t>
            </w:r>
            <w:r>
              <w:rPr>
                <w:rFonts w:ascii="Times New Roman" w:hAnsi="Times New Roman" w:cs="Times New Roman"/>
                <w:spacing w:val="-4"/>
                <w:sz w:val="24"/>
                <w:szCs w:val="24"/>
              </w:rPr>
              <w:t>8</w:t>
            </w:r>
          </w:p>
        </w:tc>
        <w:tc>
          <w:tcPr>
            <w:tcW w:w="2478" w:type="dxa"/>
            <w:tcBorders>
              <w:left w:val="single" w:sz="8" w:space="0" w:color="auto"/>
              <w:bottom w:val="single" w:sz="8" w:space="0" w:color="auto"/>
              <w:right w:val="single" w:sz="8" w:space="0" w:color="auto"/>
            </w:tcBorders>
          </w:tcPr>
          <w:p w14:paraId="2A9EC662" w14:textId="77777777" w:rsidR="000B545F" w:rsidRPr="00526460" w:rsidRDefault="000B545F" w:rsidP="000B545F">
            <w:pPr>
              <w:pStyle w:val="TableParagraph"/>
              <w:spacing w:before="111" w:line="247" w:lineRule="auto"/>
              <w:ind w:right="109"/>
              <w:rPr>
                <w:sz w:val="24"/>
                <w:szCs w:val="24"/>
              </w:rPr>
            </w:pPr>
            <w:r w:rsidRPr="00526460">
              <w:rPr>
                <w:spacing w:val="-2"/>
                <w:sz w:val="24"/>
                <w:szCs w:val="24"/>
              </w:rPr>
              <w:t>100%</w:t>
            </w:r>
            <w:r w:rsidRPr="00526460">
              <w:rPr>
                <w:spacing w:val="-13"/>
                <w:sz w:val="24"/>
                <w:szCs w:val="24"/>
              </w:rPr>
              <w:t xml:space="preserve"> </w:t>
            </w:r>
            <w:r w:rsidRPr="00526460">
              <w:rPr>
                <w:spacing w:val="-2"/>
                <w:sz w:val="24"/>
                <w:szCs w:val="24"/>
              </w:rPr>
              <w:t>обучающихся образовательных организаций</w:t>
            </w:r>
          </w:p>
          <w:p w14:paraId="282D73C5" w14:textId="77777777" w:rsidR="000B545F" w:rsidRPr="00526460" w:rsidRDefault="000B545F" w:rsidP="000B545F">
            <w:pPr>
              <w:pStyle w:val="TableParagraph"/>
              <w:spacing w:line="250" w:lineRule="exact"/>
              <w:rPr>
                <w:sz w:val="24"/>
                <w:szCs w:val="24"/>
              </w:rPr>
            </w:pPr>
            <w:r w:rsidRPr="00526460">
              <w:rPr>
                <w:spacing w:val="-7"/>
                <w:sz w:val="24"/>
                <w:szCs w:val="24"/>
              </w:rPr>
              <w:t>включены</w:t>
            </w:r>
            <w:r w:rsidRPr="00526460">
              <w:rPr>
                <w:spacing w:val="6"/>
                <w:sz w:val="24"/>
                <w:szCs w:val="24"/>
              </w:rPr>
              <w:t xml:space="preserve"> </w:t>
            </w:r>
            <w:r w:rsidRPr="00526460">
              <w:rPr>
                <w:spacing w:val="-10"/>
                <w:sz w:val="24"/>
                <w:szCs w:val="24"/>
              </w:rPr>
              <w:t>в</w:t>
            </w:r>
          </w:p>
          <w:p w14:paraId="72BF220F" w14:textId="77777777" w:rsidR="000B545F" w:rsidRPr="00526460" w:rsidRDefault="000B545F" w:rsidP="000B545F">
            <w:pPr>
              <w:pStyle w:val="TableParagraph"/>
              <w:spacing w:line="242" w:lineRule="exact"/>
              <w:rPr>
                <w:sz w:val="24"/>
                <w:szCs w:val="24"/>
              </w:rPr>
            </w:pPr>
            <w:r w:rsidRPr="00526460">
              <w:rPr>
                <w:spacing w:val="-2"/>
                <w:sz w:val="24"/>
                <w:szCs w:val="24"/>
              </w:rPr>
              <w:t>региональные</w:t>
            </w:r>
          </w:p>
          <w:p w14:paraId="298A7CF5" w14:textId="77777777" w:rsidR="000B545F" w:rsidRPr="00526460" w:rsidRDefault="000B545F" w:rsidP="000B545F">
            <w:pPr>
              <w:pStyle w:val="TableParagraph"/>
              <w:spacing w:before="2" w:line="242" w:lineRule="exact"/>
              <w:rPr>
                <w:sz w:val="24"/>
                <w:szCs w:val="24"/>
              </w:rPr>
            </w:pPr>
            <w:proofErr w:type="spellStart"/>
            <w:r w:rsidRPr="00526460">
              <w:rPr>
                <w:spacing w:val="-2"/>
                <w:w w:val="105"/>
                <w:sz w:val="24"/>
                <w:szCs w:val="24"/>
              </w:rPr>
              <w:t>профориентаци</w:t>
            </w:r>
            <w:proofErr w:type="spellEnd"/>
            <w:r w:rsidRPr="00526460">
              <w:rPr>
                <w:spacing w:val="-2"/>
                <w:w w:val="105"/>
                <w:sz w:val="24"/>
                <w:szCs w:val="24"/>
              </w:rPr>
              <w:t>-</w:t>
            </w:r>
          </w:p>
          <w:p w14:paraId="7765B633" w14:textId="6EA9F68C" w:rsidR="000B545F" w:rsidRPr="00526460" w:rsidRDefault="000B545F" w:rsidP="000B545F">
            <w:pPr>
              <w:pStyle w:val="TableParagraph"/>
              <w:spacing w:before="1" w:line="246" w:lineRule="exact"/>
              <w:rPr>
                <w:sz w:val="24"/>
                <w:szCs w:val="24"/>
              </w:rPr>
            </w:pPr>
            <w:proofErr w:type="spellStart"/>
            <w:r w:rsidRPr="00526460">
              <w:rPr>
                <w:spacing w:val="-4"/>
                <w:w w:val="105"/>
                <w:sz w:val="24"/>
                <w:szCs w:val="24"/>
              </w:rPr>
              <w:t>онные</w:t>
            </w:r>
            <w:proofErr w:type="spellEnd"/>
            <w:r>
              <w:rPr>
                <w:sz w:val="24"/>
                <w:szCs w:val="24"/>
              </w:rPr>
              <w:t xml:space="preserve"> </w:t>
            </w:r>
            <w:r w:rsidRPr="00526460">
              <w:rPr>
                <w:w w:val="105"/>
                <w:sz w:val="24"/>
                <w:szCs w:val="24"/>
              </w:rPr>
              <w:t>мероприятия,</w:t>
            </w:r>
            <w:r w:rsidRPr="00526460">
              <w:rPr>
                <w:spacing w:val="-5"/>
                <w:w w:val="105"/>
                <w:sz w:val="24"/>
                <w:szCs w:val="24"/>
              </w:rPr>
              <w:t xml:space="preserve"> не</w:t>
            </w:r>
            <w:r>
              <w:rPr>
                <w:sz w:val="24"/>
                <w:szCs w:val="24"/>
              </w:rPr>
              <w:t xml:space="preserve"> </w:t>
            </w:r>
            <w:r w:rsidRPr="00526460">
              <w:rPr>
                <w:w w:val="105"/>
                <w:sz w:val="24"/>
                <w:szCs w:val="24"/>
              </w:rPr>
              <w:t>менее</w:t>
            </w:r>
            <w:r w:rsidRPr="00526460">
              <w:rPr>
                <w:spacing w:val="-7"/>
                <w:w w:val="105"/>
                <w:sz w:val="24"/>
                <w:szCs w:val="24"/>
              </w:rPr>
              <w:t xml:space="preserve"> </w:t>
            </w:r>
            <w:r w:rsidRPr="00526460">
              <w:rPr>
                <w:spacing w:val="-5"/>
                <w:w w:val="105"/>
                <w:sz w:val="24"/>
                <w:szCs w:val="24"/>
              </w:rPr>
              <w:t>50%</w:t>
            </w:r>
          </w:p>
          <w:p w14:paraId="140BBAB7" w14:textId="77777777" w:rsidR="000B545F" w:rsidRPr="00526460" w:rsidRDefault="000B545F" w:rsidP="000B545F">
            <w:pPr>
              <w:pStyle w:val="TableParagraph"/>
              <w:spacing w:line="237" w:lineRule="exact"/>
              <w:rPr>
                <w:sz w:val="24"/>
                <w:szCs w:val="24"/>
              </w:rPr>
            </w:pPr>
            <w:r w:rsidRPr="00526460">
              <w:rPr>
                <w:spacing w:val="-2"/>
                <w:w w:val="105"/>
                <w:sz w:val="24"/>
                <w:szCs w:val="24"/>
              </w:rPr>
              <w:t>образовательных</w:t>
            </w:r>
          </w:p>
          <w:p w14:paraId="2106BF72" w14:textId="77777777" w:rsidR="000B545F" w:rsidRPr="00526460" w:rsidRDefault="000B545F" w:rsidP="000B545F">
            <w:pPr>
              <w:pStyle w:val="TableParagraph"/>
              <w:spacing w:before="1" w:line="242" w:lineRule="exact"/>
              <w:rPr>
                <w:sz w:val="24"/>
                <w:szCs w:val="24"/>
              </w:rPr>
            </w:pPr>
            <w:r w:rsidRPr="00526460">
              <w:rPr>
                <w:spacing w:val="-2"/>
                <w:w w:val="105"/>
                <w:sz w:val="24"/>
                <w:szCs w:val="24"/>
              </w:rPr>
              <w:t>организаций</w:t>
            </w:r>
          </w:p>
          <w:p w14:paraId="1AEB3E66" w14:textId="0ADED9A2" w:rsidR="000B545F" w:rsidRPr="00526460" w:rsidRDefault="000B545F" w:rsidP="000B545F">
            <w:pPr>
              <w:pStyle w:val="TableParagraph"/>
              <w:spacing w:before="1" w:line="244" w:lineRule="exact"/>
              <w:rPr>
                <w:sz w:val="24"/>
                <w:szCs w:val="24"/>
              </w:rPr>
            </w:pPr>
            <w:r w:rsidRPr="00526460">
              <w:rPr>
                <w:w w:val="105"/>
                <w:sz w:val="24"/>
                <w:szCs w:val="24"/>
              </w:rPr>
              <w:t>региона</w:t>
            </w:r>
            <w:r w:rsidRPr="00526460">
              <w:rPr>
                <w:spacing w:val="-8"/>
                <w:w w:val="105"/>
                <w:sz w:val="24"/>
                <w:szCs w:val="24"/>
              </w:rPr>
              <w:t xml:space="preserve"> </w:t>
            </w:r>
            <w:r w:rsidRPr="00526460">
              <w:rPr>
                <w:spacing w:val="-2"/>
                <w:w w:val="105"/>
                <w:sz w:val="24"/>
                <w:szCs w:val="24"/>
              </w:rPr>
              <w:t>вкл</w:t>
            </w:r>
            <w:r>
              <w:rPr>
                <w:spacing w:val="-2"/>
                <w:w w:val="105"/>
                <w:sz w:val="24"/>
                <w:szCs w:val="24"/>
              </w:rPr>
              <w:t>ю</w:t>
            </w:r>
            <w:r w:rsidRPr="00526460">
              <w:rPr>
                <w:spacing w:val="-2"/>
                <w:w w:val="105"/>
                <w:sz w:val="24"/>
                <w:szCs w:val="24"/>
              </w:rPr>
              <w:t>чены</w:t>
            </w:r>
          </w:p>
          <w:p w14:paraId="4DC59B8E" w14:textId="77777777" w:rsidR="000B545F" w:rsidRPr="00526460" w:rsidRDefault="000B545F" w:rsidP="000B545F">
            <w:pPr>
              <w:pStyle w:val="TableParagraph"/>
              <w:spacing w:line="239" w:lineRule="exact"/>
              <w:rPr>
                <w:sz w:val="24"/>
                <w:szCs w:val="24"/>
              </w:rPr>
            </w:pPr>
            <w:r w:rsidRPr="00526460">
              <w:rPr>
                <w:w w:val="105"/>
                <w:sz w:val="24"/>
                <w:szCs w:val="24"/>
              </w:rPr>
              <w:t>в</w:t>
            </w:r>
            <w:r w:rsidRPr="00526460">
              <w:rPr>
                <w:spacing w:val="3"/>
                <w:w w:val="105"/>
                <w:sz w:val="24"/>
                <w:szCs w:val="24"/>
              </w:rPr>
              <w:t xml:space="preserve"> </w:t>
            </w:r>
            <w:r w:rsidRPr="00526460">
              <w:rPr>
                <w:spacing w:val="-2"/>
                <w:w w:val="105"/>
                <w:sz w:val="24"/>
                <w:szCs w:val="24"/>
              </w:rPr>
              <w:t>профессионально-</w:t>
            </w:r>
          </w:p>
          <w:p w14:paraId="478F9534" w14:textId="6550F11E" w:rsidR="000B545F" w:rsidRPr="00526460"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526460">
              <w:rPr>
                <w:rFonts w:ascii="Times New Roman" w:hAnsi="Times New Roman" w:cs="Times New Roman"/>
                <w:spacing w:val="-2"/>
                <w:w w:val="105"/>
                <w:sz w:val="24"/>
                <w:szCs w:val="24"/>
              </w:rPr>
              <w:t>образовательн</w:t>
            </w:r>
            <w:r>
              <w:rPr>
                <w:rFonts w:ascii="Times New Roman" w:hAnsi="Times New Roman" w:cs="Times New Roman"/>
                <w:spacing w:val="-2"/>
                <w:w w:val="105"/>
                <w:sz w:val="24"/>
                <w:szCs w:val="24"/>
              </w:rPr>
              <w:t>ые</w:t>
            </w:r>
            <w:r w:rsidRPr="00526460">
              <w:rPr>
                <w:rFonts w:ascii="Times New Roman" w:hAnsi="Times New Roman" w:cs="Times New Roman"/>
                <w:spacing w:val="-6"/>
                <w:sz w:val="24"/>
                <w:szCs w:val="24"/>
              </w:rPr>
              <w:t xml:space="preserve"> кластеры,</w:t>
            </w:r>
            <w:r w:rsidRPr="00526460">
              <w:rPr>
                <w:rFonts w:ascii="Times New Roman" w:hAnsi="Times New Roman" w:cs="Times New Roman"/>
                <w:spacing w:val="-10"/>
                <w:sz w:val="24"/>
                <w:szCs w:val="24"/>
              </w:rPr>
              <w:t xml:space="preserve"> </w:t>
            </w:r>
            <w:r w:rsidRPr="00526460">
              <w:rPr>
                <w:rFonts w:ascii="Times New Roman" w:hAnsi="Times New Roman" w:cs="Times New Roman"/>
                <w:spacing w:val="-6"/>
                <w:sz w:val="24"/>
                <w:szCs w:val="24"/>
              </w:rPr>
              <w:t>не</w:t>
            </w:r>
            <w:r w:rsidRPr="00526460">
              <w:rPr>
                <w:rFonts w:ascii="Times New Roman" w:hAnsi="Times New Roman" w:cs="Times New Roman"/>
                <w:spacing w:val="-10"/>
                <w:sz w:val="24"/>
                <w:szCs w:val="24"/>
              </w:rPr>
              <w:t xml:space="preserve"> </w:t>
            </w:r>
            <w:r w:rsidRPr="00526460">
              <w:rPr>
                <w:rFonts w:ascii="Times New Roman" w:hAnsi="Times New Roman" w:cs="Times New Roman"/>
                <w:spacing w:val="-6"/>
                <w:sz w:val="24"/>
                <w:szCs w:val="24"/>
              </w:rPr>
              <w:t xml:space="preserve">менее </w:t>
            </w:r>
            <w:r w:rsidRPr="00526460">
              <w:rPr>
                <w:rFonts w:ascii="Times New Roman" w:hAnsi="Times New Roman" w:cs="Times New Roman"/>
                <w:sz w:val="24"/>
                <w:szCs w:val="24"/>
              </w:rPr>
              <w:t>50%</w:t>
            </w:r>
            <w:r w:rsidRPr="00526460">
              <w:rPr>
                <w:rFonts w:ascii="Times New Roman" w:hAnsi="Times New Roman" w:cs="Times New Roman"/>
                <w:spacing w:val="-16"/>
                <w:sz w:val="24"/>
                <w:szCs w:val="24"/>
              </w:rPr>
              <w:t xml:space="preserve"> </w:t>
            </w:r>
            <w:r w:rsidRPr="00526460">
              <w:rPr>
                <w:rFonts w:ascii="Times New Roman" w:hAnsi="Times New Roman" w:cs="Times New Roman"/>
                <w:sz w:val="24"/>
                <w:szCs w:val="24"/>
              </w:rPr>
              <w:t>выпускников трудоустроены</w:t>
            </w:r>
            <w:r w:rsidRPr="00526460">
              <w:rPr>
                <w:rFonts w:ascii="Times New Roman" w:hAnsi="Times New Roman" w:cs="Times New Roman"/>
                <w:spacing w:val="-5"/>
                <w:sz w:val="24"/>
                <w:szCs w:val="24"/>
              </w:rPr>
              <w:t xml:space="preserve"> </w:t>
            </w:r>
            <w:r w:rsidRPr="00526460">
              <w:rPr>
                <w:rFonts w:ascii="Times New Roman" w:hAnsi="Times New Roman" w:cs="Times New Roman"/>
                <w:sz w:val="24"/>
                <w:szCs w:val="24"/>
              </w:rPr>
              <w:t xml:space="preserve">по </w:t>
            </w:r>
            <w:r w:rsidRPr="00526460">
              <w:rPr>
                <w:rFonts w:ascii="Times New Roman" w:hAnsi="Times New Roman" w:cs="Times New Roman"/>
                <w:spacing w:val="-2"/>
                <w:sz w:val="24"/>
                <w:szCs w:val="24"/>
              </w:rPr>
              <w:t>выбранной специальности</w:t>
            </w:r>
          </w:p>
        </w:tc>
        <w:tc>
          <w:tcPr>
            <w:tcW w:w="2360" w:type="dxa"/>
            <w:tcBorders>
              <w:left w:val="single" w:sz="8" w:space="0" w:color="auto"/>
              <w:bottom w:val="single" w:sz="8" w:space="0" w:color="auto"/>
              <w:right w:val="single" w:sz="8" w:space="0" w:color="auto"/>
            </w:tcBorders>
          </w:tcPr>
          <w:p w14:paraId="1821D53A" w14:textId="78CECB73" w:rsidR="000B545F" w:rsidRPr="00526460" w:rsidRDefault="000B545F" w:rsidP="000B545F">
            <w:pPr>
              <w:pStyle w:val="TableParagraph"/>
              <w:spacing w:before="107" w:line="230" w:lineRule="auto"/>
              <w:ind w:left="60" w:firstLine="2"/>
              <w:rPr>
                <w:sz w:val="24"/>
                <w:szCs w:val="24"/>
              </w:rPr>
            </w:pPr>
            <w:r>
              <w:rPr>
                <w:sz w:val="24"/>
                <w:szCs w:val="24"/>
              </w:rPr>
              <w:t xml:space="preserve">Областной проект Б 4 «Профессиональная траектория» направлен на  создание централизованной региональной системы профессиональной ориентации  обучающихся, способствующей осознанному, мотивированному </w:t>
            </w:r>
            <w:r w:rsidRPr="00526460">
              <w:rPr>
                <w:sz w:val="24"/>
                <w:szCs w:val="24"/>
              </w:rPr>
              <w:t xml:space="preserve">выбору будущей </w:t>
            </w:r>
            <w:r w:rsidRPr="00526460">
              <w:rPr>
                <w:spacing w:val="-2"/>
                <w:sz w:val="24"/>
                <w:szCs w:val="24"/>
              </w:rPr>
              <w:t xml:space="preserve">сферы </w:t>
            </w:r>
            <w:r w:rsidRPr="00526460">
              <w:rPr>
                <w:spacing w:val="-8"/>
                <w:sz w:val="24"/>
                <w:szCs w:val="24"/>
              </w:rPr>
              <w:t xml:space="preserve">профессиональной </w:t>
            </w:r>
            <w:r w:rsidRPr="00526460">
              <w:rPr>
                <w:spacing w:val="-2"/>
                <w:sz w:val="24"/>
                <w:szCs w:val="24"/>
              </w:rPr>
              <w:t xml:space="preserve">деятельности, </w:t>
            </w:r>
            <w:r w:rsidRPr="00526460">
              <w:rPr>
                <w:spacing w:val="-8"/>
                <w:sz w:val="24"/>
                <w:szCs w:val="24"/>
              </w:rPr>
              <w:t xml:space="preserve">профессиональной </w:t>
            </w:r>
            <w:r w:rsidRPr="00526460">
              <w:rPr>
                <w:sz w:val="24"/>
                <w:szCs w:val="24"/>
              </w:rPr>
              <w:t xml:space="preserve">успешности с </w:t>
            </w:r>
            <w:r w:rsidRPr="00526460">
              <w:rPr>
                <w:spacing w:val="-2"/>
                <w:sz w:val="24"/>
                <w:szCs w:val="24"/>
              </w:rPr>
              <w:t>учетом особенностей раз</w:t>
            </w:r>
            <w:r>
              <w:rPr>
                <w:spacing w:val="-2"/>
                <w:sz w:val="24"/>
                <w:szCs w:val="24"/>
              </w:rPr>
              <w:t>вития</w:t>
            </w:r>
            <w:r w:rsidRPr="00526460">
              <w:rPr>
                <w:spacing w:val="-2"/>
                <w:sz w:val="24"/>
                <w:szCs w:val="24"/>
              </w:rPr>
              <w:t xml:space="preserve"> </w:t>
            </w:r>
            <w:r w:rsidRPr="00526460">
              <w:rPr>
                <w:spacing w:val="-2"/>
                <w:sz w:val="24"/>
                <w:szCs w:val="24"/>
              </w:rPr>
              <w:lastRenderedPageBreak/>
              <w:t>региональной</w:t>
            </w:r>
          </w:p>
          <w:p w14:paraId="64FDE072" w14:textId="7DCA05B4" w:rsidR="000B545F" w:rsidRPr="00526460" w:rsidRDefault="000B545F" w:rsidP="000B545F">
            <w:pPr>
              <w:pStyle w:val="TableParagraph"/>
              <w:spacing w:before="26"/>
              <w:ind w:left="64"/>
              <w:rPr>
                <w:sz w:val="24"/>
                <w:szCs w:val="24"/>
              </w:rPr>
            </w:pPr>
            <w:r>
              <w:rPr>
                <w:sz w:val="24"/>
                <w:szCs w:val="24"/>
              </w:rPr>
              <w:t xml:space="preserve">экономики при </w:t>
            </w:r>
          </w:p>
          <w:p w14:paraId="7A984F1A" w14:textId="161610DE" w:rsidR="000B545F" w:rsidRPr="00AB75EF" w:rsidRDefault="000B545F" w:rsidP="000B545F">
            <w:pPr>
              <w:pStyle w:val="TableParagraph"/>
              <w:spacing w:before="34" w:line="177" w:lineRule="exact"/>
              <w:rPr>
                <w:sz w:val="24"/>
                <w:szCs w:val="24"/>
              </w:rPr>
            </w:pPr>
            <w:r>
              <w:rPr>
                <w:spacing w:val="-2"/>
                <w:sz w:val="24"/>
                <w:szCs w:val="24"/>
              </w:rPr>
              <w:t xml:space="preserve">участии </w:t>
            </w:r>
            <w:r w:rsidRPr="00AB75EF">
              <w:rPr>
                <w:spacing w:val="-2"/>
                <w:sz w:val="24"/>
                <w:szCs w:val="24"/>
              </w:rPr>
              <w:t>работодателей</w:t>
            </w:r>
          </w:p>
          <w:p w14:paraId="13DFF021" w14:textId="2391B0E9" w:rsidR="000B545F" w:rsidRPr="00AB75EF" w:rsidRDefault="000B545F" w:rsidP="000B545F">
            <w:pPr>
              <w:pStyle w:val="TableParagraph"/>
              <w:spacing w:line="232" w:lineRule="auto"/>
              <w:ind w:left="63" w:right="347" w:firstLine="2"/>
              <w:rPr>
                <w:sz w:val="24"/>
                <w:szCs w:val="24"/>
              </w:rPr>
            </w:pPr>
            <w:r w:rsidRPr="00AB75EF">
              <w:rPr>
                <w:spacing w:val="-6"/>
                <w:sz w:val="24"/>
                <w:szCs w:val="24"/>
              </w:rPr>
              <w:t>работодателей,</w:t>
            </w:r>
            <w:r w:rsidRPr="00AB75EF">
              <w:rPr>
                <w:spacing w:val="-15"/>
                <w:sz w:val="24"/>
                <w:szCs w:val="24"/>
              </w:rPr>
              <w:t xml:space="preserve"> </w:t>
            </w:r>
            <w:r w:rsidRPr="00AB75EF">
              <w:rPr>
                <w:spacing w:val="-6"/>
                <w:sz w:val="24"/>
                <w:szCs w:val="24"/>
              </w:rPr>
              <w:t xml:space="preserve">в </w:t>
            </w:r>
            <w:r w:rsidRPr="00AB75EF">
              <w:rPr>
                <w:spacing w:val="-2"/>
                <w:sz w:val="24"/>
                <w:szCs w:val="24"/>
              </w:rPr>
              <w:t>том</w:t>
            </w:r>
            <w:r w:rsidRPr="00AB75EF">
              <w:rPr>
                <w:spacing w:val="-14"/>
                <w:sz w:val="24"/>
                <w:szCs w:val="24"/>
              </w:rPr>
              <w:t xml:space="preserve"> </w:t>
            </w:r>
            <w:r w:rsidRPr="00AB75EF">
              <w:rPr>
                <w:spacing w:val="-2"/>
                <w:sz w:val="24"/>
                <w:szCs w:val="24"/>
              </w:rPr>
              <w:t>числе</w:t>
            </w:r>
            <w:r w:rsidRPr="00AB75EF">
              <w:rPr>
                <w:spacing w:val="-14"/>
                <w:sz w:val="24"/>
                <w:szCs w:val="24"/>
              </w:rPr>
              <w:t xml:space="preserve"> </w:t>
            </w:r>
            <w:r w:rsidRPr="00AB75EF">
              <w:rPr>
                <w:spacing w:val="-2"/>
                <w:sz w:val="24"/>
                <w:szCs w:val="24"/>
              </w:rPr>
              <w:t>путем</w:t>
            </w:r>
            <w:r w:rsidRPr="00AB75EF">
              <w:rPr>
                <w:sz w:val="24"/>
                <w:szCs w:val="24"/>
              </w:rPr>
              <w:t xml:space="preserve"> создания</w:t>
            </w:r>
          </w:p>
          <w:p w14:paraId="110BEF78" w14:textId="3E5124BD" w:rsidR="000B545F" w:rsidRPr="00AB75EF" w:rsidRDefault="000B545F" w:rsidP="000B545F">
            <w:pPr>
              <w:pStyle w:val="TableParagraph"/>
              <w:spacing w:line="230" w:lineRule="auto"/>
              <w:ind w:left="54" w:right="142" w:firstLine="9"/>
              <w:rPr>
                <w:sz w:val="24"/>
                <w:szCs w:val="24"/>
              </w:rPr>
            </w:pPr>
            <w:r w:rsidRPr="00AB75EF">
              <w:rPr>
                <w:spacing w:val="-2"/>
                <w:w w:val="95"/>
                <w:sz w:val="24"/>
                <w:szCs w:val="24"/>
              </w:rPr>
              <w:t xml:space="preserve">профессионально- образовательных </w:t>
            </w:r>
            <w:r w:rsidRPr="00AB75EF">
              <w:rPr>
                <w:w w:val="95"/>
                <w:sz w:val="24"/>
                <w:szCs w:val="24"/>
              </w:rPr>
              <w:t xml:space="preserve">кластеров в </w:t>
            </w:r>
            <w:r w:rsidRPr="00AB75EF">
              <w:rPr>
                <w:w w:val="90"/>
                <w:sz w:val="24"/>
                <w:szCs w:val="24"/>
              </w:rPr>
              <w:t>формате</w:t>
            </w:r>
            <w:r w:rsidRPr="00AB75EF">
              <w:rPr>
                <w:spacing w:val="-3"/>
                <w:w w:val="90"/>
                <w:sz w:val="24"/>
                <w:szCs w:val="24"/>
              </w:rPr>
              <w:t xml:space="preserve"> </w:t>
            </w:r>
            <w:r w:rsidRPr="00AB75EF">
              <w:rPr>
                <w:w w:val="90"/>
                <w:sz w:val="24"/>
                <w:szCs w:val="24"/>
              </w:rPr>
              <w:t>«школа</w:t>
            </w:r>
            <w:r w:rsidRPr="00AB75EF">
              <w:rPr>
                <w:spacing w:val="-8"/>
                <w:w w:val="90"/>
                <w:sz w:val="24"/>
                <w:szCs w:val="24"/>
              </w:rPr>
              <w:t xml:space="preserve"> </w:t>
            </w:r>
            <w:r w:rsidRPr="00AB75EF">
              <w:rPr>
                <w:w w:val="90"/>
                <w:sz w:val="24"/>
                <w:szCs w:val="24"/>
              </w:rPr>
              <w:t xml:space="preserve">— </w:t>
            </w:r>
            <w:r w:rsidRPr="00AB75EF">
              <w:rPr>
                <w:w w:val="95"/>
                <w:sz w:val="24"/>
                <w:szCs w:val="24"/>
              </w:rPr>
              <w:t xml:space="preserve">ПOO </w:t>
            </w:r>
            <w:r w:rsidRPr="00AB75EF">
              <w:rPr>
                <w:w w:val="90"/>
                <w:sz w:val="24"/>
                <w:szCs w:val="24"/>
              </w:rPr>
              <w:t>—</w:t>
            </w:r>
          </w:p>
          <w:p w14:paraId="11EE7B08" w14:textId="77777777" w:rsidR="000B545F" w:rsidRPr="00AB75EF" w:rsidRDefault="000B545F" w:rsidP="000B545F">
            <w:pPr>
              <w:pStyle w:val="TableParagraph"/>
              <w:spacing w:before="1" w:line="232" w:lineRule="auto"/>
              <w:ind w:left="55" w:right="142" w:firstLine="9"/>
              <w:rPr>
                <w:sz w:val="24"/>
                <w:szCs w:val="24"/>
              </w:rPr>
            </w:pPr>
            <w:r w:rsidRPr="00AB75EF">
              <w:rPr>
                <w:spacing w:val="-2"/>
                <w:sz w:val="24"/>
                <w:szCs w:val="24"/>
              </w:rPr>
              <w:t>работодатель» («</w:t>
            </w:r>
            <w:proofErr w:type="spellStart"/>
            <w:r w:rsidRPr="00AB75EF">
              <w:rPr>
                <w:spacing w:val="-2"/>
                <w:sz w:val="24"/>
                <w:szCs w:val="24"/>
              </w:rPr>
              <w:t>Предпрофесси</w:t>
            </w:r>
            <w:proofErr w:type="spellEnd"/>
            <w:r w:rsidRPr="00AB75EF">
              <w:rPr>
                <w:spacing w:val="-2"/>
                <w:sz w:val="24"/>
                <w:szCs w:val="24"/>
              </w:rPr>
              <w:t xml:space="preserve">- </w:t>
            </w:r>
            <w:proofErr w:type="spellStart"/>
            <w:r w:rsidRPr="00AB75EF">
              <w:rPr>
                <w:spacing w:val="-6"/>
                <w:sz w:val="24"/>
                <w:szCs w:val="24"/>
              </w:rPr>
              <w:t>онарий</w:t>
            </w:r>
            <w:proofErr w:type="spellEnd"/>
            <w:r w:rsidRPr="00AB75EF">
              <w:rPr>
                <w:spacing w:val="-6"/>
                <w:sz w:val="24"/>
                <w:szCs w:val="24"/>
              </w:rPr>
              <w:t>»)</w:t>
            </w:r>
            <w:r w:rsidRPr="00AB75EF">
              <w:rPr>
                <w:spacing w:val="-10"/>
                <w:sz w:val="24"/>
                <w:szCs w:val="24"/>
              </w:rPr>
              <w:t xml:space="preserve"> </w:t>
            </w:r>
            <w:r w:rsidRPr="00AB75EF">
              <w:rPr>
                <w:spacing w:val="-6"/>
                <w:sz w:val="24"/>
                <w:szCs w:val="24"/>
              </w:rPr>
              <w:t>и</w:t>
            </w:r>
            <w:r w:rsidRPr="00AB75EF">
              <w:rPr>
                <w:spacing w:val="-10"/>
                <w:sz w:val="24"/>
                <w:szCs w:val="24"/>
              </w:rPr>
              <w:t xml:space="preserve"> </w:t>
            </w:r>
            <w:r w:rsidRPr="00AB75EF">
              <w:rPr>
                <w:spacing w:val="-6"/>
                <w:sz w:val="24"/>
                <w:szCs w:val="24"/>
              </w:rPr>
              <w:t>«школа</w:t>
            </w:r>
          </w:p>
          <w:p w14:paraId="04F28A5F" w14:textId="77777777" w:rsidR="000B545F" w:rsidRPr="00AB75EF" w:rsidRDefault="000B545F" w:rsidP="000B545F">
            <w:pPr>
              <w:pStyle w:val="TableParagraph"/>
              <w:spacing w:line="279" w:lineRule="exact"/>
              <w:ind w:left="61"/>
              <w:rPr>
                <w:sz w:val="24"/>
                <w:szCs w:val="24"/>
              </w:rPr>
            </w:pPr>
            <w:r w:rsidRPr="00AB75EF">
              <w:rPr>
                <w:w w:val="75"/>
                <w:sz w:val="24"/>
                <w:szCs w:val="24"/>
              </w:rPr>
              <w:t>—</w:t>
            </w:r>
            <w:r w:rsidRPr="00AB75EF">
              <w:rPr>
                <w:spacing w:val="-2"/>
                <w:w w:val="85"/>
                <w:sz w:val="24"/>
                <w:szCs w:val="24"/>
              </w:rPr>
              <w:t xml:space="preserve"> </w:t>
            </w:r>
            <w:r w:rsidRPr="00AB75EF">
              <w:rPr>
                <w:w w:val="85"/>
                <w:sz w:val="24"/>
                <w:szCs w:val="24"/>
              </w:rPr>
              <w:t>OOBO</w:t>
            </w:r>
            <w:r w:rsidRPr="00AB75EF">
              <w:rPr>
                <w:spacing w:val="5"/>
                <w:sz w:val="24"/>
                <w:szCs w:val="24"/>
              </w:rPr>
              <w:t xml:space="preserve"> </w:t>
            </w:r>
            <w:r w:rsidRPr="00AB75EF">
              <w:rPr>
                <w:spacing w:val="-10"/>
                <w:w w:val="75"/>
                <w:sz w:val="24"/>
                <w:szCs w:val="24"/>
              </w:rPr>
              <w:t>—</w:t>
            </w:r>
          </w:p>
          <w:p w14:paraId="6A5BD935" w14:textId="67B31548" w:rsidR="000B545F" w:rsidRPr="00526460"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B75EF">
              <w:rPr>
                <w:rFonts w:ascii="Times New Roman" w:hAnsi="Times New Roman" w:cs="Times New Roman"/>
                <w:spacing w:val="-2"/>
                <w:sz w:val="24"/>
                <w:szCs w:val="24"/>
              </w:rPr>
              <w:t xml:space="preserve">работодатель» </w:t>
            </w:r>
            <w:r w:rsidRPr="00AB75EF">
              <w:rPr>
                <w:rFonts w:ascii="Times New Roman" w:hAnsi="Times New Roman" w:cs="Times New Roman"/>
                <w:spacing w:val="-6"/>
                <w:sz w:val="24"/>
                <w:szCs w:val="24"/>
              </w:rPr>
              <w:t>(«</w:t>
            </w:r>
            <w:proofErr w:type="spellStart"/>
            <w:r w:rsidRPr="00AB75EF">
              <w:rPr>
                <w:rFonts w:ascii="Times New Roman" w:hAnsi="Times New Roman" w:cs="Times New Roman"/>
                <w:spacing w:val="-6"/>
                <w:sz w:val="24"/>
                <w:szCs w:val="24"/>
              </w:rPr>
              <w:t>Предуниверса</w:t>
            </w:r>
            <w:proofErr w:type="spellEnd"/>
            <w:r w:rsidRPr="00AB75EF">
              <w:rPr>
                <w:rFonts w:ascii="Times New Roman" w:hAnsi="Times New Roman" w:cs="Times New Roman"/>
                <w:spacing w:val="-6"/>
                <w:sz w:val="24"/>
                <w:szCs w:val="24"/>
              </w:rPr>
              <w:t xml:space="preserve">- </w:t>
            </w:r>
            <w:proofErr w:type="spellStart"/>
            <w:r w:rsidRPr="00AB75EF">
              <w:rPr>
                <w:rFonts w:ascii="Times New Roman" w:hAnsi="Times New Roman" w:cs="Times New Roman"/>
                <w:spacing w:val="-2"/>
                <w:sz w:val="24"/>
                <w:szCs w:val="24"/>
              </w:rPr>
              <w:t>рий</w:t>
            </w:r>
            <w:proofErr w:type="spellEnd"/>
            <w:r w:rsidRPr="00AB75EF">
              <w:rPr>
                <w:rFonts w:ascii="Times New Roman" w:hAnsi="Times New Roman" w:cs="Times New Roman"/>
                <w:spacing w:val="-2"/>
                <w:sz w:val="24"/>
                <w:szCs w:val="24"/>
              </w:rPr>
              <w:t>»)</w:t>
            </w:r>
          </w:p>
        </w:tc>
        <w:tc>
          <w:tcPr>
            <w:tcW w:w="2478" w:type="dxa"/>
            <w:tcBorders>
              <w:left w:val="single" w:sz="8" w:space="0" w:color="auto"/>
              <w:bottom w:val="single" w:sz="8" w:space="0" w:color="auto"/>
              <w:right w:val="single" w:sz="8" w:space="0" w:color="auto"/>
            </w:tcBorders>
          </w:tcPr>
          <w:p w14:paraId="6CABABFA" w14:textId="77777777" w:rsidR="000B545F" w:rsidRPr="00DC187C" w:rsidRDefault="000B545F" w:rsidP="000B545F">
            <w:pPr>
              <w:pStyle w:val="TableParagraph"/>
              <w:spacing w:before="107" w:line="242" w:lineRule="auto"/>
              <w:ind w:left="59" w:hanging="1"/>
              <w:rPr>
                <w:color w:val="000000" w:themeColor="text1"/>
                <w:sz w:val="24"/>
                <w:szCs w:val="24"/>
              </w:rPr>
            </w:pPr>
            <w:r w:rsidRPr="00DC187C">
              <w:rPr>
                <w:color w:val="000000" w:themeColor="text1"/>
                <w:spacing w:val="-4"/>
                <w:sz w:val="24"/>
                <w:szCs w:val="24"/>
              </w:rPr>
              <w:lastRenderedPageBreak/>
              <w:t>Доля</w:t>
            </w:r>
            <w:r w:rsidRPr="00DC187C">
              <w:rPr>
                <w:color w:val="000000" w:themeColor="text1"/>
                <w:spacing w:val="-11"/>
                <w:sz w:val="24"/>
                <w:szCs w:val="24"/>
              </w:rPr>
              <w:t xml:space="preserve"> </w:t>
            </w:r>
            <w:r w:rsidRPr="00DC187C">
              <w:rPr>
                <w:color w:val="000000" w:themeColor="text1"/>
                <w:spacing w:val="-4"/>
                <w:sz w:val="24"/>
                <w:szCs w:val="24"/>
              </w:rPr>
              <w:t xml:space="preserve">воспитателей </w:t>
            </w:r>
            <w:r w:rsidRPr="00DC187C">
              <w:rPr>
                <w:color w:val="000000" w:themeColor="text1"/>
                <w:spacing w:val="-2"/>
                <w:sz w:val="24"/>
                <w:szCs w:val="24"/>
              </w:rPr>
              <w:t>дошкольных образовательных</w:t>
            </w:r>
          </w:p>
          <w:p w14:paraId="10F194FA" w14:textId="77777777" w:rsidR="000B545F" w:rsidRPr="00DC187C" w:rsidRDefault="000B545F" w:rsidP="000B545F">
            <w:pPr>
              <w:pStyle w:val="TableParagraph"/>
              <w:spacing w:before="8" w:line="251" w:lineRule="exact"/>
              <w:ind w:left="64"/>
              <w:rPr>
                <w:color w:val="000000" w:themeColor="text1"/>
                <w:sz w:val="24"/>
                <w:szCs w:val="24"/>
              </w:rPr>
            </w:pPr>
            <w:r w:rsidRPr="00DC187C">
              <w:rPr>
                <w:color w:val="000000" w:themeColor="text1"/>
                <w:spacing w:val="-2"/>
                <w:sz w:val="24"/>
                <w:szCs w:val="24"/>
              </w:rPr>
              <w:t>организаций,</w:t>
            </w:r>
          </w:p>
          <w:p w14:paraId="1EECF7BD" w14:textId="77777777" w:rsidR="000B545F" w:rsidRPr="00DC187C" w:rsidRDefault="000B545F" w:rsidP="000B545F">
            <w:pPr>
              <w:pStyle w:val="TableParagraph"/>
              <w:spacing w:line="242" w:lineRule="exact"/>
              <w:ind w:left="66"/>
              <w:rPr>
                <w:color w:val="000000" w:themeColor="text1"/>
                <w:sz w:val="24"/>
                <w:szCs w:val="24"/>
              </w:rPr>
            </w:pPr>
            <w:r w:rsidRPr="00DC187C">
              <w:rPr>
                <w:color w:val="000000" w:themeColor="text1"/>
                <w:spacing w:val="-2"/>
                <w:sz w:val="24"/>
                <w:szCs w:val="24"/>
              </w:rPr>
              <w:t>учителей</w:t>
            </w:r>
          </w:p>
          <w:p w14:paraId="03E8DAFD" w14:textId="77777777" w:rsidR="000B545F" w:rsidRPr="00DC187C" w:rsidRDefault="000B545F" w:rsidP="000B545F">
            <w:pPr>
              <w:pStyle w:val="TableParagraph"/>
              <w:spacing w:line="245" w:lineRule="exact"/>
              <w:ind w:left="67"/>
              <w:rPr>
                <w:color w:val="000000" w:themeColor="text1"/>
                <w:sz w:val="24"/>
                <w:szCs w:val="24"/>
              </w:rPr>
            </w:pPr>
            <w:r w:rsidRPr="00DC187C">
              <w:rPr>
                <w:color w:val="000000" w:themeColor="text1"/>
                <w:spacing w:val="-2"/>
                <w:sz w:val="24"/>
                <w:szCs w:val="24"/>
              </w:rPr>
              <w:t>начальных</w:t>
            </w:r>
            <w:r w:rsidRPr="00DC187C">
              <w:rPr>
                <w:color w:val="000000" w:themeColor="text1"/>
                <w:spacing w:val="7"/>
                <w:sz w:val="24"/>
                <w:szCs w:val="24"/>
              </w:rPr>
              <w:t xml:space="preserve"> </w:t>
            </w:r>
            <w:r w:rsidRPr="00DC187C">
              <w:rPr>
                <w:color w:val="000000" w:themeColor="text1"/>
                <w:spacing w:val="-2"/>
                <w:sz w:val="24"/>
                <w:szCs w:val="24"/>
              </w:rPr>
              <w:t>классов,</w:t>
            </w:r>
          </w:p>
          <w:p w14:paraId="1725E0C6" w14:textId="77777777" w:rsidR="000B545F" w:rsidRPr="00DC187C" w:rsidRDefault="000B545F" w:rsidP="000B545F">
            <w:pPr>
              <w:pStyle w:val="TableParagraph"/>
              <w:spacing w:line="248" w:lineRule="exact"/>
              <w:ind w:left="66"/>
              <w:rPr>
                <w:color w:val="000000" w:themeColor="text1"/>
                <w:sz w:val="24"/>
                <w:szCs w:val="24"/>
              </w:rPr>
            </w:pPr>
            <w:r w:rsidRPr="00DC187C">
              <w:rPr>
                <w:color w:val="000000" w:themeColor="text1"/>
                <w:spacing w:val="-2"/>
                <w:sz w:val="24"/>
                <w:szCs w:val="24"/>
              </w:rPr>
              <w:t>учителей</w:t>
            </w:r>
          </w:p>
          <w:p w14:paraId="232CBCA3" w14:textId="77777777" w:rsidR="000B545F" w:rsidRPr="00DC187C" w:rsidRDefault="000B545F" w:rsidP="000B545F">
            <w:pPr>
              <w:pStyle w:val="TableParagraph"/>
              <w:spacing w:line="243" w:lineRule="exact"/>
              <w:ind w:left="66"/>
              <w:rPr>
                <w:color w:val="000000" w:themeColor="text1"/>
                <w:sz w:val="24"/>
                <w:szCs w:val="24"/>
              </w:rPr>
            </w:pPr>
            <w:r w:rsidRPr="00DC187C">
              <w:rPr>
                <w:color w:val="000000" w:themeColor="text1"/>
                <w:spacing w:val="-2"/>
                <w:sz w:val="24"/>
                <w:szCs w:val="24"/>
              </w:rPr>
              <w:t>технологии,</w:t>
            </w:r>
          </w:p>
          <w:p w14:paraId="064D6F3E" w14:textId="498C2CB9" w:rsidR="000B545F" w:rsidRPr="00DC187C" w:rsidRDefault="000B545F" w:rsidP="000B545F">
            <w:pPr>
              <w:pStyle w:val="TableParagraph"/>
              <w:spacing w:line="246" w:lineRule="exact"/>
              <w:ind w:left="67"/>
              <w:rPr>
                <w:color w:val="000000" w:themeColor="text1"/>
                <w:sz w:val="24"/>
                <w:szCs w:val="24"/>
              </w:rPr>
            </w:pPr>
            <w:r w:rsidRPr="00DC187C">
              <w:rPr>
                <w:color w:val="000000" w:themeColor="text1"/>
                <w:spacing w:val="-2"/>
                <w:w w:val="110"/>
                <w:sz w:val="24"/>
                <w:szCs w:val="24"/>
              </w:rPr>
              <w:t>прошедших</w:t>
            </w:r>
          </w:p>
          <w:p w14:paraId="63B14F93" w14:textId="77777777" w:rsidR="000B545F" w:rsidRPr="00DC187C" w:rsidRDefault="000B545F" w:rsidP="000B545F">
            <w:pPr>
              <w:pStyle w:val="TableParagraph"/>
              <w:spacing w:line="237" w:lineRule="exact"/>
              <w:ind w:left="72"/>
              <w:rPr>
                <w:color w:val="000000" w:themeColor="text1"/>
                <w:sz w:val="24"/>
                <w:szCs w:val="24"/>
              </w:rPr>
            </w:pPr>
            <w:r w:rsidRPr="00DC187C">
              <w:rPr>
                <w:color w:val="000000" w:themeColor="text1"/>
                <w:spacing w:val="-2"/>
                <w:sz w:val="24"/>
                <w:szCs w:val="24"/>
              </w:rPr>
              <w:t>повышение</w:t>
            </w:r>
          </w:p>
          <w:p w14:paraId="2446A122" w14:textId="77777777" w:rsidR="000B545F" w:rsidRPr="00DC187C" w:rsidRDefault="000B545F" w:rsidP="000B545F">
            <w:pPr>
              <w:pStyle w:val="TableParagraph"/>
              <w:spacing w:line="243" w:lineRule="exact"/>
              <w:ind w:left="67"/>
              <w:rPr>
                <w:color w:val="000000" w:themeColor="text1"/>
                <w:sz w:val="24"/>
                <w:szCs w:val="24"/>
              </w:rPr>
            </w:pPr>
            <w:r w:rsidRPr="00DC187C">
              <w:rPr>
                <w:color w:val="000000" w:themeColor="text1"/>
                <w:spacing w:val="-2"/>
                <w:sz w:val="24"/>
                <w:szCs w:val="24"/>
              </w:rPr>
              <w:t>квалификации</w:t>
            </w:r>
            <w:r w:rsidRPr="00DC187C">
              <w:rPr>
                <w:color w:val="000000" w:themeColor="text1"/>
                <w:spacing w:val="6"/>
                <w:sz w:val="24"/>
                <w:szCs w:val="24"/>
              </w:rPr>
              <w:t xml:space="preserve"> </w:t>
            </w:r>
            <w:r w:rsidRPr="00DC187C">
              <w:rPr>
                <w:color w:val="000000" w:themeColor="text1"/>
                <w:spacing w:val="-10"/>
                <w:sz w:val="24"/>
                <w:szCs w:val="24"/>
              </w:rPr>
              <w:t>в</w:t>
            </w:r>
          </w:p>
          <w:p w14:paraId="44A049F4" w14:textId="77777777" w:rsidR="000B545F" w:rsidRPr="00DC187C" w:rsidRDefault="000B545F" w:rsidP="000B545F">
            <w:pPr>
              <w:pStyle w:val="TableParagraph"/>
              <w:spacing w:line="245" w:lineRule="exact"/>
              <w:ind w:left="68"/>
              <w:rPr>
                <w:color w:val="000000" w:themeColor="text1"/>
                <w:sz w:val="24"/>
                <w:szCs w:val="24"/>
              </w:rPr>
            </w:pPr>
            <w:r w:rsidRPr="00DC187C">
              <w:rPr>
                <w:color w:val="000000" w:themeColor="text1"/>
                <w:spacing w:val="-2"/>
                <w:sz w:val="24"/>
                <w:szCs w:val="24"/>
              </w:rPr>
              <w:t>сфере</w:t>
            </w:r>
          </w:p>
          <w:p w14:paraId="47E2E81C" w14:textId="0E6AAE0F" w:rsidR="000B545F" w:rsidRPr="00DC187C" w:rsidRDefault="000B545F" w:rsidP="000B545F">
            <w:pPr>
              <w:pStyle w:val="TableParagraph"/>
              <w:spacing w:line="239" w:lineRule="exact"/>
              <w:ind w:left="72"/>
              <w:rPr>
                <w:color w:val="000000" w:themeColor="text1"/>
                <w:sz w:val="24"/>
                <w:szCs w:val="24"/>
              </w:rPr>
            </w:pPr>
            <w:r w:rsidRPr="00DC187C">
              <w:rPr>
                <w:color w:val="000000" w:themeColor="text1"/>
                <w:spacing w:val="-2"/>
                <w:w w:val="105"/>
                <w:sz w:val="24"/>
                <w:szCs w:val="24"/>
              </w:rPr>
              <w:t>профориентации</w:t>
            </w:r>
            <w:r w:rsidRPr="00DC187C">
              <w:rPr>
                <w:color w:val="000000" w:themeColor="text1"/>
                <w:sz w:val="24"/>
                <w:szCs w:val="24"/>
              </w:rPr>
              <w:t xml:space="preserve"> </w:t>
            </w:r>
            <w:r w:rsidRPr="00DC187C">
              <w:rPr>
                <w:color w:val="000000" w:themeColor="text1"/>
                <w:spacing w:val="-2"/>
                <w:sz w:val="24"/>
                <w:szCs w:val="24"/>
              </w:rPr>
              <w:t>(нарастающий итог).</w:t>
            </w:r>
          </w:p>
          <w:p w14:paraId="66EF60E6" w14:textId="4F378ED5" w:rsidR="000B545F" w:rsidRPr="00DC187C" w:rsidRDefault="000B545F" w:rsidP="000B545F">
            <w:pPr>
              <w:pStyle w:val="TableParagraph"/>
              <w:spacing w:before="5" w:line="230" w:lineRule="auto"/>
              <w:ind w:left="44" w:right="120"/>
              <w:rPr>
                <w:color w:val="000000" w:themeColor="text1"/>
                <w:sz w:val="24"/>
                <w:szCs w:val="24"/>
              </w:rPr>
            </w:pPr>
            <w:r w:rsidRPr="00DC187C">
              <w:rPr>
                <w:color w:val="000000" w:themeColor="text1"/>
                <w:spacing w:val="-2"/>
                <w:sz w:val="24"/>
                <w:szCs w:val="24"/>
              </w:rPr>
              <w:t>Доля</w:t>
            </w:r>
            <w:r w:rsidRPr="00DC187C">
              <w:rPr>
                <w:color w:val="000000" w:themeColor="text1"/>
                <w:spacing w:val="-14"/>
                <w:sz w:val="24"/>
                <w:szCs w:val="24"/>
              </w:rPr>
              <w:t xml:space="preserve"> </w:t>
            </w:r>
            <w:r w:rsidRPr="00DC187C">
              <w:rPr>
                <w:color w:val="000000" w:themeColor="text1"/>
                <w:spacing w:val="-2"/>
                <w:sz w:val="24"/>
                <w:szCs w:val="24"/>
              </w:rPr>
              <w:t xml:space="preserve">дошкольных и общеобразовательных </w:t>
            </w:r>
            <w:r w:rsidRPr="00DC187C">
              <w:rPr>
                <w:color w:val="000000" w:themeColor="text1"/>
                <w:sz w:val="24"/>
                <w:szCs w:val="24"/>
              </w:rPr>
              <w:t xml:space="preserve"> организаций, </w:t>
            </w:r>
            <w:r w:rsidRPr="00DC187C">
              <w:rPr>
                <w:color w:val="000000" w:themeColor="text1"/>
                <w:spacing w:val="-4"/>
                <w:sz w:val="24"/>
                <w:szCs w:val="24"/>
              </w:rPr>
              <w:t>принявших</w:t>
            </w:r>
            <w:r w:rsidRPr="00DC187C">
              <w:rPr>
                <w:color w:val="000000" w:themeColor="text1"/>
                <w:spacing w:val="-9"/>
                <w:sz w:val="24"/>
                <w:szCs w:val="24"/>
              </w:rPr>
              <w:t xml:space="preserve"> </w:t>
            </w:r>
            <w:r w:rsidRPr="00DC187C">
              <w:rPr>
                <w:color w:val="000000" w:themeColor="text1"/>
                <w:spacing w:val="-4"/>
                <w:sz w:val="24"/>
                <w:szCs w:val="24"/>
              </w:rPr>
              <w:t xml:space="preserve">участие </w:t>
            </w:r>
            <w:r w:rsidRPr="00DC187C">
              <w:rPr>
                <w:color w:val="000000" w:themeColor="text1"/>
                <w:sz w:val="24"/>
                <w:szCs w:val="24"/>
              </w:rPr>
              <w:t xml:space="preserve">в реализации </w:t>
            </w:r>
            <w:r w:rsidRPr="00DC187C">
              <w:rPr>
                <w:color w:val="000000" w:themeColor="text1"/>
                <w:spacing w:val="-2"/>
                <w:sz w:val="24"/>
                <w:szCs w:val="24"/>
              </w:rPr>
              <w:t xml:space="preserve">региональных </w:t>
            </w:r>
            <w:proofErr w:type="spellStart"/>
            <w:r w:rsidRPr="00DC187C">
              <w:rPr>
                <w:color w:val="000000" w:themeColor="text1"/>
                <w:spacing w:val="-2"/>
                <w:sz w:val="24"/>
                <w:szCs w:val="24"/>
              </w:rPr>
              <w:t>профориентационн</w:t>
            </w:r>
            <w:proofErr w:type="spellEnd"/>
            <w:r w:rsidRPr="00DC187C">
              <w:rPr>
                <w:color w:val="000000" w:themeColor="text1"/>
                <w:spacing w:val="-2"/>
                <w:sz w:val="24"/>
                <w:szCs w:val="24"/>
              </w:rPr>
              <w:t xml:space="preserve"> </w:t>
            </w:r>
            <w:proofErr w:type="spellStart"/>
            <w:r w:rsidRPr="00DC187C">
              <w:rPr>
                <w:color w:val="000000" w:themeColor="text1"/>
                <w:sz w:val="24"/>
                <w:szCs w:val="24"/>
              </w:rPr>
              <w:t>ых</w:t>
            </w:r>
            <w:proofErr w:type="spellEnd"/>
            <w:r w:rsidRPr="00DC187C">
              <w:rPr>
                <w:color w:val="000000" w:themeColor="text1"/>
                <w:sz w:val="24"/>
                <w:szCs w:val="24"/>
              </w:rPr>
              <w:t xml:space="preserve"> проектов </w:t>
            </w:r>
            <w:r w:rsidRPr="00DC187C">
              <w:rPr>
                <w:color w:val="000000" w:themeColor="text1"/>
                <w:spacing w:val="-2"/>
                <w:sz w:val="24"/>
                <w:szCs w:val="24"/>
              </w:rPr>
              <w:t>(нарастающий итог).</w:t>
            </w:r>
          </w:p>
          <w:p w14:paraId="08653285" w14:textId="77777777" w:rsidR="000B545F" w:rsidRPr="00DC187C" w:rsidRDefault="000B545F" w:rsidP="000B545F">
            <w:pPr>
              <w:pStyle w:val="TableParagraph"/>
              <w:spacing w:before="17" w:line="232" w:lineRule="auto"/>
              <w:ind w:left="54" w:right="168" w:hanging="5"/>
              <w:jc w:val="both"/>
              <w:rPr>
                <w:color w:val="000000" w:themeColor="text1"/>
                <w:sz w:val="24"/>
                <w:szCs w:val="24"/>
              </w:rPr>
            </w:pPr>
            <w:r w:rsidRPr="00DC187C">
              <w:rPr>
                <w:color w:val="000000" w:themeColor="text1"/>
                <w:spacing w:val="-6"/>
                <w:sz w:val="24"/>
                <w:szCs w:val="24"/>
              </w:rPr>
              <w:lastRenderedPageBreak/>
              <w:t>Доля</w:t>
            </w:r>
            <w:r w:rsidRPr="00DC187C">
              <w:rPr>
                <w:color w:val="000000" w:themeColor="text1"/>
                <w:spacing w:val="-10"/>
                <w:sz w:val="24"/>
                <w:szCs w:val="24"/>
              </w:rPr>
              <w:t xml:space="preserve"> </w:t>
            </w:r>
            <w:r w:rsidRPr="00DC187C">
              <w:rPr>
                <w:color w:val="000000" w:themeColor="text1"/>
                <w:spacing w:val="-6"/>
                <w:sz w:val="24"/>
                <w:szCs w:val="24"/>
              </w:rPr>
              <w:t xml:space="preserve">обучающихся </w:t>
            </w:r>
            <w:proofErr w:type="spellStart"/>
            <w:r w:rsidRPr="00DC187C">
              <w:rPr>
                <w:color w:val="000000" w:themeColor="text1"/>
                <w:spacing w:val="-8"/>
                <w:sz w:val="24"/>
                <w:szCs w:val="24"/>
              </w:rPr>
              <w:t>общеобразовательн</w:t>
            </w:r>
            <w:proofErr w:type="spellEnd"/>
            <w:r w:rsidRPr="00DC187C">
              <w:rPr>
                <w:color w:val="000000" w:themeColor="text1"/>
                <w:spacing w:val="-8"/>
                <w:sz w:val="24"/>
                <w:szCs w:val="24"/>
              </w:rPr>
              <w:t xml:space="preserve"> </w:t>
            </w:r>
            <w:proofErr w:type="spellStart"/>
            <w:r w:rsidRPr="00DC187C">
              <w:rPr>
                <w:color w:val="000000" w:themeColor="text1"/>
                <w:sz w:val="24"/>
                <w:szCs w:val="24"/>
              </w:rPr>
              <w:t>ых</w:t>
            </w:r>
            <w:proofErr w:type="spellEnd"/>
            <w:r w:rsidRPr="00DC187C">
              <w:rPr>
                <w:color w:val="000000" w:themeColor="text1"/>
                <w:spacing w:val="-16"/>
                <w:sz w:val="24"/>
                <w:szCs w:val="24"/>
              </w:rPr>
              <w:t xml:space="preserve"> </w:t>
            </w:r>
            <w:r w:rsidRPr="00DC187C">
              <w:rPr>
                <w:color w:val="000000" w:themeColor="text1"/>
                <w:sz w:val="24"/>
                <w:szCs w:val="24"/>
              </w:rPr>
              <w:t>организаций</w:t>
            </w:r>
            <w:r w:rsidRPr="00DC187C">
              <w:rPr>
                <w:color w:val="000000" w:themeColor="text1"/>
                <w:spacing w:val="-5"/>
                <w:sz w:val="24"/>
                <w:szCs w:val="24"/>
              </w:rPr>
              <w:t xml:space="preserve"> </w:t>
            </w:r>
            <w:r w:rsidRPr="00DC187C">
              <w:rPr>
                <w:color w:val="000000" w:themeColor="text1"/>
                <w:sz w:val="24"/>
                <w:szCs w:val="24"/>
              </w:rPr>
              <w:t>6-</w:t>
            </w:r>
          </w:p>
          <w:p w14:paraId="60A8C6FB" w14:textId="3EC711AF"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 xml:space="preserve">11 классов, принявших участие в региональных </w:t>
            </w:r>
            <w:r w:rsidRPr="00DC187C">
              <w:rPr>
                <w:rFonts w:ascii="Times New Roman" w:hAnsi="Times New Roman" w:cs="Times New Roman"/>
                <w:color w:val="000000" w:themeColor="text1"/>
                <w:spacing w:val="-2"/>
                <w:sz w:val="24"/>
                <w:szCs w:val="24"/>
              </w:rPr>
              <w:t>профориентационных</w:t>
            </w:r>
            <w:r w:rsidRPr="00DC187C">
              <w:rPr>
                <w:rFonts w:ascii="Times New Roman" w:hAnsi="Times New Roman" w:cs="Times New Roman"/>
                <w:color w:val="000000" w:themeColor="text1"/>
                <w:sz w:val="24"/>
                <w:szCs w:val="24"/>
              </w:rPr>
              <w:t xml:space="preserve"> проектах </w:t>
            </w:r>
            <w:r w:rsidRPr="00DC187C">
              <w:rPr>
                <w:rFonts w:ascii="Times New Roman" w:hAnsi="Times New Roman" w:cs="Times New Roman"/>
                <w:color w:val="000000" w:themeColor="text1"/>
                <w:spacing w:val="-6"/>
                <w:sz w:val="24"/>
                <w:szCs w:val="24"/>
              </w:rPr>
              <w:t>(нарастающий</w:t>
            </w:r>
            <w:r w:rsidRPr="00DC187C">
              <w:rPr>
                <w:rFonts w:ascii="Times New Roman" w:hAnsi="Times New Roman" w:cs="Times New Roman"/>
                <w:color w:val="000000" w:themeColor="text1"/>
                <w:spacing w:val="-7"/>
                <w:sz w:val="24"/>
                <w:szCs w:val="24"/>
              </w:rPr>
              <w:t xml:space="preserve"> </w:t>
            </w:r>
            <w:r w:rsidRPr="00DC187C">
              <w:rPr>
                <w:rFonts w:ascii="Times New Roman" w:hAnsi="Times New Roman" w:cs="Times New Roman"/>
                <w:color w:val="000000" w:themeColor="text1"/>
                <w:spacing w:val="-6"/>
                <w:sz w:val="24"/>
                <w:szCs w:val="24"/>
              </w:rPr>
              <w:t>итог)</w:t>
            </w:r>
          </w:p>
        </w:tc>
      </w:tr>
      <w:tr w:rsidR="000B545F" w:rsidRPr="006268C0" w14:paraId="3C31C23E" w14:textId="77777777" w:rsidTr="00423CA0">
        <w:trPr>
          <w:tblCellSpacing w:w="5" w:type="nil"/>
        </w:trPr>
        <w:tc>
          <w:tcPr>
            <w:tcW w:w="851" w:type="dxa"/>
            <w:tcBorders>
              <w:left w:val="single" w:sz="8" w:space="0" w:color="auto"/>
              <w:bottom w:val="single" w:sz="8" w:space="0" w:color="auto"/>
              <w:right w:val="single" w:sz="8" w:space="0" w:color="auto"/>
            </w:tcBorders>
          </w:tcPr>
          <w:p w14:paraId="36412A50" w14:textId="4493A8CB" w:rsidR="000B545F" w:rsidRPr="00CC26CB"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CC26CB">
              <w:rPr>
                <w:rFonts w:ascii="Times New Roman" w:hAnsi="Times New Roman" w:cs="Times New Roman"/>
                <w:color w:val="000000" w:themeColor="text1"/>
                <w:sz w:val="24"/>
                <w:szCs w:val="24"/>
              </w:rPr>
              <w:lastRenderedPageBreak/>
              <w:t xml:space="preserve">Основное  </w:t>
            </w:r>
            <w:proofErr w:type="spellStart"/>
            <w:r w:rsidRPr="00CC26CB">
              <w:rPr>
                <w:rFonts w:ascii="Times New Roman" w:hAnsi="Times New Roman" w:cs="Times New Roman"/>
                <w:color w:val="000000" w:themeColor="text1"/>
                <w:sz w:val="24"/>
                <w:szCs w:val="24"/>
              </w:rPr>
              <w:t>меропиятие</w:t>
            </w:r>
            <w:proofErr w:type="spellEnd"/>
            <w:r w:rsidR="00DC187C">
              <w:rPr>
                <w:rFonts w:ascii="Times New Roman" w:hAnsi="Times New Roman" w:cs="Times New Roman"/>
                <w:color w:val="000000" w:themeColor="text1"/>
                <w:sz w:val="24"/>
                <w:szCs w:val="24"/>
              </w:rPr>
              <w:t xml:space="preserve"> 5</w:t>
            </w:r>
            <w:r w:rsidRPr="00CC26CB">
              <w:rPr>
                <w:rFonts w:ascii="Times New Roman" w:hAnsi="Times New Roman" w:cs="Times New Roman"/>
                <w:color w:val="000000" w:themeColor="text1"/>
                <w:sz w:val="24"/>
                <w:szCs w:val="24"/>
              </w:rPr>
              <w:t xml:space="preserve">  </w:t>
            </w:r>
          </w:p>
        </w:tc>
        <w:tc>
          <w:tcPr>
            <w:tcW w:w="1957" w:type="dxa"/>
            <w:tcBorders>
              <w:left w:val="single" w:sz="8" w:space="0" w:color="auto"/>
              <w:bottom w:val="single" w:sz="8" w:space="0" w:color="auto"/>
              <w:right w:val="single" w:sz="8" w:space="0" w:color="auto"/>
            </w:tcBorders>
          </w:tcPr>
          <w:p w14:paraId="77687F01" w14:textId="7C20DEA1" w:rsidR="000B545F" w:rsidRPr="00D37F71" w:rsidRDefault="000B545F" w:rsidP="000B545F">
            <w:pPr>
              <w:pStyle w:val="TableParagraph"/>
              <w:tabs>
                <w:tab w:val="left" w:pos="1303"/>
              </w:tabs>
              <w:spacing w:before="73"/>
              <w:ind w:left="96"/>
              <w:rPr>
                <w:sz w:val="24"/>
                <w:szCs w:val="24"/>
              </w:rPr>
            </w:pPr>
            <w:r w:rsidRPr="00D37F71">
              <w:rPr>
                <w:spacing w:val="-10"/>
                <w:sz w:val="24"/>
                <w:szCs w:val="24"/>
              </w:rPr>
              <w:t xml:space="preserve">Областной проект Б </w:t>
            </w:r>
            <w:r>
              <w:rPr>
                <w:spacing w:val="-10"/>
                <w:sz w:val="24"/>
                <w:szCs w:val="24"/>
              </w:rPr>
              <w:t xml:space="preserve">5 </w:t>
            </w:r>
            <w:r w:rsidRPr="00D37F71">
              <w:rPr>
                <w:spacing w:val="-10"/>
                <w:sz w:val="24"/>
                <w:szCs w:val="24"/>
              </w:rPr>
              <w:t xml:space="preserve">«Формирование и </w:t>
            </w:r>
            <w:r w:rsidRPr="00D37F71">
              <w:rPr>
                <w:spacing w:val="-2"/>
                <w:w w:val="90"/>
                <w:sz w:val="24"/>
                <w:szCs w:val="24"/>
              </w:rPr>
              <w:t>развитие</w:t>
            </w:r>
          </w:p>
          <w:p w14:paraId="7D010E1C" w14:textId="495F11F3" w:rsidR="000B545F" w:rsidRPr="00D37F71" w:rsidRDefault="000B545F" w:rsidP="000B545F">
            <w:pPr>
              <w:spacing w:line="240" w:lineRule="auto"/>
              <w:jc w:val="both"/>
              <w:rPr>
                <w:rFonts w:ascii="Times New Roman" w:hAnsi="Times New Roman" w:cs="Times New Roman"/>
                <w:color w:val="000000" w:themeColor="text1"/>
                <w:sz w:val="24"/>
                <w:szCs w:val="24"/>
              </w:rPr>
            </w:pPr>
            <w:r w:rsidRPr="00D37F71">
              <w:rPr>
                <w:rFonts w:ascii="Times New Roman" w:hAnsi="Times New Roman" w:cs="Times New Roman"/>
                <w:spacing w:val="-2"/>
                <w:sz w:val="24"/>
                <w:szCs w:val="24"/>
              </w:rPr>
              <w:t xml:space="preserve">управленческих команд </w:t>
            </w:r>
            <w:r w:rsidRPr="00D37F71">
              <w:rPr>
                <w:rFonts w:ascii="Times New Roman" w:hAnsi="Times New Roman" w:cs="Times New Roman"/>
                <w:spacing w:val="-6"/>
                <w:sz w:val="24"/>
                <w:szCs w:val="24"/>
              </w:rPr>
              <w:t xml:space="preserve">образовательных </w:t>
            </w:r>
            <w:r w:rsidRPr="00D37F71">
              <w:rPr>
                <w:rFonts w:ascii="Times New Roman" w:hAnsi="Times New Roman" w:cs="Times New Roman"/>
                <w:spacing w:val="-2"/>
                <w:sz w:val="24"/>
                <w:szCs w:val="24"/>
              </w:rPr>
              <w:t>организаций»</w:t>
            </w:r>
          </w:p>
        </w:tc>
        <w:tc>
          <w:tcPr>
            <w:tcW w:w="1728" w:type="dxa"/>
            <w:tcBorders>
              <w:left w:val="single" w:sz="8" w:space="0" w:color="auto"/>
              <w:bottom w:val="single" w:sz="8" w:space="0" w:color="auto"/>
              <w:right w:val="single" w:sz="8" w:space="0" w:color="auto"/>
            </w:tcBorders>
          </w:tcPr>
          <w:p w14:paraId="68E490A5" w14:textId="77777777" w:rsidR="000B545F" w:rsidRDefault="000B545F" w:rsidP="000B545F">
            <w:pPr>
              <w:pStyle w:val="TableParagraph"/>
              <w:spacing w:before="73" w:line="293" w:lineRule="exact"/>
              <w:ind w:left="87"/>
              <w:rPr>
                <w:w w:val="90"/>
                <w:sz w:val="24"/>
                <w:szCs w:val="24"/>
              </w:rPr>
            </w:pPr>
            <w:r>
              <w:rPr>
                <w:w w:val="90"/>
                <w:sz w:val="24"/>
                <w:szCs w:val="24"/>
              </w:rPr>
              <w:t>Отдел образования Администрации  Горшеченского района Курской области</w:t>
            </w:r>
          </w:p>
          <w:p w14:paraId="0AAC8DCE" w14:textId="3C750ACD" w:rsidR="000B545F" w:rsidRPr="00D37F71" w:rsidRDefault="000B545F" w:rsidP="000B545F">
            <w:pPr>
              <w:pStyle w:val="TableParagraph"/>
              <w:spacing w:before="73" w:line="293" w:lineRule="exact"/>
              <w:ind w:left="87"/>
              <w:rPr>
                <w:sz w:val="24"/>
                <w:szCs w:val="24"/>
              </w:rPr>
            </w:pPr>
            <w:r>
              <w:rPr>
                <w:w w:val="90"/>
                <w:sz w:val="24"/>
                <w:szCs w:val="24"/>
              </w:rPr>
              <w:t xml:space="preserve">ОУ Горшеченского района </w:t>
            </w:r>
            <w:r w:rsidRPr="00D37F71">
              <w:rPr>
                <w:spacing w:val="-2"/>
                <w:sz w:val="24"/>
                <w:szCs w:val="24"/>
              </w:rPr>
              <w:t>Курской</w:t>
            </w:r>
          </w:p>
          <w:p w14:paraId="2C873A37" w14:textId="18C8D19C" w:rsidR="000B545F" w:rsidRPr="00D37F71"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37F71">
              <w:rPr>
                <w:rFonts w:ascii="Times New Roman" w:hAnsi="Times New Roman" w:cs="Times New Roman"/>
                <w:spacing w:val="-2"/>
                <w:sz w:val="24"/>
                <w:szCs w:val="24"/>
              </w:rPr>
              <w:t>области</w:t>
            </w:r>
          </w:p>
        </w:tc>
        <w:tc>
          <w:tcPr>
            <w:tcW w:w="986" w:type="dxa"/>
            <w:gridSpan w:val="2"/>
            <w:tcBorders>
              <w:left w:val="single" w:sz="8" w:space="0" w:color="auto"/>
              <w:bottom w:val="single" w:sz="8" w:space="0" w:color="auto"/>
              <w:right w:val="single" w:sz="8" w:space="0" w:color="auto"/>
            </w:tcBorders>
          </w:tcPr>
          <w:p w14:paraId="5AD11523" w14:textId="5E62388F" w:rsidR="000B545F" w:rsidRPr="00D37F71"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2026</w:t>
            </w:r>
          </w:p>
        </w:tc>
        <w:tc>
          <w:tcPr>
            <w:tcW w:w="944" w:type="dxa"/>
            <w:tcBorders>
              <w:left w:val="single" w:sz="8" w:space="0" w:color="auto"/>
              <w:bottom w:val="single" w:sz="8" w:space="0" w:color="auto"/>
              <w:right w:val="single" w:sz="8" w:space="0" w:color="auto"/>
            </w:tcBorders>
          </w:tcPr>
          <w:p w14:paraId="2224D2A8" w14:textId="75034A04" w:rsidR="000B545F" w:rsidRPr="00D37F71"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2028</w:t>
            </w:r>
          </w:p>
        </w:tc>
        <w:tc>
          <w:tcPr>
            <w:tcW w:w="2478" w:type="dxa"/>
            <w:tcBorders>
              <w:left w:val="single" w:sz="8" w:space="0" w:color="auto"/>
              <w:bottom w:val="single" w:sz="8" w:space="0" w:color="auto"/>
              <w:right w:val="single" w:sz="8" w:space="0" w:color="auto"/>
            </w:tcBorders>
          </w:tcPr>
          <w:p w14:paraId="6B1E02DE" w14:textId="619BADDB" w:rsidR="000B545F" w:rsidRPr="00DC187C" w:rsidRDefault="000B545F" w:rsidP="000B545F">
            <w:pPr>
              <w:pStyle w:val="TableParagraph"/>
              <w:spacing w:before="102" w:line="244" w:lineRule="auto"/>
              <w:ind w:left="72" w:right="152" w:hanging="1"/>
              <w:rPr>
                <w:color w:val="000000" w:themeColor="text1"/>
                <w:sz w:val="24"/>
                <w:szCs w:val="24"/>
              </w:rPr>
            </w:pPr>
            <w:r w:rsidRPr="00DC187C">
              <w:rPr>
                <w:color w:val="000000" w:themeColor="text1"/>
                <w:spacing w:val="-2"/>
                <w:sz w:val="24"/>
                <w:szCs w:val="24"/>
              </w:rPr>
              <w:t xml:space="preserve">К 2028 году повысить качество управления муниципальным </w:t>
            </w:r>
            <w:r w:rsidRPr="00DC187C">
              <w:rPr>
                <w:color w:val="000000" w:themeColor="text1"/>
                <w:sz w:val="24"/>
                <w:szCs w:val="24"/>
              </w:rPr>
              <w:t>образованием и формирование</w:t>
            </w:r>
            <w:r w:rsidRPr="00DC187C">
              <w:rPr>
                <w:color w:val="000000" w:themeColor="text1"/>
                <w:spacing w:val="-4"/>
                <w:sz w:val="24"/>
                <w:szCs w:val="24"/>
              </w:rPr>
              <w:t xml:space="preserve"> </w:t>
            </w:r>
            <w:r w:rsidRPr="00DC187C">
              <w:rPr>
                <w:color w:val="000000" w:themeColor="text1"/>
                <w:sz w:val="24"/>
                <w:szCs w:val="24"/>
              </w:rPr>
              <w:t>в</w:t>
            </w:r>
            <w:r w:rsidRPr="00DC187C">
              <w:rPr>
                <w:color w:val="000000" w:themeColor="text1"/>
                <w:spacing w:val="-15"/>
                <w:sz w:val="24"/>
                <w:szCs w:val="24"/>
              </w:rPr>
              <w:t xml:space="preserve"> </w:t>
            </w:r>
            <w:r w:rsidRPr="00DC187C">
              <w:rPr>
                <w:color w:val="000000" w:themeColor="text1"/>
                <w:sz w:val="24"/>
                <w:szCs w:val="24"/>
              </w:rPr>
              <w:t>не менее 50%</w:t>
            </w:r>
          </w:p>
          <w:p w14:paraId="7960FD80" w14:textId="77777777" w:rsidR="000B545F" w:rsidRPr="00DC187C" w:rsidRDefault="000B545F" w:rsidP="000B545F">
            <w:pPr>
              <w:pStyle w:val="TableParagraph"/>
              <w:spacing w:line="246" w:lineRule="exact"/>
              <w:ind w:left="69"/>
              <w:rPr>
                <w:color w:val="000000" w:themeColor="text1"/>
                <w:sz w:val="24"/>
                <w:szCs w:val="24"/>
              </w:rPr>
            </w:pPr>
            <w:r w:rsidRPr="00DC187C">
              <w:rPr>
                <w:color w:val="000000" w:themeColor="text1"/>
                <w:spacing w:val="-2"/>
                <w:sz w:val="24"/>
                <w:szCs w:val="24"/>
              </w:rPr>
              <w:t>образовательных</w:t>
            </w:r>
          </w:p>
          <w:p w14:paraId="18EA0546" w14:textId="77777777" w:rsidR="000B545F" w:rsidRPr="00DC187C" w:rsidRDefault="000B545F" w:rsidP="000B545F">
            <w:pPr>
              <w:pStyle w:val="TableParagraph"/>
              <w:spacing w:line="243" w:lineRule="exact"/>
              <w:ind w:left="69"/>
              <w:rPr>
                <w:color w:val="000000" w:themeColor="text1"/>
                <w:sz w:val="24"/>
                <w:szCs w:val="24"/>
              </w:rPr>
            </w:pPr>
            <w:r w:rsidRPr="00DC187C">
              <w:rPr>
                <w:color w:val="000000" w:themeColor="text1"/>
                <w:spacing w:val="-2"/>
                <w:sz w:val="24"/>
                <w:szCs w:val="24"/>
              </w:rPr>
              <w:t>организаций</w:t>
            </w:r>
          </w:p>
          <w:p w14:paraId="64D905F3" w14:textId="474316F1" w:rsidR="000B545F" w:rsidRPr="00DC187C" w:rsidRDefault="000B545F" w:rsidP="000B545F">
            <w:pPr>
              <w:pStyle w:val="TableParagraph"/>
              <w:spacing w:line="267" w:lineRule="exact"/>
              <w:ind w:left="74"/>
              <w:rPr>
                <w:color w:val="000000" w:themeColor="text1"/>
                <w:sz w:val="24"/>
                <w:szCs w:val="24"/>
              </w:rPr>
            </w:pPr>
            <w:r w:rsidRPr="00DC187C">
              <w:rPr>
                <w:color w:val="000000" w:themeColor="text1"/>
                <w:spacing w:val="-2"/>
                <w:sz w:val="24"/>
                <w:szCs w:val="24"/>
              </w:rPr>
              <w:t>района</w:t>
            </w:r>
          </w:p>
          <w:p w14:paraId="74C62BF7" w14:textId="77777777" w:rsidR="000B545F" w:rsidRPr="00DC187C" w:rsidRDefault="000B545F" w:rsidP="000B545F">
            <w:pPr>
              <w:pStyle w:val="TableParagraph"/>
              <w:spacing w:before="7" w:line="252" w:lineRule="exact"/>
              <w:ind w:left="75"/>
              <w:rPr>
                <w:color w:val="000000" w:themeColor="text1"/>
                <w:sz w:val="24"/>
                <w:szCs w:val="24"/>
              </w:rPr>
            </w:pPr>
            <w:r w:rsidRPr="00DC187C">
              <w:rPr>
                <w:color w:val="000000" w:themeColor="text1"/>
                <w:spacing w:val="-2"/>
                <w:sz w:val="24"/>
                <w:szCs w:val="24"/>
              </w:rPr>
              <w:t>эффективных</w:t>
            </w:r>
          </w:p>
          <w:p w14:paraId="7191AA20" w14:textId="77777777" w:rsidR="000B545F" w:rsidRPr="00DC187C" w:rsidRDefault="000B545F" w:rsidP="000B545F">
            <w:pPr>
              <w:pStyle w:val="TableParagraph"/>
              <w:spacing w:line="243" w:lineRule="exact"/>
              <w:ind w:left="71"/>
              <w:rPr>
                <w:color w:val="000000" w:themeColor="text1"/>
                <w:sz w:val="24"/>
                <w:szCs w:val="24"/>
              </w:rPr>
            </w:pPr>
            <w:r w:rsidRPr="00DC187C">
              <w:rPr>
                <w:color w:val="000000" w:themeColor="text1"/>
                <w:spacing w:val="-2"/>
                <w:sz w:val="24"/>
                <w:szCs w:val="24"/>
              </w:rPr>
              <w:t>управленческих</w:t>
            </w:r>
          </w:p>
          <w:p w14:paraId="7C387027" w14:textId="77777777" w:rsidR="000B545F" w:rsidRPr="00DC187C" w:rsidRDefault="000B545F" w:rsidP="000B545F">
            <w:pPr>
              <w:pStyle w:val="TableParagraph"/>
              <w:spacing w:line="246" w:lineRule="exact"/>
              <w:ind w:left="67"/>
              <w:rPr>
                <w:color w:val="000000" w:themeColor="text1"/>
                <w:sz w:val="24"/>
                <w:szCs w:val="24"/>
              </w:rPr>
            </w:pPr>
            <w:r w:rsidRPr="00DC187C">
              <w:rPr>
                <w:color w:val="000000" w:themeColor="text1"/>
                <w:sz w:val="24"/>
                <w:szCs w:val="24"/>
              </w:rPr>
              <w:t>команд,</w:t>
            </w:r>
            <w:r w:rsidRPr="00DC187C">
              <w:rPr>
                <w:color w:val="000000" w:themeColor="text1"/>
                <w:spacing w:val="-3"/>
                <w:sz w:val="24"/>
                <w:szCs w:val="24"/>
              </w:rPr>
              <w:t xml:space="preserve"> </w:t>
            </w:r>
            <w:r w:rsidRPr="00DC187C">
              <w:rPr>
                <w:color w:val="000000" w:themeColor="text1"/>
                <w:spacing w:val="-2"/>
                <w:sz w:val="24"/>
                <w:szCs w:val="24"/>
              </w:rPr>
              <w:t>прошедших</w:t>
            </w:r>
          </w:p>
          <w:p w14:paraId="7F347F91" w14:textId="7BEE2C5B" w:rsidR="000B545F" w:rsidRPr="00DC187C" w:rsidRDefault="000B545F" w:rsidP="000B545F">
            <w:pPr>
              <w:pStyle w:val="TableParagraph"/>
              <w:spacing w:line="248" w:lineRule="exact"/>
              <w:ind w:left="64"/>
              <w:rPr>
                <w:color w:val="000000" w:themeColor="text1"/>
                <w:sz w:val="24"/>
                <w:szCs w:val="24"/>
              </w:rPr>
            </w:pPr>
            <w:r w:rsidRPr="00DC187C">
              <w:rPr>
                <w:color w:val="000000" w:themeColor="text1"/>
                <w:sz w:val="24"/>
                <w:szCs w:val="24"/>
              </w:rPr>
              <w:t>единую</w:t>
            </w:r>
            <w:r w:rsidRPr="00DC187C">
              <w:rPr>
                <w:color w:val="000000" w:themeColor="text1"/>
                <w:spacing w:val="-10"/>
                <w:sz w:val="24"/>
                <w:szCs w:val="24"/>
              </w:rPr>
              <w:t xml:space="preserve"> </w:t>
            </w:r>
            <w:r w:rsidRPr="00DC187C">
              <w:rPr>
                <w:color w:val="000000" w:themeColor="text1"/>
                <w:spacing w:val="-2"/>
                <w:sz w:val="24"/>
                <w:szCs w:val="24"/>
              </w:rPr>
              <w:t>систему</w:t>
            </w:r>
            <w:r w:rsidRPr="00DC187C">
              <w:rPr>
                <w:color w:val="000000" w:themeColor="text1"/>
                <w:sz w:val="24"/>
                <w:szCs w:val="24"/>
              </w:rPr>
              <w:t xml:space="preserve"> </w:t>
            </w:r>
            <w:r w:rsidRPr="00DC187C">
              <w:rPr>
                <w:color w:val="000000" w:themeColor="text1"/>
                <w:spacing w:val="-2"/>
                <w:w w:val="110"/>
                <w:sz w:val="24"/>
                <w:szCs w:val="24"/>
              </w:rPr>
              <w:t>личностно-</w:t>
            </w:r>
          </w:p>
          <w:p w14:paraId="1C0EDA36" w14:textId="77777777" w:rsidR="000B545F" w:rsidRPr="00DC187C" w:rsidRDefault="000B545F" w:rsidP="000B545F">
            <w:pPr>
              <w:pStyle w:val="TableParagraph"/>
              <w:spacing w:before="19" w:line="252" w:lineRule="exact"/>
              <w:ind w:left="67"/>
              <w:rPr>
                <w:color w:val="000000" w:themeColor="text1"/>
                <w:sz w:val="24"/>
                <w:szCs w:val="24"/>
              </w:rPr>
            </w:pPr>
            <w:r w:rsidRPr="00DC187C">
              <w:rPr>
                <w:color w:val="000000" w:themeColor="text1"/>
                <w:spacing w:val="-2"/>
                <w:sz w:val="24"/>
                <w:szCs w:val="24"/>
              </w:rPr>
              <w:t>профессиональной</w:t>
            </w:r>
          </w:p>
          <w:p w14:paraId="00D5F8E7" w14:textId="77777777" w:rsidR="000B545F" w:rsidRPr="00DC187C" w:rsidRDefault="000B545F" w:rsidP="000B545F">
            <w:pPr>
              <w:pStyle w:val="TableParagraph"/>
              <w:spacing w:line="243" w:lineRule="exact"/>
              <w:ind w:left="65"/>
              <w:rPr>
                <w:color w:val="000000" w:themeColor="text1"/>
                <w:sz w:val="24"/>
                <w:szCs w:val="24"/>
              </w:rPr>
            </w:pPr>
            <w:r w:rsidRPr="00DC187C">
              <w:rPr>
                <w:color w:val="000000" w:themeColor="text1"/>
                <w:spacing w:val="-2"/>
                <w:w w:val="105"/>
                <w:sz w:val="24"/>
                <w:szCs w:val="24"/>
              </w:rPr>
              <w:t>диагностики</w:t>
            </w:r>
            <w:r w:rsidRPr="00DC187C">
              <w:rPr>
                <w:color w:val="000000" w:themeColor="text1"/>
                <w:spacing w:val="5"/>
                <w:w w:val="105"/>
                <w:sz w:val="24"/>
                <w:szCs w:val="24"/>
              </w:rPr>
              <w:t xml:space="preserve"> </w:t>
            </w:r>
            <w:r w:rsidRPr="00DC187C">
              <w:rPr>
                <w:color w:val="000000" w:themeColor="text1"/>
                <w:spacing w:val="-10"/>
                <w:w w:val="105"/>
                <w:sz w:val="24"/>
                <w:szCs w:val="24"/>
              </w:rPr>
              <w:t>и</w:t>
            </w:r>
          </w:p>
          <w:p w14:paraId="2BBA5AA2" w14:textId="45569B48" w:rsidR="000B545F" w:rsidRPr="00DC187C" w:rsidRDefault="000B545F" w:rsidP="000B545F">
            <w:pPr>
              <w:pStyle w:val="TableParagraph"/>
              <w:spacing w:before="5" w:line="232" w:lineRule="exact"/>
              <w:ind w:left="69"/>
              <w:rPr>
                <w:color w:val="000000" w:themeColor="text1"/>
                <w:sz w:val="24"/>
                <w:szCs w:val="24"/>
              </w:rPr>
            </w:pPr>
            <w:r w:rsidRPr="00DC187C">
              <w:rPr>
                <w:color w:val="000000" w:themeColor="text1"/>
                <w:spacing w:val="-2"/>
                <w:sz w:val="24"/>
                <w:szCs w:val="24"/>
              </w:rPr>
              <w:t>развития</w:t>
            </w:r>
          </w:p>
          <w:p w14:paraId="2733D2D8" w14:textId="77777777" w:rsidR="000B545F" w:rsidRPr="00DC187C" w:rsidRDefault="000B545F" w:rsidP="000B545F">
            <w:pPr>
              <w:pStyle w:val="TableParagraph"/>
              <w:spacing w:line="250" w:lineRule="exact"/>
              <w:ind w:left="67"/>
              <w:rPr>
                <w:color w:val="000000" w:themeColor="text1"/>
                <w:sz w:val="24"/>
                <w:szCs w:val="24"/>
              </w:rPr>
            </w:pPr>
            <w:r w:rsidRPr="00DC187C">
              <w:rPr>
                <w:color w:val="000000" w:themeColor="text1"/>
                <w:spacing w:val="-2"/>
                <w:sz w:val="24"/>
                <w:szCs w:val="24"/>
              </w:rPr>
              <w:lastRenderedPageBreak/>
              <w:t>управленческих</w:t>
            </w:r>
          </w:p>
          <w:p w14:paraId="79B242EE" w14:textId="0A2C6D38" w:rsidR="000B545F" w:rsidRPr="00D37F71"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s="Times New Roman"/>
                <w:color w:val="000000" w:themeColor="text1"/>
                <w:spacing w:val="-2"/>
                <w:sz w:val="24"/>
                <w:szCs w:val="24"/>
              </w:rPr>
              <w:t>компетенций</w:t>
            </w:r>
          </w:p>
        </w:tc>
        <w:tc>
          <w:tcPr>
            <w:tcW w:w="2360" w:type="dxa"/>
            <w:tcBorders>
              <w:left w:val="single" w:sz="8" w:space="0" w:color="auto"/>
              <w:bottom w:val="single" w:sz="8" w:space="0" w:color="auto"/>
              <w:right w:val="single" w:sz="8" w:space="0" w:color="auto"/>
            </w:tcBorders>
          </w:tcPr>
          <w:p w14:paraId="6566B6C6" w14:textId="2F554A65" w:rsidR="000B545F" w:rsidRPr="00D37F71" w:rsidRDefault="000B545F" w:rsidP="000B545F">
            <w:pPr>
              <w:pStyle w:val="TableParagraph"/>
              <w:spacing w:before="106" w:line="252" w:lineRule="auto"/>
              <w:ind w:left="64" w:firstLine="3"/>
              <w:rPr>
                <w:sz w:val="24"/>
                <w:szCs w:val="24"/>
              </w:rPr>
            </w:pPr>
            <w:r>
              <w:rPr>
                <w:sz w:val="24"/>
                <w:szCs w:val="24"/>
              </w:rPr>
              <w:lastRenderedPageBreak/>
              <w:t xml:space="preserve">Областной проект Б 5 «Формирование </w:t>
            </w:r>
            <w:r w:rsidRPr="00D37F71">
              <w:rPr>
                <w:sz w:val="24"/>
                <w:szCs w:val="24"/>
              </w:rPr>
              <w:t xml:space="preserve">и развитие </w:t>
            </w:r>
            <w:r w:rsidRPr="00D37F71">
              <w:rPr>
                <w:spacing w:val="-2"/>
                <w:sz w:val="24"/>
                <w:szCs w:val="24"/>
              </w:rPr>
              <w:t>управленческих к</w:t>
            </w:r>
            <w:r>
              <w:rPr>
                <w:spacing w:val="-2"/>
                <w:sz w:val="24"/>
                <w:szCs w:val="24"/>
              </w:rPr>
              <w:t>о</w:t>
            </w:r>
            <w:r w:rsidRPr="00D37F71">
              <w:rPr>
                <w:spacing w:val="-2"/>
                <w:sz w:val="24"/>
                <w:szCs w:val="24"/>
              </w:rPr>
              <w:t>ман</w:t>
            </w:r>
            <w:r>
              <w:rPr>
                <w:spacing w:val="-2"/>
                <w:sz w:val="24"/>
                <w:szCs w:val="24"/>
              </w:rPr>
              <w:t xml:space="preserve">д </w:t>
            </w:r>
            <w:r w:rsidRPr="00D37F71">
              <w:rPr>
                <w:spacing w:val="-2"/>
                <w:sz w:val="24"/>
                <w:szCs w:val="24"/>
              </w:rPr>
              <w:t>образовательн</w:t>
            </w:r>
            <w:r>
              <w:rPr>
                <w:spacing w:val="-2"/>
                <w:sz w:val="24"/>
                <w:szCs w:val="24"/>
              </w:rPr>
              <w:t>ых</w:t>
            </w:r>
            <w:r w:rsidRPr="00D37F71">
              <w:rPr>
                <w:spacing w:val="-2"/>
                <w:sz w:val="24"/>
                <w:szCs w:val="24"/>
              </w:rPr>
              <w:t xml:space="preserve"> организаций»</w:t>
            </w:r>
          </w:p>
          <w:p w14:paraId="307EBFAE" w14:textId="77777777" w:rsidR="000B545F" w:rsidRPr="00D37F71" w:rsidRDefault="000B545F" w:rsidP="000B545F">
            <w:pPr>
              <w:pStyle w:val="TableParagraph"/>
              <w:spacing w:line="237" w:lineRule="exact"/>
              <w:ind w:left="68"/>
              <w:rPr>
                <w:sz w:val="24"/>
                <w:szCs w:val="24"/>
              </w:rPr>
            </w:pPr>
            <w:r w:rsidRPr="00D37F71">
              <w:rPr>
                <w:sz w:val="24"/>
                <w:szCs w:val="24"/>
              </w:rPr>
              <w:t>направлен</w:t>
            </w:r>
            <w:r w:rsidRPr="00D37F71">
              <w:rPr>
                <w:spacing w:val="34"/>
                <w:sz w:val="24"/>
                <w:szCs w:val="24"/>
              </w:rPr>
              <w:t xml:space="preserve"> </w:t>
            </w:r>
            <w:r w:rsidRPr="00D37F71">
              <w:rPr>
                <w:spacing w:val="-5"/>
                <w:sz w:val="24"/>
                <w:szCs w:val="24"/>
              </w:rPr>
              <w:t>на:</w:t>
            </w:r>
          </w:p>
          <w:p w14:paraId="098C4E08" w14:textId="77777777" w:rsidR="000B545F" w:rsidRPr="00D37F71" w:rsidRDefault="000B545F" w:rsidP="000B545F">
            <w:pPr>
              <w:pStyle w:val="TableParagraph"/>
              <w:spacing w:line="243" w:lineRule="exact"/>
              <w:ind w:left="67"/>
              <w:rPr>
                <w:sz w:val="24"/>
                <w:szCs w:val="24"/>
              </w:rPr>
            </w:pPr>
            <w:r w:rsidRPr="00D37F71">
              <w:rPr>
                <w:spacing w:val="-2"/>
                <w:sz w:val="24"/>
                <w:szCs w:val="24"/>
              </w:rPr>
              <w:t>формирование</w:t>
            </w:r>
            <w:r w:rsidRPr="00D37F71">
              <w:rPr>
                <w:spacing w:val="11"/>
                <w:sz w:val="24"/>
                <w:szCs w:val="24"/>
              </w:rPr>
              <w:t xml:space="preserve"> </w:t>
            </w:r>
            <w:r w:rsidRPr="00D37F71">
              <w:rPr>
                <w:spacing w:val="-10"/>
                <w:sz w:val="24"/>
                <w:szCs w:val="24"/>
              </w:rPr>
              <w:t>к</w:t>
            </w:r>
          </w:p>
          <w:p w14:paraId="669A37E2" w14:textId="77777777" w:rsidR="000B545F" w:rsidRPr="00D37F71" w:rsidRDefault="000B545F" w:rsidP="000B545F">
            <w:pPr>
              <w:pStyle w:val="TableParagraph"/>
              <w:spacing w:line="261" w:lineRule="exact"/>
              <w:ind w:left="68"/>
              <w:rPr>
                <w:sz w:val="24"/>
                <w:szCs w:val="24"/>
              </w:rPr>
            </w:pPr>
            <w:r w:rsidRPr="00D37F71">
              <w:rPr>
                <w:sz w:val="24"/>
                <w:szCs w:val="24"/>
              </w:rPr>
              <w:t>2025</w:t>
            </w:r>
            <w:r w:rsidRPr="00D37F71">
              <w:rPr>
                <w:spacing w:val="1"/>
                <w:sz w:val="24"/>
                <w:szCs w:val="24"/>
              </w:rPr>
              <w:t xml:space="preserve"> </w:t>
            </w:r>
            <w:r w:rsidRPr="00D37F71">
              <w:rPr>
                <w:sz w:val="24"/>
                <w:szCs w:val="24"/>
              </w:rPr>
              <w:t>году</w:t>
            </w:r>
            <w:r w:rsidRPr="00D37F71">
              <w:rPr>
                <w:spacing w:val="-2"/>
                <w:sz w:val="24"/>
                <w:szCs w:val="24"/>
              </w:rPr>
              <w:t xml:space="preserve"> </w:t>
            </w:r>
            <w:r w:rsidRPr="00D37F71">
              <w:rPr>
                <w:sz w:val="24"/>
                <w:szCs w:val="24"/>
              </w:rPr>
              <w:t>не</w:t>
            </w:r>
            <w:r w:rsidRPr="00D37F71">
              <w:rPr>
                <w:spacing w:val="-14"/>
                <w:sz w:val="24"/>
                <w:szCs w:val="24"/>
              </w:rPr>
              <w:t xml:space="preserve"> </w:t>
            </w:r>
            <w:r w:rsidRPr="00D37F71">
              <w:rPr>
                <w:spacing w:val="-2"/>
                <w:sz w:val="24"/>
                <w:szCs w:val="24"/>
              </w:rPr>
              <w:t>менее</w:t>
            </w:r>
          </w:p>
          <w:p w14:paraId="455ED508" w14:textId="77777777" w:rsidR="000B545F" w:rsidRPr="00D37F71" w:rsidRDefault="000B545F" w:rsidP="000B545F">
            <w:pPr>
              <w:pStyle w:val="TableParagraph"/>
              <w:spacing w:line="265" w:lineRule="exact"/>
              <w:ind w:left="69"/>
              <w:rPr>
                <w:sz w:val="24"/>
                <w:szCs w:val="24"/>
              </w:rPr>
            </w:pPr>
            <w:r w:rsidRPr="00D37F71">
              <w:rPr>
                <w:spacing w:val="-2"/>
                <w:sz w:val="24"/>
                <w:szCs w:val="24"/>
              </w:rPr>
              <w:t>чем</w:t>
            </w:r>
            <w:r w:rsidRPr="00D37F71">
              <w:rPr>
                <w:spacing w:val="-13"/>
                <w:sz w:val="24"/>
                <w:szCs w:val="24"/>
              </w:rPr>
              <w:t xml:space="preserve"> </w:t>
            </w:r>
            <w:r w:rsidRPr="00D37F71">
              <w:rPr>
                <w:spacing w:val="-2"/>
                <w:sz w:val="24"/>
                <w:szCs w:val="24"/>
              </w:rPr>
              <w:t>в</w:t>
            </w:r>
            <w:r w:rsidRPr="00D37F71">
              <w:rPr>
                <w:spacing w:val="-14"/>
                <w:sz w:val="24"/>
                <w:szCs w:val="24"/>
              </w:rPr>
              <w:t xml:space="preserve"> </w:t>
            </w:r>
            <w:r w:rsidRPr="00D37F71">
              <w:rPr>
                <w:spacing w:val="-5"/>
                <w:sz w:val="24"/>
                <w:szCs w:val="24"/>
              </w:rPr>
              <w:t>50%</w:t>
            </w:r>
          </w:p>
          <w:p w14:paraId="621F7E61" w14:textId="77777777" w:rsidR="000B545F" w:rsidRPr="00D37F71" w:rsidRDefault="000B545F" w:rsidP="000B545F">
            <w:pPr>
              <w:pStyle w:val="TableParagraph"/>
              <w:spacing w:line="243" w:lineRule="exact"/>
              <w:ind w:left="64"/>
              <w:rPr>
                <w:sz w:val="24"/>
                <w:szCs w:val="24"/>
              </w:rPr>
            </w:pPr>
            <w:r w:rsidRPr="00D37F71">
              <w:rPr>
                <w:spacing w:val="-2"/>
                <w:sz w:val="24"/>
                <w:szCs w:val="24"/>
              </w:rPr>
              <w:t>образовательных</w:t>
            </w:r>
          </w:p>
          <w:p w14:paraId="6D402D59" w14:textId="77777777" w:rsidR="000B545F" w:rsidRPr="00D37F71" w:rsidRDefault="000B545F" w:rsidP="000B545F">
            <w:pPr>
              <w:pStyle w:val="TableParagraph"/>
              <w:spacing w:line="246" w:lineRule="exact"/>
              <w:ind w:left="64"/>
              <w:rPr>
                <w:sz w:val="24"/>
                <w:szCs w:val="24"/>
              </w:rPr>
            </w:pPr>
            <w:r w:rsidRPr="00D37F71">
              <w:rPr>
                <w:spacing w:val="-2"/>
                <w:sz w:val="24"/>
                <w:szCs w:val="24"/>
              </w:rPr>
              <w:t>организациях</w:t>
            </w:r>
          </w:p>
          <w:p w14:paraId="52188E91" w14:textId="2C3A273B" w:rsidR="000B545F" w:rsidRPr="00D37F71" w:rsidRDefault="000B545F" w:rsidP="000B545F">
            <w:pPr>
              <w:pStyle w:val="TableParagraph"/>
              <w:spacing w:line="248" w:lineRule="exact"/>
              <w:ind w:left="74"/>
              <w:rPr>
                <w:sz w:val="24"/>
                <w:szCs w:val="24"/>
              </w:rPr>
            </w:pPr>
            <w:r w:rsidRPr="00D37F71">
              <w:rPr>
                <w:spacing w:val="-2"/>
                <w:sz w:val="24"/>
                <w:szCs w:val="24"/>
              </w:rPr>
              <w:t>р</w:t>
            </w:r>
            <w:r>
              <w:rPr>
                <w:spacing w:val="-2"/>
                <w:sz w:val="24"/>
                <w:szCs w:val="24"/>
              </w:rPr>
              <w:t>айона</w:t>
            </w:r>
          </w:p>
          <w:p w14:paraId="1322256C" w14:textId="77777777" w:rsidR="000B545F" w:rsidRPr="00D37F71" w:rsidRDefault="000B545F" w:rsidP="000B545F">
            <w:pPr>
              <w:pStyle w:val="TableParagraph"/>
              <w:spacing w:line="258" w:lineRule="exact"/>
              <w:ind w:left="75"/>
              <w:rPr>
                <w:sz w:val="24"/>
                <w:szCs w:val="24"/>
              </w:rPr>
            </w:pPr>
            <w:r w:rsidRPr="00D37F71">
              <w:rPr>
                <w:spacing w:val="-2"/>
                <w:sz w:val="24"/>
                <w:szCs w:val="24"/>
              </w:rPr>
              <w:t>эффективных</w:t>
            </w:r>
          </w:p>
          <w:p w14:paraId="2002646C" w14:textId="77777777" w:rsidR="000B545F" w:rsidRPr="00D37F71" w:rsidRDefault="000B545F" w:rsidP="000B545F">
            <w:pPr>
              <w:pStyle w:val="TableParagraph"/>
              <w:spacing w:line="257" w:lineRule="exact"/>
              <w:ind w:left="67"/>
              <w:rPr>
                <w:sz w:val="24"/>
                <w:szCs w:val="24"/>
              </w:rPr>
            </w:pPr>
            <w:r w:rsidRPr="00D37F71">
              <w:rPr>
                <w:spacing w:val="-2"/>
                <w:sz w:val="24"/>
                <w:szCs w:val="24"/>
              </w:rPr>
              <w:t>управленческих</w:t>
            </w:r>
          </w:p>
          <w:p w14:paraId="16D341F4" w14:textId="77777777" w:rsidR="000B545F" w:rsidRPr="00D37F71" w:rsidRDefault="000B545F" w:rsidP="000B545F">
            <w:pPr>
              <w:pStyle w:val="TableParagraph"/>
              <w:spacing w:line="243" w:lineRule="exact"/>
              <w:ind w:left="67"/>
              <w:rPr>
                <w:sz w:val="24"/>
                <w:szCs w:val="24"/>
              </w:rPr>
            </w:pPr>
            <w:r w:rsidRPr="00D37F71">
              <w:rPr>
                <w:spacing w:val="-2"/>
                <w:sz w:val="24"/>
                <w:szCs w:val="24"/>
              </w:rPr>
              <w:t>команд,</w:t>
            </w:r>
          </w:p>
          <w:p w14:paraId="4195E264" w14:textId="77777777" w:rsidR="000B545F" w:rsidRPr="00D37F71" w:rsidRDefault="000B545F" w:rsidP="000B545F">
            <w:pPr>
              <w:pStyle w:val="TableParagraph"/>
              <w:spacing w:line="237" w:lineRule="exact"/>
              <w:ind w:left="68"/>
              <w:rPr>
                <w:sz w:val="24"/>
                <w:szCs w:val="24"/>
              </w:rPr>
            </w:pPr>
            <w:r w:rsidRPr="00D37F71">
              <w:rPr>
                <w:sz w:val="24"/>
                <w:szCs w:val="24"/>
              </w:rPr>
              <w:lastRenderedPageBreak/>
              <w:t>прошедших</w:t>
            </w:r>
            <w:r w:rsidRPr="00D37F71">
              <w:rPr>
                <w:spacing w:val="51"/>
                <w:sz w:val="24"/>
                <w:szCs w:val="24"/>
              </w:rPr>
              <w:t xml:space="preserve"> </w:t>
            </w:r>
            <w:r w:rsidRPr="00D37F71">
              <w:rPr>
                <w:spacing w:val="-2"/>
                <w:sz w:val="24"/>
                <w:szCs w:val="24"/>
              </w:rPr>
              <w:t>через</w:t>
            </w:r>
          </w:p>
          <w:p w14:paraId="2E1AEB60" w14:textId="77777777" w:rsidR="000B545F" w:rsidRPr="00D37F71" w:rsidRDefault="000B545F" w:rsidP="000B545F">
            <w:pPr>
              <w:pStyle w:val="TableParagraph"/>
              <w:spacing w:line="250" w:lineRule="exact"/>
              <w:ind w:left="64"/>
              <w:rPr>
                <w:sz w:val="24"/>
                <w:szCs w:val="24"/>
              </w:rPr>
            </w:pPr>
            <w:r w:rsidRPr="00D37F71">
              <w:rPr>
                <w:sz w:val="24"/>
                <w:szCs w:val="24"/>
              </w:rPr>
              <w:t>единую</w:t>
            </w:r>
            <w:r w:rsidRPr="00D37F71">
              <w:rPr>
                <w:spacing w:val="-10"/>
                <w:sz w:val="24"/>
                <w:szCs w:val="24"/>
              </w:rPr>
              <w:t xml:space="preserve"> </w:t>
            </w:r>
            <w:r w:rsidRPr="00D37F71">
              <w:rPr>
                <w:spacing w:val="-2"/>
                <w:sz w:val="24"/>
                <w:szCs w:val="24"/>
              </w:rPr>
              <w:t>систему</w:t>
            </w:r>
          </w:p>
          <w:p w14:paraId="59C47B92" w14:textId="7925120A" w:rsidR="000B545F" w:rsidRPr="00D37F71" w:rsidRDefault="000B545F" w:rsidP="000B545F">
            <w:pPr>
              <w:pStyle w:val="TableParagraph"/>
              <w:spacing w:before="51"/>
              <w:ind w:left="67"/>
              <w:rPr>
                <w:sz w:val="24"/>
                <w:szCs w:val="24"/>
              </w:rPr>
            </w:pPr>
            <w:r>
              <w:rPr>
                <w:spacing w:val="-2"/>
                <w:w w:val="110"/>
                <w:sz w:val="24"/>
                <w:szCs w:val="24"/>
              </w:rPr>
              <w:t>личностно-</w:t>
            </w:r>
          </w:p>
          <w:p w14:paraId="61C564A2" w14:textId="77777777" w:rsidR="000B545F" w:rsidRPr="00D37F71" w:rsidRDefault="000B545F" w:rsidP="000B545F">
            <w:pPr>
              <w:pStyle w:val="TableParagraph"/>
              <w:spacing w:line="239" w:lineRule="exact"/>
              <w:ind w:left="68"/>
              <w:rPr>
                <w:sz w:val="24"/>
                <w:szCs w:val="24"/>
              </w:rPr>
            </w:pPr>
            <w:r w:rsidRPr="00D37F71">
              <w:rPr>
                <w:spacing w:val="-2"/>
                <w:w w:val="105"/>
                <w:sz w:val="24"/>
                <w:szCs w:val="24"/>
              </w:rPr>
              <w:t>профессиональной</w:t>
            </w:r>
          </w:p>
          <w:p w14:paraId="6CB27776" w14:textId="77777777" w:rsidR="000B545F" w:rsidRPr="00D37F71" w:rsidRDefault="000B545F" w:rsidP="000B545F">
            <w:pPr>
              <w:pStyle w:val="TableParagraph"/>
              <w:spacing w:line="250" w:lineRule="exact"/>
              <w:ind w:left="65"/>
              <w:rPr>
                <w:sz w:val="24"/>
                <w:szCs w:val="24"/>
              </w:rPr>
            </w:pPr>
            <w:r w:rsidRPr="00D37F71">
              <w:rPr>
                <w:spacing w:val="-2"/>
                <w:w w:val="105"/>
                <w:sz w:val="24"/>
                <w:szCs w:val="24"/>
              </w:rPr>
              <w:t>диагностики</w:t>
            </w:r>
            <w:r w:rsidRPr="00D37F71">
              <w:rPr>
                <w:spacing w:val="5"/>
                <w:w w:val="105"/>
                <w:sz w:val="24"/>
                <w:szCs w:val="24"/>
              </w:rPr>
              <w:t xml:space="preserve"> </w:t>
            </w:r>
            <w:r w:rsidRPr="00D37F71">
              <w:rPr>
                <w:spacing w:val="-10"/>
                <w:w w:val="105"/>
                <w:sz w:val="24"/>
                <w:szCs w:val="24"/>
              </w:rPr>
              <w:t>и</w:t>
            </w:r>
          </w:p>
          <w:p w14:paraId="159DD731" w14:textId="1B5B3708" w:rsidR="000B545F" w:rsidRPr="00D37F71" w:rsidRDefault="000B545F" w:rsidP="000B545F">
            <w:pPr>
              <w:pStyle w:val="TableParagraph"/>
              <w:spacing w:before="4" w:line="226" w:lineRule="exact"/>
              <w:ind w:left="69"/>
              <w:rPr>
                <w:sz w:val="24"/>
                <w:szCs w:val="24"/>
              </w:rPr>
            </w:pPr>
            <w:r w:rsidRPr="00D37F71">
              <w:rPr>
                <w:spacing w:val="-2"/>
                <w:sz w:val="24"/>
                <w:szCs w:val="24"/>
              </w:rPr>
              <w:t>раз</w:t>
            </w:r>
            <w:r>
              <w:rPr>
                <w:spacing w:val="-2"/>
                <w:sz w:val="24"/>
                <w:szCs w:val="24"/>
              </w:rPr>
              <w:t>вития</w:t>
            </w:r>
          </w:p>
          <w:p w14:paraId="635526E0" w14:textId="77777777" w:rsidR="000B545F" w:rsidRPr="00D37F71" w:rsidRDefault="000B545F" w:rsidP="000B545F">
            <w:pPr>
              <w:pStyle w:val="TableParagraph"/>
              <w:spacing w:line="254" w:lineRule="exact"/>
              <w:ind w:left="71"/>
              <w:rPr>
                <w:sz w:val="24"/>
                <w:szCs w:val="24"/>
              </w:rPr>
            </w:pPr>
            <w:r w:rsidRPr="00D37F71">
              <w:rPr>
                <w:spacing w:val="-2"/>
                <w:sz w:val="24"/>
                <w:szCs w:val="24"/>
              </w:rPr>
              <w:t>управленческих</w:t>
            </w:r>
          </w:p>
          <w:p w14:paraId="54C1426E" w14:textId="77777777" w:rsidR="000B545F" w:rsidRPr="00D37F71" w:rsidRDefault="000B545F" w:rsidP="000B545F">
            <w:pPr>
              <w:pStyle w:val="TableParagraph"/>
              <w:spacing w:line="242" w:lineRule="exact"/>
              <w:ind w:left="68"/>
              <w:rPr>
                <w:sz w:val="24"/>
                <w:szCs w:val="24"/>
              </w:rPr>
            </w:pPr>
            <w:r w:rsidRPr="00D37F71">
              <w:rPr>
                <w:spacing w:val="-2"/>
                <w:w w:val="105"/>
                <w:sz w:val="24"/>
                <w:szCs w:val="24"/>
              </w:rPr>
              <w:t>компетенций,</w:t>
            </w:r>
          </w:p>
          <w:p w14:paraId="151E54C0" w14:textId="77777777" w:rsidR="000B545F" w:rsidRPr="00D37F71" w:rsidRDefault="000B545F" w:rsidP="000B545F">
            <w:pPr>
              <w:pStyle w:val="TableParagraph"/>
              <w:spacing w:line="239" w:lineRule="exact"/>
              <w:ind w:left="65"/>
              <w:rPr>
                <w:sz w:val="24"/>
                <w:szCs w:val="24"/>
              </w:rPr>
            </w:pPr>
            <w:r w:rsidRPr="00D37F71">
              <w:rPr>
                <w:w w:val="105"/>
                <w:sz w:val="24"/>
                <w:szCs w:val="24"/>
              </w:rPr>
              <w:t>способных</w:t>
            </w:r>
            <w:r w:rsidRPr="00D37F71">
              <w:rPr>
                <w:spacing w:val="-2"/>
                <w:w w:val="105"/>
                <w:sz w:val="24"/>
                <w:szCs w:val="24"/>
              </w:rPr>
              <w:t xml:space="preserve"> решать</w:t>
            </w:r>
          </w:p>
          <w:p w14:paraId="47A5F49C" w14:textId="77777777" w:rsidR="000B545F" w:rsidRPr="00D37F71" w:rsidRDefault="000B545F" w:rsidP="000B545F">
            <w:pPr>
              <w:pStyle w:val="TableParagraph"/>
              <w:spacing w:line="247" w:lineRule="exact"/>
              <w:ind w:left="67"/>
              <w:rPr>
                <w:sz w:val="24"/>
                <w:szCs w:val="24"/>
              </w:rPr>
            </w:pPr>
            <w:r w:rsidRPr="00D37F71">
              <w:rPr>
                <w:sz w:val="24"/>
                <w:szCs w:val="24"/>
              </w:rPr>
              <w:t>нетиповые</w:t>
            </w:r>
            <w:r w:rsidRPr="00D37F71">
              <w:rPr>
                <w:spacing w:val="2"/>
                <w:sz w:val="24"/>
                <w:szCs w:val="24"/>
              </w:rPr>
              <w:t xml:space="preserve"> </w:t>
            </w:r>
            <w:r w:rsidRPr="00D37F71">
              <w:rPr>
                <w:sz w:val="24"/>
                <w:szCs w:val="24"/>
              </w:rPr>
              <w:t>задачи</w:t>
            </w:r>
            <w:r w:rsidRPr="00D37F71">
              <w:rPr>
                <w:spacing w:val="-11"/>
                <w:sz w:val="24"/>
                <w:szCs w:val="24"/>
              </w:rPr>
              <w:t xml:space="preserve"> </w:t>
            </w:r>
            <w:r w:rsidRPr="00D37F71">
              <w:rPr>
                <w:spacing w:val="-10"/>
                <w:sz w:val="24"/>
                <w:szCs w:val="24"/>
              </w:rPr>
              <w:t>и</w:t>
            </w:r>
          </w:p>
          <w:p w14:paraId="44A5DA9D" w14:textId="77777777" w:rsidR="000B545F" w:rsidRPr="00D37F71" w:rsidRDefault="000B545F" w:rsidP="000B545F">
            <w:pPr>
              <w:pStyle w:val="TableParagraph"/>
              <w:spacing w:line="253" w:lineRule="exact"/>
              <w:ind w:left="67"/>
              <w:rPr>
                <w:sz w:val="24"/>
                <w:szCs w:val="24"/>
              </w:rPr>
            </w:pPr>
            <w:r w:rsidRPr="00D37F71">
              <w:rPr>
                <w:sz w:val="24"/>
                <w:szCs w:val="24"/>
              </w:rPr>
              <w:t>участвовать</w:t>
            </w:r>
            <w:r w:rsidRPr="00D37F71">
              <w:rPr>
                <w:spacing w:val="-6"/>
                <w:sz w:val="24"/>
                <w:szCs w:val="24"/>
              </w:rPr>
              <w:t xml:space="preserve"> </w:t>
            </w:r>
            <w:r w:rsidRPr="00D37F71">
              <w:rPr>
                <w:spacing w:val="-10"/>
                <w:sz w:val="24"/>
                <w:szCs w:val="24"/>
              </w:rPr>
              <w:t>в</w:t>
            </w:r>
          </w:p>
          <w:p w14:paraId="29C09FFD" w14:textId="77777777" w:rsidR="000B545F" w:rsidRPr="00D37F71" w:rsidRDefault="000B545F" w:rsidP="000B545F">
            <w:pPr>
              <w:pStyle w:val="TableParagraph"/>
              <w:spacing w:line="240" w:lineRule="exact"/>
              <w:ind w:left="72"/>
              <w:rPr>
                <w:sz w:val="24"/>
                <w:szCs w:val="24"/>
              </w:rPr>
            </w:pPr>
            <w:r w:rsidRPr="00D37F71">
              <w:rPr>
                <w:spacing w:val="-2"/>
                <w:sz w:val="24"/>
                <w:szCs w:val="24"/>
              </w:rPr>
              <w:t>проектной</w:t>
            </w:r>
          </w:p>
          <w:p w14:paraId="5DC6766A" w14:textId="77777777" w:rsidR="000B545F" w:rsidRPr="00D37F71" w:rsidRDefault="000B545F" w:rsidP="000B545F">
            <w:pPr>
              <w:pStyle w:val="TableParagraph"/>
              <w:spacing w:line="249" w:lineRule="exact"/>
              <w:ind w:left="70"/>
              <w:rPr>
                <w:sz w:val="24"/>
                <w:szCs w:val="24"/>
              </w:rPr>
            </w:pPr>
            <w:r w:rsidRPr="00D37F71">
              <w:rPr>
                <w:spacing w:val="-2"/>
                <w:sz w:val="24"/>
                <w:szCs w:val="24"/>
              </w:rPr>
              <w:t>деятельности</w:t>
            </w:r>
            <w:r w:rsidRPr="00D37F71">
              <w:rPr>
                <w:spacing w:val="17"/>
                <w:sz w:val="24"/>
                <w:szCs w:val="24"/>
              </w:rPr>
              <w:t xml:space="preserve"> </w:t>
            </w:r>
            <w:r w:rsidRPr="00D37F71">
              <w:rPr>
                <w:spacing w:val="-5"/>
                <w:sz w:val="24"/>
                <w:szCs w:val="24"/>
              </w:rPr>
              <w:t>под</w:t>
            </w:r>
          </w:p>
          <w:p w14:paraId="21B9A19E" w14:textId="77777777" w:rsidR="000B545F" w:rsidRPr="00D37F71" w:rsidRDefault="000B545F" w:rsidP="000B545F">
            <w:pPr>
              <w:pStyle w:val="TableParagraph"/>
              <w:spacing w:line="240" w:lineRule="exact"/>
              <w:ind w:left="70"/>
              <w:rPr>
                <w:sz w:val="24"/>
                <w:szCs w:val="24"/>
              </w:rPr>
            </w:pPr>
            <w:r w:rsidRPr="00D37F71">
              <w:rPr>
                <w:spacing w:val="-2"/>
                <w:w w:val="105"/>
                <w:sz w:val="24"/>
                <w:szCs w:val="24"/>
              </w:rPr>
              <w:t>запросы</w:t>
            </w:r>
          </w:p>
          <w:p w14:paraId="6979ED75" w14:textId="77777777" w:rsidR="000B545F" w:rsidRPr="00D37F71" w:rsidRDefault="000B545F" w:rsidP="000B545F">
            <w:pPr>
              <w:pStyle w:val="TableParagraph"/>
              <w:spacing w:line="257" w:lineRule="exact"/>
              <w:ind w:left="74"/>
              <w:rPr>
                <w:sz w:val="24"/>
                <w:szCs w:val="24"/>
              </w:rPr>
            </w:pPr>
            <w:r w:rsidRPr="00D37F71">
              <w:rPr>
                <w:spacing w:val="-2"/>
                <w:sz w:val="24"/>
                <w:szCs w:val="24"/>
              </w:rPr>
              <w:t>региональной</w:t>
            </w:r>
          </w:p>
          <w:p w14:paraId="05979127" w14:textId="32FF23D6" w:rsidR="000B545F" w:rsidRPr="00D37F71" w:rsidRDefault="000B545F" w:rsidP="000B545F">
            <w:pPr>
              <w:pStyle w:val="TableParagraph"/>
              <w:spacing w:before="28" w:line="174" w:lineRule="exact"/>
              <w:ind w:left="73"/>
              <w:rPr>
                <w:sz w:val="24"/>
                <w:szCs w:val="24"/>
              </w:rPr>
            </w:pPr>
            <w:r>
              <w:rPr>
                <w:spacing w:val="-2"/>
                <w:w w:val="105"/>
                <w:sz w:val="24"/>
                <w:szCs w:val="24"/>
              </w:rPr>
              <w:t>экономики</w:t>
            </w:r>
            <w:r w:rsidRPr="00D37F71">
              <w:rPr>
                <w:spacing w:val="-2"/>
                <w:w w:val="105"/>
                <w:sz w:val="24"/>
                <w:szCs w:val="24"/>
              </w:rPr>
              <w:t>,</w:t>
            </w:r>
          </w:p>
          <w:p w14:paraId="22A82B02" w14:textId="77777777" w:rsidR="000B545F" w:rsidRPr="00D37F71" w:rsidRDefault="000B545F" w:rsidP="000B545F">
            <w:pPr>
              <w:pStyle w:val="TableParagraph"/>
              <w:spacing w:line="244" w:lineRule="exact"/>
              <w:ind w:left="69"/>
              <w:rPr>
                <w:sz w:val="24"/>
                <w:szCs w:val="24"/>
              </w:rPr>
            </w:pPr>
            <w:r w:rsidRPr="00D37F71">
              <w:rPr>
                <w:spacing w:val="-2"/>
                <w:w w:val="105"/>
                <w:sz w:val="24"/>
                <w:szCs w:val="24"/>
              </w:rPr>
              <w:t>ежегодное</w:t>
            </w:r>
          </w:p>
          <w:p w14:paraId="46BEA4BD" w14:textId="36BC97F8" w:rsidR="000B545F" w:rsidRPr="00D37F71" w:rsidRDefault="000B545F" w:rsidP="000B545F">
            <w:pPr>
              <w:pStyle w:val="TableParagraph"/>
              <w:spacing w:line="247" w:lineRule="exact"/>
              <w:ind w:left="72"/>
              <w:rPr>
                <w:sz w:val="24"/>
                <w:szCs w:val="24"/>
              </w:rPr>
            </w:pPr>
            <w:r w:rsidRPr="00D37F71">
              <w:rPr>
                <w:spacing w:val="-2"/>
                <w:sz w:val="24"/>
                <w:szCs w:val="24"/>
              </w:rPr>
              <w:t>проведение</w:t>
            </w:r>
            <w:r>
              <w:rPr>
                <w:sz w:val="24"/>
                <w:szCs w:val="24"/>
              </w:rPr>
              <w:t xml:space="preserve"> регионального конкурса среди дошкольных и общеобразовательных организаций на соискание  премии Губернатора Курской области в области качества образования; внедрение в практику управления образовательной организацией командного подхода, предполагающего формирование  отдельных рабочих </w:t>
            </w:r>
            <w:r>
              <w:rPr>
                <w:sz w:val="24"/>
                <w:szCs w:val="24"/>
              </w:rPr>
              <w:lastRenderedPageBreak/>
              <w:t>групп  (команд)  с  разными компетенциями для решения  нетиповых задач с целью повышения качества управления и снижения затрат  ресурсов  на достижение результатов</w:t>
            </w:r>
          </w:p>
        </w:tc>
        <w:tc>
          <w:tcPr>
            <w:tcW w:w="2478" w:type="dxa"/>
            <w:tcBorders>
              <w:left w:val="single" w:sz="8" w:space="0" w:color="auto"/>
              <w:bottom w:val="single" w:sz="8" w:space="0" w:color="auto"/>
              <w:right w:val="single" w:sz="8" w:space="0" w:color="auto"/>
            </w:tcBorders>
          </w:tcPr>
          <w:p w14:paraId="037539EC" w14:textId="65C18E58" w:rsidR="000B545F" w:rsidRPr="00DC187C" w:rsidRDefault="000B545F" w:rsidP="000B545F">
            <w:pPr>
              <w:pStyle w:val="TableParagraph"/>
              <w:spacing w:before="90" w:line="232" w:lineRule="auto"/>
              <w:ind w:left="51" w:right="202" w:hanging="1"/>
              <w:rPr>
                <w:color w:val="000000" w:themeColor="text1"/>
                <w:sz w:val="24"/>
                <w:szCs w:val="24"/>
              </w:rPr>
            </w:pPr>
            <w:r w:rsidRPr="00DC187C">
              <w:rPr>
                <w:color w:val="000000" w:themeColor="text1"/>
                <w:spacing w:val="-2"/>
                <w:sz w:val="24"/>
                <w:szCs w:val="24"/>
              </w:rPr>
              <w:lastRenderedPageBreak/>
              <w:t xml:space="preserve">Доля образовательных организаций, </w:t>
            </w:r>
            <w:r w:rsidRPr="00DC187C">
              <w:rPr>
                <w:color w:val="000000" w:themeColor="text1"/>
                <w:sz w:val="24"/>
                <w:szCs w:val="24"/>
              </w:rPr>
              <w:t xml:space="preserve">внедривших в </w:t>
            </w:r>
            <w:r w:rsidRPr="00DC187C">
              <w:rPr>
                <w:color w:val="000000" w:themeColor="text1"/>
                <w:spacing w:val="-2"/>
                <w:sz w:val="24"/>
                <w:szCs w:val="24"/>
              </w:rPr>
              <w:t xml:space="preserve">деятельность </w:t>
            </w:r>
            <w:r w:rsidRPr="00DC187C">
              <w:rPr>
                <w:color w:val="000000" w:themeColor="text1"/>
                <w:spacing w:val="-8"/>
                <w:sz w:val="24"/>
                <w:szCs w:val="24"/>
              </w:rPr>
              <w:t xml:space="preserve">усовершенствован- </w:t>
            </w:r>
            <w:proofErr w:type="spellStart"/>
            <w:r w:rsidRPr="00DC187C">
              <w:rPr>
                <w:color w:val="000000" w:themeColor="text1"/>
                <w:sz w:val="24"/>
                <w:szCs w:val="24"/>
              </w:rPr>
              <w:t>ный</w:t>
            </w:r>
            <w:proofErr w:type="spellEnd"/>
            <w:r w:rsidRPr="00DC187C">
              <w:rPr>
                <w:color w:val="000000" w:themeColor="text1"/>
                <w:sz w:val="24"/>
                <w:szCs w:val="24"/>
              </w:rPr>
              <w:t xml:space="preserve"> механизм </w:t>
            </w:r>
            <w:r w:rsidRPr="00DC187C">
              <w:rPr>
                <w:color w:val="000000" w:themeColor="text1"/>
                <w:spacing w:val="-2"/>
                <w:sz w:val="24"/>
                <w:szCs w:val="24"/>
              </w:rPr>
              <w:t>управления качеством образования (нарастающий итог).</w:t>
            </w:r>
          </w:p>
          <w:p w14:paraId="433BD33F" w14:textId="77777777" w:rsidR="000B545F" w:rsidRPr="00D37F71" w:rsidRDefault="000B545F" w:rsidP="000B545F">
            <w:pPr>
              <w:pStyle w:val="TableParagraph"/>
              <w:spacing w:before="6" w:line="232" w:lineRule="auto"/>
              <w:ind w:left="59" w:right="202"/>
              <w:rPr>
                <w:sz w:val="24"/>
                <w:szCs w:val="24"/>
              </w:rPr>
            </w:pPr>
            <w:r w:rsidRPr="00D37F71">
              <w:rPr>
                <w:spacing w:val="-4"/>
                <w:sz w:val="24"/>
                <w:szCs w:val="24"/>
              </w:rPr>
              <w:t xml:space="preserve">Доля </w:t>
            </w:r>
            <w:r w:rsidRPr="00D37F71">
              <w:rPr>
                <w:spacing w:val="-6"/>
                <w:sz w:val="24"/>
                <w:szCs w:val="24"/>
              </w:rPr>
              <w:t xml:space="preserve">образовательных </w:t>
            </w:r>
            <w:r w:rsidRPr="00D37F71">
              <w:rPr>
                <w:spacing w:val="-2"/>
                <w:sz w:val="24"/>
                <w:szCs w:val="24"/>
              </w:rPr>
              <w:t xml:space="preserve">организаций, управленческие команды </w:t>
            </w:r>
            <w:r w:rsidRPr="00D37F71">
              <w:rPr>
                <w:spacing w:val="-2"/>
                <w:sz w:val="24"/>
                <w:szCs w:val="24"/>
              </w:rPr>
              <w:lastRenderedPageBreak/>
              <w:t xml:space="preserve">(педагогические </w:t>
            </w:r>
            <w:r w:rsidRPr="00D37F71">
              <w:rPr>
                <w:sz w:val="24"/>
                <w:szCs w:val="24"/>
              </w:rPr>
              <w:t xml:space="preserve">работники и </w:t>
            </w:r>
            <w:r w:rsidRPr="00D37F71">
              <w:rPr>
                <w:spacing w:val="-2"/>
                <w:sz w:val="24"/>
                <w:szCs w:val="24"/>
              </w:rPr>
              <w:t xml:space="preserve">управленческие </w:t>
            </w:r>
            <w:r w:rsidRPr="00D37F71">
              <w:rPr>
                <w:sz w:val="24"/>
                <w:szCs w:val="24"/>
              </w:rPr>
              <w:t>кадры) которых</w:t>
            </w:r>
          </w:p>
          <w:p w14:paraId="692400C9" w14:textId="35BD74CE" w:rsidR="000B545F" w:rsidRPr="00D37F71" w:rsidRDefault="000B545F" w:rsidP="000B545F">
            <w:pPr>
              <w:pStyle w:val="TableParagraph"/>
              <w:spacing w:before="65"/>
              <w:rPr>
                <w:sz w:val="24"/>
                <w:szCs w:val="24"/>
              </w:rPr>
            </w:pPr>
            <w:r>
              <w:rPr>
                <w:sz w:val="24"/>
                <w:szCs w:val="24"/>
              </w:rPr>
              <w:t>прошли</w:t>
            </w:r>
            <w:r w:rsidRPr="00D37F71">
              <w:rPr>
                <w:spacing w:val="30"/>
                <w:sz w:val="24"/>
                <w:szCs w:val="24"/>
              </w:rPr>
              <w:t xml:space="preserve"> </w:t>
            </w:r>
            <w:r>
              <w:rPr>
                <w:spacing w:val="-2"/>
                <w:sz w:val="24"/>
                <w:szCs w:val="24"/>
              </w:rPr>
              <w:t>личностно</w:t>
            </w:r>
            <w:r w:rsidRPr="00D37F71">
              <w:rPr>
                <w:spacing w:val="-2"/>
                <w:sz w:val="24"/>
                <w:szCs w:val="24"/>
              </w:rPr>
              <w:t>-</w:t>
            </w:r>
          </w:p>
          <w:p w14:paraId="253F0440" w14:textId="77777777" w:rsidR="000B545F" w:rsidRPr="00D37F71" w:rsidRDefault="000B545F" w:rsidP="000B545F">
            <w:pPr>
              <w:pStyle w:val="TableParagraph"/>
              <w:spacing w:before="25" w:line="235" w:lineRule="auto"/>
              <w:ind w:left="65" w:right="153" w:firstLine="2"/>
              <w:rPr>
                <w:sz w:val="24"/>
                <w:szCs w:val="24"/>
              </w:rPr>
            </w:pPr>
            <w:r w:rsidRPr="00D37F71">
              <w:rPr>
                <w:spacing w:val="-2"/>
                <w:sz w:val="24"/>
                <w:szCs w:val="24"/>
              </w:rPr>
              <w:t>профессиональную диагностику (нарастающий итог).</w:t>
            </w:r>
          </w:p>
          <w:p w14:paraId="7D92CDEF" w14:textId="77777777" w:rsidR="000B545F" w:rsidRPr="00D37F71" w:rsidRDefault="000B545F" w:rsidP="000B545F">
            <w:pPr>
              <w:pStyle w:val="TableParagraph"/>
              <w:spacing w:line="235" w:lineRule="auto"/>
              <w:ind w:left="72" w:right="474" w:hanging="3"/>
              <w:rPr>
                <w:sz w:val="24"/>
                <w:szCs w:val="24"/>
              </w:rPr>
            </w:pPr>
            <w:r w:rsidRPr="00D37F71">
              <w:rPr>
                <w:spacing w:val="-4"/>
                <w:sz w:val="24"/>
                <w:szCs w:val="24"/>
              </w:rPr>
              <w:t>Доля управленческих команд</w:t>
            </w:r>
            <w:r w:rsidRPr="00D37F71">
              <w:rPr>
                <w:spacing w:val="-11"/>
                <w:sz w:val="24"/>
                <w:szCs w:val="24"/>
              </w:rPr>
              <w:t xml:space="preserve"> </w:t>
            </w:r>
            <w:r w:rsidRPr="00D37F71">
              <w:rPr>
                <w:spacing w:val="-4"/>
                <w:sz w:val="24"/>
                <w:szCs w:val="24"/>
              </w:rPr>
              <w:t>из</w:t>
            </w:r>
            <w:r w:rsidRPr="00D37F71">
              <w:rPr>
                <w:spacing w:val="-5"/>
                <w:sz w:val="24"/>
                <w:szCs w:val="24"/>
              </w:rPr>
              <w:t xml:space="preserve"> </w:t>
            </w:r>
            <w:r w:rsidRPr="00D37F71">
              <w:rPr>
                <w:spacing w:val="-8"/>
                <w:sz w:val="24"/>
                <w:szCs w:val="24"/>
              </w:rPr>
              <w:t>числа</w:t>
            </w:r>
          </w:p>
          <w:p w14:paraId="1AC2BF4E" w14:textId="7895472A" w:rsidR="000B545F" w:rsidRPr="00D37F71" w:rsidRDefault="000B545F" w:rsidP="000B545F">
            <w:pPr>
              <w:pStyle w:val="TableParagraph"/>
              <w:spacing w:line="278" w:lineRule="exact"/>
              <w:ind w:left="77" w:right="950" w:firstLine="3"/>
              <w:rPr>
                <w:sz w:val="24"/>
                <w:szCs w:val="24"/>
              </w:rPr>
            </w:pPr>
            <w:r>
              <w:rPr>
                <w:spacing w:val="-2"/>
                <w:w w:val="105"/>
                <w:sz w:val="24"/>
                <w:szCs w:val="24"/>
              </w:rPr>
              <w:t>прошедших личностно-</w:t>
            </w:r>
            <w:r w:rsidRPr="00D37F71">
              <w:rPr>
                <w:spacing w:val="-6"/>
                <w:sz w:val="24"/>
                <w:szCs w:val="24"/>
              </w:rPr>
              <w:t>профессиональную</w:t>
            </w:r>
            <w:r>
              <w:rPr>
                <w:spacing w:val="-6"/>
                <w:sz w:val="24"/>
                <w:szCs w:val="24"/>
              </w:rPr>
              <w:t xml:space="preserve"> </w:t>
            </w:r>
            <w:r w:rsidRPr="00D37F71">
              <w:rPr>
                <w:spacing w:val="-2"/>
                <w:sz w:val="24"/>
                <w:szCs w:val="24"/>
              </w:rPr>
              <w:t>диагностик</w:t>
            </w:r>
            <w:r>
              <w:rPr>
                <w:spacing w:val="-2"/>
                <w:sz w:val="24"/>
                <w:szCs w:val="24"/>
              </w:rPr>
              <w:t>у</w:t>
            </w:r>
            <w:r w:rsidRPr="00D37F71">
              <w:rPr>
                <w:spacing w:val="-2"/>
                <w:sz w:val="24"/>
                <w:szCs w:val="24"/>
              </w:rPr>
              <w:t xml:space="preserve">, охваченных образовательными </w:t>
            </w:r>
            <w:r w:rsidRPr="00D37F71">
              <w:rPr>
                <w:sz w:val="24"/>
                <w:szCs w:val="24"/>
              </w:rPr>
              <w:t>мероприятиями в</w:t>
            </w:r>
            <w:r>
              <w:rPr>
                <w:sz w:val="24"/>
                <w:szCs w:val="24"/>
              </w:rPr>
              <w:t xml:space="preserve"> области формирования управленческих компетенций (нарастающий итог)</w:t>
            </w:r>
          </w:p>
        </w:tc>
      </w:tr>
      <w:tr w:rsidR="000B545F" w:rsidRPr="006268C0" w14:paraId="15BE7F07" w14:textId="77777777" w:rsidTr="00423CA0">
        <w:trPr>
          <w:tblCellSpacing w:w="5" w:type="nil"/>
        </w:trPr>
        <w:tc>
          <w:tcPr>
            <w:tcW w:w="851" w:type="dxa"/>
            <w:tcBorders>
              <w:left w:val="single" w:sz="8" w:space="0" w:color="auto"/>
              <w:bottom w:val="single" w:sz="8" w:space="0" w:color="auto"/>
              <w:right w:val="single" w:sz="8" w:space="0" w:color="auto"/>
            </w:tcBorders>
          </w:tcPr>
          <w:p w14:paraId="7B8C923B" w14:textId="77777777" w:rsid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Основное  мероприятие</w:t>
            </w:r>
            <w:r w:rsidR="00DC187C">
              <w:rPr>
                <w:rFonts w:ascii="Times New Roman" w:hAnsi="Times New Roman" w:cs="Times New Roman"/>
                <w:color w:val="000000" w:themeColor="text1"/>
                <w:sz w:val="24"/>
                <w:szCs w:val="24"/>
              </w:rPr>
              <w:t xml:space="preserve"> 6 </w:t>
            </w:r>
            <w:r>
              <w:rPr>
                <w:rFonts w:ascii="Times New Roman" w:hAnsi="Times New Roman" w:cs="Times New Roman"/>
                <w:color w:val="000000" w:themeColor="text1"/>
                <w:sz w:val="24"/>
                <w:szCs w:val="24"/>
              </w:rPr>
              <w:t xml:space="preserve"> </w:t>
            </w:r>
          </w:p>
          <w:p w14:paraId="6518F38D" w14:textId="24C09CC5" w:rsidR="000B545F"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РП </w:t>
            </w:r>
            <w:r w:rsidR="007F464E">
              <w:rPr>
                <w:rFonts w:ascii="Times New Roman" w:hAnsi="Times New Roman" w:cs="Times New Roman"/>
                <w:color w:val="000000" w:themeColor="text1"/>
                <w:sz w:val="24"/>
                <w:szCs w:val="24"/>
              </w:rPr>
              <w:t>«Педагоги и наставники</w:t>
            </w:r>
            <w:r>
              <w:rPr>
                <w:rFonts w:ascii="Times New Roman" w:hAnsi="Times New Roman" w:cs="Times New Roman"/>
                <w:color w:val="000000" w:themeColor="text1"/>
                <w:sz w:val="24"/>
                <w:szCs w:val="24"/>
              </w:rPr>
              <w:t>»</w:t>
            </w:r>
          </w:p>
          <w:p w14:paraId="24DF869E" w14:textId="302D253F" w:rsidR="00DC187C" w:rsidRPr="00CC26CB" w:rsidRDefault="00DC187C"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w:t>
            </w:r>
          </w:p>
        </w:tc>
        <w:tc>
          <w:tcPr>
            <w:tcW w:w="1957" w:type="dxa"/>
            <w:tcBorders>
              <w:left w:val="single" w:sz="8" w:space="0" w:color="auto"/>
              <w:bottom w:val="single" w:sz="8" w:space="0" w:color="auto"/>
              <w:right w:val="single" w:sz="8" w:space="0" w:color="auto"/>
            </w:tcBorders>
          </w:tcPr>
          <w:p w14:paraId="2E3C2DD2" w14:textId="3EF8E4F0" w:rsidR="000B545F" w:rsidRPr="00DC187C" w:rsidRDefault="000B545F" w:rsidP="000B545F">
            <w:pPr>
              <w:pStyle w:val="TableParagraph"/>
              <w:tabs>
                <w:tab w:val="left" w:pos="1303"/>
              </w:tabs>
              <w:spacing w:before="73"/>
              <w:ind w:left="96"/>
              <w:rPr>
                <w:color w:val="000000" w:themeColor="text1"/>
                <w:spacing w:val="-10"/>
                <w:sz w:val="24"/>
                <w:szCs w:val="24"/>
              </w:rPr>
            </w:pPr>
            <w:r w:rsidRPr="00DC187C">
              <w:rPr>
                <w:color w:val="000000" w:themeColor="text1"/>
                <w:spacing w:val="-10"/>
                <w:sz w:val="24"/>
                <w:szCs w:val="24"/>
              </w:rPr>
              <w:t>Обеспечены выплаты денежного вознаграждения за классное руководство,  представляемые  педагогическим работникам  образовательных организаций</w:t>
            </w:r>
          </w:p>
        </w:tc>
        <w:tc>
          <w:tcPr>
            <w:tcW w:w="1728" w:type="dxa"/>
            <w:tcBorders>
              <w:left w:val="single" w:sz="8" w:space="0" w:color="auto"/>
              <w:bottom w:val="single" w:sz="8" w:space="0" w:color="auto"/>
              <w:right w:val="single" w:sz="8" w:space="0" w:color="auto"/>
            </w:tcBorders>
          </w:tcPr>
          <w:p w14:paraId="6B193C56" w14:textId="596634B0" w:rsidR="000B545F" w:rsidRPr="00DC187C"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DC187C">
              <w:rPr>
                <w:rFonts w:ascii="Times New Roman" w:hAnsi="Times New Roman"/>
                <w:color w:val="000000" w:themeColor="text1"/>
                <w:sz w:val="24"/>
                <w:szCs w:val="24"/>
              </w:rPr>
              <w:t xml:space="preserve">Отдел образования Администрации </w:t>
            </w:r>
            <w:proofErr w:type="spellStart"/>
            <w:r w:rsidRPr="00DC187C">
              <w:rPr>
                <w:rFonts w:ascii="Times New Roman" w:hAnsi="Times New Roman"/>
                <w:color w:val="000000" w:themeColor="text1"/>
                <w:sz w:val="24"/>
                <w:szCs w:val="24"/>
              </w:rPr>
              <w:t>Горшеченс</w:t>
            </w:r>
            <w:proofErr w:type="spellEnd"/>
            <w:r w:rsidRPr="00DC187C">
              <w:rPr>
                <w:rFonts w:ascii="Times New Roman" w:hAnsi="Times New Roman"/>
                <w:color w:val="000000" w:themeColor="text1"/>
                <w:sz w:val="24"/>
                <w:szCs w:val="24"/>
              </w:rPr>
              <w:t xml:space="preserve">-кого  района, ОУ  Горшеченского  района      </w:t>
            </w:r>
          </w:p>
          <w:p w14:paraId="55B6A3A2" w14:textId="77777777" w:rsidR="000B545F" w:rsidRPr="00DC187C" w:rsidRDefault="000B545F" w:rsidP="000B545F">
            <w:pPr>
              <w:pStyle w:val="TableParagraph"/>
              <w:spacing w:before="73" w:line="293" w:lineRule="exact"/>
              <w:ind w:left="87"/>
              <w:rPr>
                <w:color w:val="000000" w:themeColor="text1"/>
                <w:w w:val="90"/>
                <w:sz w:val="24"/>
                <w:szCs w:val="24"/>
              </w:rPr>
            </w:pPr>
          </w:p>
        </w:tc>
        <w:tc>
          <w:tcPr>
            <w:tcW w:w="986" w:type="dxa"/>
            <w:gridSpan w:val="2"/>
            <w:tcBorders>
              <w:left w:val="single" w:sz="8" w:space="0" w:color="auto"/>
              <w:bottom w:val="single" w:sz="8" w:space="0" w:color="auto"/>
              <w:right w:val="single" w:sz="8" w:space="0" w:color="auto"/>
            </w:tcBorders>
          </w:tcPr>
          <w:p w14:paraId="5AB06F97" w14:textId="0036F247"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olor w:val="000000" w:themeColor="text1"/>
                <w:sz w:val="24"/>
                <w:szCs w:val="24"/>
              </w:rPr>
              <w:t xml:space="preserve"> 2026</w:t>
            </w:r>
          </w:p>
        </w:tc>
        <w:tc>
          <w:tcPr>
            <w:tcW w:w="944" w:type="dxa"/>
            <w:tcBorders>
              <w:left w:val="single" w:sz="8" w:space="0" w:color="auto"/>
              <w:bottom w:val="single" w:sz="8" w:space="0" w:color="auto"/>
              <w:right w:val="single" w:sz="8" w:space="0" w:color="auto"/>
            </w:tcBorders>
          </w:tcPr>
          <w:p w14:paraId="3DB5E9B8" w14:textId="56F941DE"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olor w:val="000000" w:themeColor="text1"/>
                <w:sz w:val="24"/>
                <w:szCs w:val="24"/>
              </w:rPr>
              <w:t xml:space="preserve"> 2028</w:t>
            </w:r>
          </w:p>
        </w:tc>
        <w:tc>
          <w:tcPr>
            <w:tcW w:w="2478" w:type="dxa"/>
            <w:tcBorders>
              <w:left w:val="single" w:sz="8" w:space="0" w:color="auto"/>
              <w:bottom w:val="single" w:sz="8" w:space="0" w:color="auto"/>
              <w:right w:val="single" w:sz="8" w:space="0" w:color="auto"/>
            </w:tcBorders>
          </w:tcPr>
          <w:p w14:paraId="173142D1" w14:textId="32D3A0E4" w:rsidR="000B545F" w:rsidRPr="00DC187C" w:rsidRDefault="000B545F" w:rsidP="000B545F">
            <w:pPr>
              <w:pStyle w:val="ac"/>
              <w:spacing w:line="240" w:lineRule="auto"/>
              <w:ind w:left="0"/>
              <w:jc w:val="both"/>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Увеличение заинтересованности педагогических работников в качественном выполнении своих обязанностей.</w:t>
            </w:r>
          </w:p>
          <w:p w14:paraId="57DD18BA" w14:textId="7866C4F5" w:rsidR="000B545F" w:rsidRPr="00DC187C" w:rsidRDefault="000B545F" w:rsidP="000B545F">
            <w:pPr>
              <w:pStyle w:val="ac"/>
              <w:spacing w:line="240" w:lineRule="auto"/>
              <w:ind w:left="0"/>
              <w:jc w:val="both"/>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Стимулирование к активному участию в воспитательной и образовательной деятельности.</w:t>
            </w:r>
          </w:p>
          <w:p w14:paraId="580A7860" w14:textId="7FFFEA04" w:rsidR="000B545F" w:rsidRPr="00DC187C" w:rsidRDefault="000B545F" w:rsidP="000B545F">
            <w:pPr>
              <w:pStyle w:val="ac"/>
              <w:spacing w:line="240" w:lineRule="auto"/>
              <w:ind w:left="0"/>
              <w:jc w:val="both"/>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 xml:space="preserve">Повышение уровня образования и воспитания  учащихся благодаря более активной работе классных руководителей. </w:t>
            </w:r>
          </w:p>
          <w:p w14:paraId="24B8EECB" w14:textId="52C8B49D" w:rsidR="000B545F" w:rsidRPr="00DC187C" w:rsidRDefault="000B545F" w:rsidP="000B545F">
            <w:pPr>
              <w:pStyle w:val="ac"/>
              <w:spacing w:line="240" w:lineRule="auto"/>
              <w:ind w:left="0"/>
              <w:jc w:val="both"/>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Активизация участия педагогов в профессиональных конкурсах, семинарах тренингах.</w:t>
            </w:r>
          </w:p>
          <w:p w14:paraId="65AD9525" w14:textId="5BEC472D" w:rsidR="000B545F" w:rsidRPr="00DC187C" w:rsidRDefault="000B545F" w:rsidP="000B545F">
            <w:pPr>
              <w:pStyle w:val="ac"/>
              <w:spacing w:line="240" w:lineRule="auto"/>
              <w:ind w:left="0"/>
              <w:jc w:val="both"/>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lastRenderedPageBreak/>
              <w:t>Повышение уровня квалификации и профессионального развития учителей.</w:t>
            </w:r>
          </w:p>
          <w:p w14:paraId="4F3F9D82" w14:textId="72295DA8" w:rsidR="000B545F" w:rsidRPr="00DC187C" w:rsidRDefault="000B545F" w:rsidP="000B545F">
            <w:pPr>
              <w:pStyle w:val="ac"/>
              <w:spacing w:line="240" w:lineRule="auto"/>
              <w:ind w:left="0"/>
              <w:jc w:val="both"/>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Установление более тесного  контакта  между классными  руководителями и родителями, что способствует лучшему пониманию потребностей учащихся.</w:t>
            </w:r>
          </w:p>
          <w:p w14:paraId="568A61BC" w14:textId="4DAC8DEF" w:rsidR="000B545F" w:rsidRPr="00DC187C" w:rsidRDefault="000B545F" w:rsidP="000B545F">
            <w:pPr>
              <w:pStyle w:val="ac"/>
              <w:spacing w:line="240" w:lineRule="auto"/>
              <w:ind w:left="0"/>
              <w:jc w:val="both"/>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Повышение уровня доверия со стороны родителей к образовательным учреждениям.</w:t>
            </w:r>
          </w:p>
          <w:p w14:paraId="06D406F9" w14:textId="6FCDF1BF" w:rsidR="000B545F" w:rsidRPr="00DC187C" w:rsidRDefault="000B545F" w:rsidP="000B545F">
            <w:pPr>
              <w:pStyle w:val="TableParagraph"/>
              <w:spacing w:before="102"/>
              <w:ind w:left="71" w:right="152"/>
              <w:rPr>
                <w:color w:val="000000" w:themeColor="text1"/>
                <w:spacing w:val="-2"/>
                <w:sz w:val="24"/>
                <w:szCs w:val="24"/>
              </w:rPr>
            </w:pPr>
            <w:r w:rsidRPr="00DC187C">
              <w:rPr>
                <w:color w:val="000000" w:themeColor="text1"/>
                <w:sz w:val="24"/>
                <w:szCs w:val="24"/>
              </w:rPr>
              <w:t>Создание более комфортной атмосферы для обучающихся и педагогов.</w:t>
            </w:r>
          </w:p>
        </w:tc>
        <w:tc>
          <w:tcPr>
            <w:tcW w:w="2360" w:type="dxa"/>
            <w:tcBorders>
              <w:left w:val="single" w:sz="8" w:space="0" w:color="auto"/>
              <w:bottom w:val="single" w:sz="8" w:space="0" w:color="auto"/>
              <w:right w:val="single" w:sz="8" w:space="0" w:color="auto"/>
            </w:tcBorders>
          </w:tcPr>
          <w:p w14:paraId="0F1439DE" w14:textId="788338F4" w:rsidR="000B545F" w:rsidRPr="00DC187C" w:rsidRDefault="000B545F" w:rsidP="000B545F">
            <w:pPr>
              <w:pStyle w:val="ac"/>
              <w:spacing w:line="240" w:lineRule="auto"/>
              <w:ind w:left="0"/>
              <w:jc w:val="both"/>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lastRenderedPageBreak/>
              <w:t>Определение четких критериев для оценки работы классных руководителей.</w:t>
            </w:r>
          </w:p>
          <w:p w14:paraId="15FCB3DF" w14:textId="1B194465" w:rsidR="000B545F" w:rsidRPr="00DC187C" w:rsidRDefault="000B545F" w:rsidP="000B545F">
            <w:pPr>
              <w:pStyle w:val="ac"/>
              <w:spacing w:line="240" w:lineRule="auto"/>
              <w:ind w:left="0"/>
              <w:jc w:val="both"/>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Установление условий, при которых педагоги могут получать ежемесячное  вознаграждение.</w:t>
            </w:r>
          </w:p>
          <w:p w14:paraId="1A8D2AA9" w14:textId="3FE48675" w:rsidR="000B545F" w:rsidRPr="00DC187C" w:rsidRDefault="000B545F" w:rsidP="000B545F">
            <w:pPr>
              <w:pStyle w:val="ac"/>
              <w:spacing w:line="240" w:lineRule="auto"/>
              <w:ind w:left="0"/>
              <w:jc w:val="both"/>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Обеспечение стабильного финансирования для реализации программы вознаграждения.</w:t>
            </w:r>
          </w:p>
          <w:p w14:paraId="34AA5529" w14:textId="58C218A7" w:rsidR="000B545F" w:rsidRPr="00DC187C" w:rsidRDefault="000B545F" w:rsidP="000B545F">
            <w:pPr>
              <w:pStyle w:val="ac"/>
              <w:spacing w:line="240" w:lineRule="auto"/>
              <w:ind w:left="0"/>
              <w:jc w:val="both"/>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Организация курсов повышения квалификации  для педагогов.</w:t>
            </w:r>
          </w:p>
          <w:p w14:paraId="0591CF7A" w14:textId="7F89937E" w:rsidR="000B545F" w:rsidRPr="00DC187C" w:rsidRDefault="000B545F" w:rsidP="000B545F">
            <w:pPr>
              <w:pStyle w:val="ac"/>
              <w:spacing w:line="240" w:lineRule="auto"/>
              <w:ind w:left="0"/>
              <w:jc w:val="both"/>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 xml:space="preserve">Поощрение участия в профессиональных конкурсах  и </w:t>
            </w:r>
            <w:r w:rsidRPr="00DC187C">
              <w:rPr>
                <w:rFonts w:ascii="Times New Roman" w:hAnsi="Times New Roman" w:cs="Times New Roman"/>
                <w:color w:val="000000" w:themeColor="text1"/>
                <w:sz w:val="24"/>
                <w:szCs w:val="24"/>
              </w:rPr>
              <w:lastRenderedPageBreak/>
              <w:t>мероприятиях.</w:t>
            </w:r>
          </w:p>
          <w:p w14:paraId="0F1C2ABE" w14:textId="37FADD82" w:rsidR="000B545F" w:rsidRPr="00DC187C" w:rsidRDefault="000B545F" w:rsidP="000B545F">
            <w:pPr>
              <w:pStyle w:val="TableParagraph"/>
              <w:spacing w:before="106"/>
              <w:ind w:left="64"/>
              <w:rPr>
                <w:color w:val="000000" w:themeColor="text1"/>
                <w:sz w:val="24"/>
                <w:szCs w:val="24"/>
              </w:rPr>
            </w:pPr>
            <w:r w:rsidRPr="00DC187C">
              <w:rPr>
                <w:color w:val="000000" w:themeColor="text1"/>
                <w:sz w:val="24"/>
                <w:szCs w:val="24"/>
              </w:rPr>
              <w:t xml:space="preserve"> Создание условий для реализации творческих  проектов и инициатив классных  руководителей.</w:t>
            </w:r>
          </w:p>
        </w:tc>
        <w:tc>
          <w:tcPr>
            <w:tcW w:w="2478" w:type="dxa"/>
            <w:tcBorders>
              <w:left w:val="single" w:sz="8" w:space="0" w:color="auto"/>
              <w:bottom w:val="single" w:sz="8" w:space="0" w:color="auto"/>
              <w:right w:val="single" w:sz="8" w:space="0" w:color="auto"/>
            </w:tcBorders>
          </w:tcPr>
          <w:p w14:paraId="46A07BE9" w14:textId="6AC7A3BE" w:rsidR="000B545F" w:rsidRPr="0002753C" w:rsidRDefault="000B545F" w:rsidP="000B545F">
            <w:pPr>
              <w:pStyle w:val="TableParagraph"/>
              <w:spacing w:before="90"/>
              <w:ind w:left="51" w:right="202" w:hanging="1"/>
              <w:rPr>
                <w:color w:val="EE0000"/>
                <w:spacing w:val="-2"/>
                <w:sz w:val="24"/>
                <w:szCs w:val="24"/>
              </w:rPr>
            </w:pPr>
            <w:r w:rsidRPr="00DC187C">
              <w:rPr>
                <w:color w:val="000000" w:themeColor="text1"/>
                <w:sz w:val="24"/>
                <w:szCs w:val="24"/>
              </w:rPr>
              <w:lastRenderedPageBreak/>
              <w:t xml:space="preserve">Доля педагогических работников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w:t>
            </w:r>
            <w:r w:rsidRPr="0002753C">
              <w:rPr>
                <w:color w:val="000000"/>
                <w:sz w:val="24"/>
                <w:szCs w:val="24"/>
              </w:rPr>
              <w:t xml:space="preserve">среднего общего образования, получающих ежемесячное денежное вознаграждение за классное </w:t>
            </w:r>
            <w:r w:rsidRPr="0002753C">
              <w:rPr>
                <w:color w:val="000000"/>
                <w:sz w:val="24"/>
                <w:szCs w:val="24"/>
              </w:rPr>
              <w:lastRenderedPageBreak/>
              <w:t>руководство.</w:t>
            </w:r>
          </w:p>
        </w:tc>
      </w:tr>
      <w:tr w:rsidR="000B545F" w:rsidRPr="006268C0" w14:paraId="7D5D75BD" w14:textId="77777777" w:rsidTr="00423CA0">
        <w:trPr>
          <w:tblCellSpacing w:w="5" w:type="nil"/>
        </w:trPr>
        <w:tc>
          <w:tcPr>
            <w:tcW w:w="851" w:type="dxa"/>
            <w:tcBorders>
              <w:left w:val="single" w:sz="8" w:space="0" w:color="auto"/>
              <w:bottom w:val="single" w:sz="8" w:space="0" w:color="auto"/>
              <w:right w:val="single" w:sz="8" w:space="0" w:color="auto"/>
            </w:tcBorders>
          </w:tcPr>
          <w:p w14:paraId="3307DF40" w14:textId="4B3B3AA0" w:rsidR="000B545F" w:rsidRPr="00CC26CB" w:rsidRDefault="00DC187C"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6.2</w:t>
            </w:r>
          </w:p>
        </w:tc>
        <w:tc>
          <w:tcPr>
            <w:tcW w:w="1957" w:type="dxa"/>
            <w:tcBorders>
              <w:left w:val="single" w:sz="8" w:space="0" w:color="auto"/>
              <w:bottom w:val="single" w:sz="8" w:space="0" w:color="auto"/>
              <w:right w:val="single" w:sz="8" w:space="0" w:color="auto"/>
            </w:tcBorders>
          </w:tcPr>
          <w:p w14:paraId="500C67F3" w14:textId="46A988FD" w:rsidR="000B545F" w:rsidRPr="00DC187C" w:rsidRDefault="000B545F" w:rsidP="000B545F">
            <w:pPr>
              <w:pStyle w:val="TableParagraph"/>
              <w:tabs>
                <w:tab w:val="left" w:pos="1303"/>
              </w:tabs>
              <w:spacing w:before="73"/>
              <w:ind w:left="96"/>
              <w:rPr>
                <w:color w:val="000000" w:themeColor="text1"/>
                <w:spacing w:val="-10"/>
                <w:sz w:val="24"/>
                <w:szCs w:val="24"/>
              </w:rPr>
            </w:pPr>
            <w:r w:rsidRPr="00DC187C">
              <w:rPr>
                <w:color w:val="000000" w:themeColor="text1"/>
                <w:spacing w:val="-10"/>
                <w:sz w:val="24"/>
                <w:szCs w:val="24"/>
              </w:rPr>
              <w:t xml:space="preserve">В государственных и муниципальных  общеобразовательных организациях и их структурных подразделениях  реализованы мероприятия по </w:t>
            </w:r>
            <w:r w:rsidRPr="00DC187C">
              <w:rPr>
                <w:color w:val="000000" w:themeColor="text1"/>
                <w:spacing w:val="-10"/>
                <w:sz w:val="24"/>
                <w:szCs w:val="24"/>
              </w:rPr>
              <w:lastRenderedPageBreak/>
              <w:t xml:space="preserve">обеспечению деятельности  советников директора по воспитанию и взаимодействию с детскими общественными объединениями </w:t>
            </w:r>
          </w:p>
        </w:tc>
        <w:tc>
          <w:tcPr>
            <w:tcW w:w="1728" w:type="dxa"/>
            <w:tcBorders>
              <w:left w:val="single" w:sz="8" w:space="0" w:color="auto"/>
              <w:bottom w:val="single" w:sz="8" w:space="0" w:color="auto"/>
              <w:right w:val="single" w:sz="8" w:space="0" w:color="auto"/>
            </w:tcBorders>
          </w:tcPr>
          <w:p w14:paraId="60804595" w14:textId="77777777" w:rsidR="000B545F" w:rsidRPr="00DC187C"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DC187C">
              <w:rPr>
                <w:rFonts w:ascii="Times New Roman" w:hAnsi="Times New Roman"/>
                <w:color w:val="000000" w:themeColor="text1"/>
                <w:sz w:val="24"/>
                <w:szCs w:val="24"/>
              </w:rPr>
              <w:lastRenderedPageBreak/>
              <w:t xml:space="preserve">Отдел образования Администрации </w:t>
            </w:r>
            <w:proofErr w:type="spellStart"/>
            <w:r w:rsidRPr="00DC187C">
              <w:rPr>
                <w:rFonts w:ascii="Times New Roman" w:hAnsi="Times New Roman"/>
                <w:color w:val="000000" w:themeColor="text1"/>
                <w:sz w:val="24"/>
                <w:szCs w:val="24"/>
              </w:rPr>
              <w:t>Горшеченс</w:t>
            </w:r>
            <w:proofErr w:type="spellEnd"/>
            <w:r w:rsidRPr="00DC187C">
              <w:rPr>
                <w:rFonts w:ascii="Times New Roman" w:hAnsi="Times New Roman"/>
                <w:color w:val="000000" w:themeColor="text1"/>
                <w:sz w:val="24"/>
                <w:szCs w:val="24"/>
              </w:rPr>
              <w:t xml:space="preserve">-кого  района, ОУ  Горшеченского  района      </w:t>
            </w:r>
          </w:p>
          <w:p w14:paraId="06FCBCFB" w14:textId="77777777" w:rsidR="000B545F" w:rsidRPr="00DC187C" w:rsidRDefault="000B545F" w:rsidP="000B545F">
            <w:pPr>
              <w:pStyle w:val="TableParagraph"/>
              <w:spacing w:before="73" w:line="293" w:lineRule="exact"/>
              <w:ind w:left="87"/>
              <w:rPr>
                <w:color w:val="000000" w:themeColor="text1"/>
                <w:w w:val="90"/>
                <w:sz w:val="24"/>
                <w:szCs w:val="24"/>
              </w:rPr>
            </w:pPr>
          </w:p>
        </w:tc>
        <w:tc>
          <w:tcPr>
            <w:tcW w:w="986" w:type="dxa"/>
            <w:gridSpan w:val="2"/>
            <w:tcBorders>
              <w:left w:val="single" w:sz="8" w:space="0" w:color="auto"/>
              <w:bottom w:val="single" w:sz="8" w:space="0" w:color="auto"/>
              <w:right w:val="single" w:sz="8" w:space="0" w:color="auto"/>
            </w:tcBorders>
          </w:tcPr>
          <w:p w14:paraId="28EAABA6" w14:textId="33FA41D1"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olor w:val="000000" w:themeColor="text1"/>
                <w:sz w:val="24"/>
                <w:szCs w:val="24"/>
              </w:rPr>
              <w:t xml:space="preserve"> 2026</w:t>
            </w:r>
          </w:p>
        </w:tc>
        <w:tc>
          <w:tcPr>
            <w:tcW w:w="944" w:type="dxa"/>
            <w:tcBorders>
              <w:left w:val="single" w:sz="8" w:space="0" w:color="auto"/>
              <w:bottom w:val="single" w:sz="8" w:space="0" w:color="auto"/>
              <w:right w:val="single" w:sz="8" w:space="0" w:color="auto"/>
            </w:tcBorders>
          </w:tcPr>
          <w:p w14:paraId="4DC7B733" w14:textId="22BBBCDA"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olor w:val="000000" w:themeColor="text1"/>
                <w:sz w:val="24"/>
                <w:szCs w:val="24"/>
              </w:rPr>
              <w:t xml:space="preserve"> 2028</w:t>
            </w:r>
          </w:p>
        </w:tc>
        <w:tc>
          <w:tcPr>
            <w:tcW w:w="2478" w:type="dxa"/>
            <w:tcBorders>
              <w:left w:val="single" w:sz="8" w:space="0" w:color="auto"/>
              <w:bottom w:val="single" w:sz="8" w:space="0" w:color="auto"/>
              <w:right w:val="single" w:sz="8" w:space="0" w:color="auto"/>
            </w:tcBorders>
          </w:tcPr>
          <w:p w14:paraId="01CC0CB4" w14:textId="24A2464B" w:rsidR="000B545F" w:rsidRPr="00DC187C" w:rsidRDefault="000B545F" w:rsidP="000B545F">
            <w:pPr>
              <w:pStyle w:val="TableParagraph"/>
              <w:spacing w:before="102" w:line="244" w:lineRule="auto"/>
              <w:ind w:left="72" w:right="152" w:hanging="1"/>
              <w:rPr>
                <w:color w:val="000000" w:themeColor="text1"/>
                <w:spacing w:val="-2"/>
                <w:sz w:val="24"/>
                <w:szCs w:val="24"/>
              </w:rPr>
            </w:pPr>
            <w:r w:rsidRPr="00DC187C">
              <w:rPr>
                <w:color w:val="000000" w:themeColor="text1"/>
                <w:sz w:val="24"/>
                <w:szCs w:val="24"/>
              </w:rPr>
              <w:t xml:space="preserve">Повышение качества воспитания обучающихся  общеобразовательных организаций. Участие  в разработке и реализации рабочих программ </w:t>
            </w:r>
            <w:r w:rsidRPr="00DC187C">
              <w:rPr>
                <w:color w:val="000000" w:themeColor="text1"/>
                <w:sz w:val="24"/>
                <w:szCs w:val="24"/>
              </w:rPr>
              <w:lastRenderedPageBreak/>
              <w:t>воспитания,  информирование и вовлечение школьников в проекты  детских молодежных объединений, поощрение развития школьного самоуправления.</w:t>
            </w:r>
          </w:p>
        </w:tc>
        <w:tc>
          <w:tcPr>
            <w:tcW w:w="2360" w:type="dxa"/>
            <w:tcBorders>
              <w:left w:val="single" w:sz="8" w:space="0" w:color="auto"/>
              <w:bottom w:val="single" w:sz="8" w:space="0" w:color="auto"/>
              <w:right w:val="single" w:sz="8" w:space="0" w:color="auto"/>
            </w:tcBorders>
          </w:tcPr>
          <w:p w14:paraId="0C0FFB75" w14:textId="006F7295" w:rsidR="000B545F" w:rsidRPr="00DC187C" w:rsidRDefault="000B545F" w:rsidP="000B545F">
            <w:pPr>
              <w:pStyle w:val="TableParagraph"/>
              <w:spacing w:before="106" w:line="252" w:lineRule="auto"/>
              <w:ind w:left="64" w:firstLine="3"/>
              <w:rPr>
                <w:color w:val="000000" w:themeColor="text1"/>
                <w:sz w:val="24"/>
                <w:szCs w:val="24"/>
              </w:rPr>
            </w:pPr>
            <w:r w:rsidRPr="00DC187C">
              <w:rPr>
                <w:color w:val="000000" w:themeColor="text1"/>
                <w:sz w:val="24"/>
                <w:szCs w:val="24"/>
              </w:rPr>
              <w:lastRenderedPageBreak/>
              <w:t xml:space="preserve">Мероприятие  направлено на обеспечение деятельности советников директора по воспитанию  и взаимодействию с детскими общественными </w:t>
            </w:r>
            <w:r w:rsidRPr="00DC187C">
              <w:rPr>
                <w:color w:val="000000" w:themeColor="text1"/>
                <w:sz w:val="24"/>
                <w:szCs w:val="24"/>
              </w:rPr>
              <w:lastRenderedPageBreak/>
              <w:t>объединениями в муниципальных общеобразовательных организациях</w:t>
            </w:r>
          </w:p>
        </w:tc>
        <w:tc>
          <w:tcPr>
            <w:tcW w:w="2478" w:type="dxa"/>
            <w:tcBorders>
              <w:left w:val="single" w:sz="8" w:space="0" w:color="auto"/>
              <w:bottom w:val="single" w:sz="8" w:space="0" w:color="auto"/>
              <w:right w:val="single" w:sz="8" w:space="0" w:color="auto"/>
            </w:tcBorders>
          </w:tcPr>
          <w:p w14:paraId="05EC9900" w14:textId="77777777" w:rsidR="000B545F" w:rsidRPr="00DC187C" w:rsidRDefault="000B545F" w:rsidP="000B545F">
            <w:pPr>
              <w:pStyle w:val="TableParagraph"/>
              <w:spacing w:before="90" w:line="232" w:lineRule="auto"/>
              <w:ind w:left="51" w:right="202" w:hanging="1"/>
              <w:rPr>
                <w:color w:val="000000" w:themeColor="text1"/>
                <w:sz w:val="24"/>
                <w:szCs w:val="24"/>
              </w:rPr>
            </w:pPr>
            <w:r w:rsidRPr="00DC187C">
              <w:rPr>
                <w:color w:val="000000" w:themeColor="text1"/>
                <w:sz w:val="24"/>
                <w:szCs w:val="24"/>
              </w:rPr>
              <w:lastRenderedPageBreak/>
              <w:t xml:space="preserve">Количество   муниципальных общеобразовательных организаций,  реализующих мероприятия  по обеспечению деятельности  советников по воспитанию  и взаимодействию с </w:t>
            </w:r>
            <w:r w:rsidRPr="00DC187C">
              <w:rPr>
                <w:color w:val="000000" w:themeColor="text1"/>
                <w:sz w:val="24"/>
                <w:szCs w:val="24"/>
              </w:rPr>
              <w:lastRenderedPageBreak/>
              <w:t xml:space="preserve">детскими общественными  объединениями в муниципальных  общеобразовательных   организациях. </w:t>
            </w:r>
          </w:p>
          <w:p w14:paraId="5C2E7578" w14:textId="60B642A1" w:rsidR="000B545F" w:rsidRPr="00DC187C" w:rsidRDefault="000B545F" w:rsidP="000B545F">
            <w:pPr>
              <w:pStyle w:val="TableParagraph"/>
              <w:spacing w:before="90" w:line="232" w:lineRule="auto"/>
              <w:ind w:left="51" w:right="202" w:hanging="1"/>
              <w:rPr>
                <w:color w:val="000000" w:themeColor="text1"/>
                <w:spacing w:val="-2"/>
                <w:sz w:val="24"/>
                <w:szCs w:val="24"/>
              </w:rPr>
            </w:pPr>
            <w:r w:rsidRPr="00DC187C">
              <w:rPr>
                <w:color w:val="000000" w:themeColor="text1"/>
                <w:sz w:val="24"/>
                <w:szCs w:val="24"/>
              </w:rPr>
              <w:t>Количество ставок советников директора по воспитанию и взаимодействию с детскими общественными объединениями в общеобразовательных организациях</w:t>
            </w:r>
          </w:p>
        </w:tc>
      </w:tr>
      <w:tr w:rsidR="000B545F" w:rsidRPr="006268C0" w14:paraId="74996029" w14:textId="77777777" w:rsidTr="00423CA0">
        <w:trPr>
          <w:tblCellSpacing w:w="5" w:type="nil"/>
        </w:trPr>
        <w:tc>
          <w:tcPr>
            <w:tcW w:w="851" w:type="dxa"/>
            <w:tcBorders>
              <w:left w:val="single" w:sz="8" w:space="0" w:color="auto"/>
              <w:bottom w:val="single" w:sz="8" w:space="0" w:color="auto"/>
              <w:right w:val="single" w:sz="8" w:space="0" w:color="auto"/>
            </w:tcBorders>
          </w:tcPr>
          <w:p w14:paraId="7A03E722" w14:textId="44AD0BE4" w:rsidR="000B545F" w:rsidRPr="00CC26CB" w:rsidRDefault="00DC187C"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6.3</w:t>
            </w:r>
          </w:p>
        </w:tc>
        <w:tc>
          <w:tcPr>
            <w:tcW w:w="1957" w:type="dxa"/>
            <w:tcBorders>
              <w:left w:val="single" w:sz="8" w:space="0" w:color="auto"/>
              <w:bottom w:val="single" w:sz="8" w:space="0" w:color="auto"/>
              <w:right w:val="single" w:sz="8" w:space="0" w:color="auto"/>
            </w:tcBorders>
          </w:tcPr>
          <w:p w14:paraId="02C6EC8E" w14:textId="56FCE62C" w:rsidR="000B545F" w:rsidRPr="00DC187C" w:rsidRDefault="000B545F" w:rsidP="000B545F">
            <w:pPr>
              <w:pStyle w:val="TableParagraph"/>
              <w:tabs>
                <w:tab w:val="left" w:pos="1303"/>
              </w:tabs>
              <w:spacing w:before="73"/>
              <w:ind w:left="96"/>
              <w:rPr>
                <w:color w:val="000000" w:themeColor="text1"/>
                <w:spacing w:val="-10"/>
                <w:sz w:val="24"/>
                <w:szCs w:val="24"/>
              </w:rPr>
            </w:pPr>
            <w:r w:rsidRPr="00DC187C">
              <w:rPr>
                <w:color w:val="000000" w:themeColor="text1"/>
                <w:spacing w:val="-10"/>
                <w:sz w:val="24"/>
                <w:szCs w:val="24"/>
              </w:rPr>
              <w:t>Обеспечены выплаты ежемесячного денежного вознаграждения советникам  директора по воспитанию и взаимодействию с детскими общественными объединениями</w:t>
            </w:r>
          </w:p>
        </w:tc>
        <w:tc>
          <w:tcPr>
            <w:tcW w:w="1728" w:type="dxa"/>
            <w:tcBorders>
              <w:left w:val="single" w:sz="8" w:space="0" w:color="auto"/>
              <w:bottom w:val="single" w:sz="8" w:space="0" w:color="auto"/>
              <w:right w:val="single" w:sz="8" w:space="0" w:color="auto"/>
            </w:tcBorders>
          </w:tcPr>
          <w:p w14:paraId="1A5FE993" w14:textId="77777777" w:rsidR="000B545F" w:rsidRPr="00DC187C"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DC187C">
              <w:rPr>
                <w:rFonts w:ascii="Times New Roman" w:hAnsi="Times New Roman"/>
                <w:color w:val="000000" w:themeColor="text1"/>
                <w:sz w:val="24"/>
                <w:szCs w:val="24"/>
              </w:rPr>
              <w:t xml:space="preserve">Отдел образования Администрации </w:t>
            </w:r>
            <w:proofErr w:type="spellStart"/>
            <w:r w:rsidRPr="00DC187C">
              <w:rPr>
                <w:rFonts w:ascii="Times New Roman" w:hAnsi="Times New Roman"/>
                <w:color w:val="000000" w:themeColor="text1"/>
                <w:sz w:val="24"/>
                <w:szCs w:val="24"/>
              </w:rPr>
              <w:t>Горшеченс</w:t>
            </w:r>
            <w:proofErr w:type="spellEnd"/>
            <w:r w:rsidRPr="00DC187C">
              <w:rPr>
                <w:rFonts w:ascii="Times New Roman" w:hAnsi="Times New Roman"/>
                <w:color w:val="000000" w:themeColor="text1"/>
                <w:sz w:val="24"/>
                <w:szCs w:val="24"/>
              </w:rPr>
              <w:t xml:space="preserve">-кого  района, ОУ  Горшеченского  района      </w:t>
            </w:r>
          </w:p>
          <w:p w14:paraId="246DB7F6" w14:textId="77777777" w:rsidR="000B545F" w:rsidRPr="00DC187C" w:rsidRDefault="000B545F" w:rsidP="000B545F">
            <w:pPr>
              <w:pStyle w:val="TableParagraph"/>
              <w:spacing w:before="73" w:line="293" w:lineRule="exact"/>
              <w:ind w:left="87"/>
              <w:rPr>
                <w:color w:val="000000" w:themeColor="text1"/>
                <w:w w:val="90"/>
                <w:sz w:val="24"/>
                <w:szCs w:val="24"/>
              </w:rPr>
            </w:pPr>
          </w:p>
        </w:tc>
        <w:tc>
          <w:tcPr>
            <w:tcW w:w="986" w:type="dxa"/>
            <w:gridSpan w:val="2"/>
            <w:tcBorders>
              <w:left w:val="single" w:sz="8" w:space="0" w:color="auto"/>
              <w:bottom w:val="single" w:sz="8" w:space="0" w:color="auto"/>
              <w:right w:val="single" w:sz="8" w:space="0" w:color="auto"/>
            </w:tcBorders>
          </w:tcPr>
          <w:p w14:paraId="203730F0" w14:textId="6C906772"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olor w:val="000000" w:themeColor="text1"/>
                <w:sz w:val="24"/>
                <w:szCs w:val="24"/>
              </w:rPr>
              <w:t xml:space="preserve"> 2026</w:t>
            </w:r>
          </w:p>
        </w:tc>
        <w:tc>
          <w:tcPr>
            <w:tcW w:w="944" w:type="dxa"/>
            <w:tcBorders>
              <w:left w:val="single" w:sz="8" w:space="0" w:color="auto"/>
              <w:bottom w:val="single" w:sz="8" w:space="0" w:color="auto"/>
              <w:right w:val="single" w:sz="8" w:space="0" w:color="auto"/>
            </w:tcBorders>
          </w:tcPr>
          <w:p w14:paraId="005D2622" w14:textId="7ADD5F58" w:rsidR="000B545F" w:rsidRPr="00DC187C"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C187C">
              <w:rPr>
                <w:rFonts w:ascii="Times New Roman" w:hAnsi="Times New Roman"/>
                <w:color w:val="000000" w:themeColor="text1"/>
                <w:sz w:val="24"/>
                <w:szCs w:val="24"/>
              </w:rPr>
              <w:t xml:space="preserve"> 2028</w:t>
            </w:r>
          </w:p>
        </w:tc>
        <w:tc>
          <w:tcPr>
            <w:tcW w:w="2478" w:type="dxa"/>
            <w:tcBorders>
              <w:left w:val="single" w:sz="8" w:space="0" w:color="auto"/>
              <w:bottom w:val="single" w:sz="8" w:space="0" w:color="auto"/>
              <w:right w:val="single" w:sz="8" w:space="0" w:color="auto"/>
            </w:tcBorders>
          </w:tcPr>
          <w:p w14:paraId="5A0DBC49" w14:textId="77777777" w:rsidR="000B545F" w:rsidRPr="00DC187C" w:rsidRDefault="000B545F" w:rsidP="000B545F">
            <w:pPr>
              <w:pStyle w:val="ac"/>
              <w:spacing w:line="240" w:lineRule="auto"/>
              <w:ind w:left="0"/>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 xml:space="preserve">Улучшение воспитательных процессов, рост участия детей в проектах. </w:t>
            </w:r>
          </w:p>
          <w:p w14:paraId="108C89A5" w14:textId="27A402D7" w:rsidR="000B545F" w:rsidRPr="00DC187C" w:rsidRDefault="000B545F" w:rsidP="000B545F">
            <w:pPr>
              <w:pStyle w:val="ac"/>
              <w:spacing w:line="240" w:lineRule="auto"/>
              <w:ind w:left="0"/>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 xml:space="preserve"> Снижение асоциального поведения и укрепление связи «школа-семья-общество».</w:t>
            </w:r>
          </w:p>
        </w:tc>
        <w:tc>
          <w:tcPr>
            <w:tcW w:w="2360" w:type="dxa"/>
            <w:tcBorders>
              <w:left w:val="single" w:sz="8" w:space="0" w:color="auto"/>
              <w:bottom w:val="single" w:sz="8" w:space="0" w:color="auto"/>
              <w:right w:val="single" w:sz="8" w:space="0" w:color="auto"/>
            </w:tcBorders>
          </w:tcPr>
          <w:p w14:paraId="59365653" w14:textId="164CE4BC" w:rsidR="000B545F" w:rsidRPr="00DC187C" w:rsidRDefault="000B545F" w:rsidP="000B545F">
            <w:pPr>
              <w:pStyle w:val="ac"/>
              <w:spacing w:line="240" w:lineRule="auto"/>
              <w:ind w:left="0"/>
              <w:rPr>
                <w:rFonts w:ascii="Times New Roman" w:hAnsi="Times New Roman" w:cs="Times New Roman"/>
                <w:color w:val="000000" w:themeColor="text1"/>
                <w:sz w:val="24"/>
                <w:szCs w:val="24"/>
              </w:rPr>
            </w:pPr>
            <w:r w:rsidRPr="00DC187C">
              <w:rPr>
                <w:rFonts w:ascii="Times New Roman" w:hAnsi="Times New Roman" w:cs="Times New Roman"/>
                <w:color w:val="000000" w:themeColor="text1"/>
                <w:sz w:val="24"/>
                <w:szCs w:val="24"/>
              </w:rPr>
              <w:t>Стимулирование развития воспитательной работы, повышение ее качества и вовлеченности школьников.</w:t>
            </w:r>
          </w:p>
          <w:p w14:paraId="7A89479F" w14:textId="1EEFCCF3" w:rsidR="000B545F" w:rsidRPr="00DC187C" w:rsidRDefault="000B545F" w:rsidP="000B545F">
            <w:pPr>
              <w:pStyle w:val="TableParagraph"/>
              <w:spacing w:before="106"/>
              <w:ind w:left="64"/>
              <w:rPr>
                <w:color w:val="000000" w:themeColor="text1"/>
                <w:sz w:val="24"/>
                <w:szCs w:val="24"/>
              </w:rPr>
            </w:pPr>
            <w:r w:rsidRPr="00DC187C">
              <w:rPr>
                <w:color w:val="000000" w:themeColor="text1"/>
                <w:sz w:val="24"/>
                <w:szCs w:val="24"/>
              </w:rPr>
              <w:t>Создание благоприятной образовательной среды, формирование активной гражданской позиции и повышение патриотизма у обучающихся.</w:t>
            </w:r>
          </w:p>
        </w:tc>
        <w:tc>
          <w:tcPr>
            <w:tcW w:w="2478" w:type="dxa"/>
            <w:tcBorders>
              <w:left w:val="single" w:sz="8" w:space="0" w:color="auto"/>
              <w:bottom w:val="single" w:sz="8" w:space="0" w:color="auto"/>
              <w:right w:val="single" w:sz="8" w:space="0" w:color="auto"/>
            </w:tcBorders>
          </w:tcPr>
          <w:p w14:paraId="7F8D8E4F" w14:textId="3099FBCC" w:rsidR="000B545F" w:rsidRPr="00DC187C" w:rsidRDefault="000B545F" w:rsidP="000B545F">
            <w:pPr>
              <w:pStyle w:val="TableParagraph"/>
              <w:spacing w:before="90"/>
              <w:ind w:left="51" w:right="202" w:hanging="1"/>
              <w:rPr>
                <w:color w:val="000000" w:themeColor="text1"/>
                <w:spacing w:val="-2"/>
                <w:sz w:val="24"/>
                <w:szCs w:val="24"/>
              </w:rPr>
            </w:pPr>
            <w:r w:rsidRPr="00DC187C">
              <w:rPr>
                <w:color w:val="000000" w:themeColor="text1"/>
                <w:sz w:val="24"/>
                <w:szCs w:val="24"/>
              </w:rPr>
              <w:t>Количество советников директора по воспитанию  и взаимодействию с детскими  общественными объединениями , получающих ежемесячное  денежное. вознаграждение.</w:t>
            </w:r>
          </w:p>
        </w:tc>
      </w:tr>
      <w:tr w:rsidR="000B545F" w:rsidRPr="006268C0" w14:paraId="245E2092" w14:textId="77777777" w:rsidTr="00423CA0">
        <w:trPr>
          <w:tblCellSpacing w:w="5" w:type="nil"/>
        </w:trPr>
        <w:tc>
          <w:tcPr>
            <w:tcW w:w="851" w:type="dxa"/>
            <w:tcBorders>
              <w:left w:val="single" w:sz="8" w:space="0" w:color="auto"/>
              <w:bottom w:val="single" w:sz="8" w:space="0" w:color="auto"/>
              <w:right w:val="single" w:sz="8" w:space="0" w:color="auto"/>
            </w:tcBorders>
          </w:tcPr>
          <w:p w14:paraId="522AF1E8" w14:textId="365911E6" w:rsidR="000B545F" w:rsidRPr="00CC26CB"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Основное мероприятие  РП «Все лучшее детям»</w:t>
            </w:r>
          </w:p>
        </w:tc>
        <w:tc>
          <w:tcPr>
            <w:tcW w:w="1957" w:type="dxa"/>
            <w:tcBorders>
              <w:left w:val="single" w:sz="8" w:space="0" w:color="auto"/>
              <w:bottom w:val="single" w:sz="8" w:space="0" w:color="auto"/>
              <w:right w:val="single" w:sz="8" w:space="0" w:color="auto"/>
            </w:tcBorders>
          </w:tcPr>
          <w:p w14:paraId="548F3250" w14:textId="6492DCD7" w:rsidR="000B545F" w:rsidRPr="007F464E" w:rsidRDefault="000B545F" w:rsidP="000B545F">
            <w:pPr>
              <w:pStyle w:val="TableParagraph"/>
              <w:tabs>
                <w:tab w:val="left" w:pos="1303"/>
              </w:tabs>
              <w:spacing w:before="73"/>
              <w:ind w:left="96"/>
              <w:rPr>
                <w:color w:val="000000" w:themeColor="text1"/>
                <w:spacing w:val="-10"/>
                <w:sz w:val="24"/>
                <w:szCs w:val="24"/>
              </w:rPr>
            </w:pPr>
            <w:r w:rsidRPr="007F464E">
              <w:rPr>
                <w:color w:val="000000" w:themeColor="text1"/>
                <w:spacing w:val="-10"/>
                <w:sz w:val="24"/>
                <w:szCs w:val="24"/>
              </w:rPr>
              <w:t>Реализованы мероприятия по модернизации  школьных  систем  образования, предусматривающие капитальный ремонт и оборудование зданий общеобразовательных учреждений</w:t>
            </w:r>
          </w:p>
        </w:tc>
        <w:tc>
          <w:tcPr>
            <w:tcW w:w="1728" w:type="dxa"/>
            <w:tcBorders>
              <w:left w:val="single" w:sz="8" w:space="0" w:color="auto"/>
              <w:bottom w:val="single" w:sz="8" w:space="0" w:color="auto"/>
              <w:right w:val="single" w:sz="8" w:space="0" w:color="auto"/>
            </w:tcBorders>
          </w:tcPr>
          <w:p w14:paraId="3E005662" w14:textId="77777777" w:rsidR="000B545F" w:rsidRPr="007F464E"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7F464E">
              <w:rPr>
                <w:rFonts w:ascii="Times New Roman" w:hAnsi="Times New Roman"/>
                <w:color w:val="000000" w:themeColor="text1"/>
                <w:sz w:val="24"/>
                <w:szCs w:val="24"/>
              </w:rPr>
              <w:t xml:space="preserve">Отдел образования Администрации </w:t>
            </w:r>
            <w:proofErr w:type="spellStart"/>
            <w:r w:rsidRPr="007F464E">
              <w:rPr>
                <w:rFonts w:ascii="Times New Roman" w:hAnsi="Times New Roman"/>
                <w:color w:val="000000" w:themeColor="text1"/>
                <w:sz w:val="24"/>
                <w:szCs w:val="24"/>
              </w:rPr>
              <w:t>Горшеченс</w:t>
            </w:r>
            <w:proofErr w:type="spellEnd"/>
            <w:r w:rsidRPr="007F464E">
              <w:rPr>
                <w:rFonts w:ascii="Times New Roman" w:hAnsi="Times New Roman"/>
                <w:color w:val="000000" w:themeColor="text1"/>
                <w:sz w:val="24"/>
                <w:szCs w:val="24"/>
              </w:rPr>
              <w:t xml:space="preserve">-кого  района, ОУ  Горшеченского  района      </w:t>
            </w:r>
          </w:p>
          <w:p w14:paraId="148A0985" w14:textId="77777777" w:rsidR="000B545F" w:rsidRPr="007F464E" w:rsidRDefault="000B545F" w:rsidP="000B545F">
            <w:pPr>
              <w:pStyle w:val="TableParagraph"/>
              <w:spacing w:before="73" w:line="293" w:lineRule="exact"/>
              <w:ind w:left="87"/>
              <w:rPr>
                <w:color w:val="000000" w:themeColor="text1"/>
                <w:w w:val="90"/>
                <w:sz w:val="24"/>
                <w:szCs w:val="24"/>
              </w:rPr>
            </w:pPr>
          </w:p>
        </w:tc>
        <w:tc>
          <w:tcPr>
            <w:tcW w:w="986" w:type="dxa"/>
            <w:gridSpan w:val="2"/>
            <w:tcBorders>
              <w:left w:val="single" w:sz="8" w:space="0" w:color="auto"/>
              <w:bottom w:val="single" w:sz="8" w:space="0" w:color="auto"/>
              <w:right w:val="single" w:sz="8" w:space="0" w:color="auto"/>
            </w:tcBorders>
          </w:tcPr>
          <w:p w14:paraId="0E9C00B8" w14:textId="2DFEB4DC" w:rsidR="000B545F" w:rsidRPr="007F464E"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7F464E">
              <w:rPr>
                <w:rFonts w:ascii="Times New Roman" w:hAnsi="Times New Roman"/>
                <w:color w:val="000000" w:themeColor="text1"/>
                <w:sz w:val="24"/>
                <w:szCs w:val="24"/>
              </w:rPr>
              <w:t xml:space="preserve"> 2026</w:t>
            </w:r>
          </w:p>
        </w:tc>
        <w:tc>
          <w:tcPr>
            <w:tcW w:w="944" w:type="dxa"/>
            <w:tcBorders>
              <w:left w:val="single" w:sz="8" w:space="0" w:color="auto"/>
              <w:bottom w:val="single" w:sz="8" w:space="0" w:color="auto"/>
              <w:right w:val="single" w:sz="8" w:space="0" w:color="auto"/>
            </w:tcBorders>
          </w:tcPr>
          <w:p w14:paraId="11D45EAD" w14:textId="1F6D2BCC" w:rsidR="000B545F" w:rsidRPr="007F464E" w:rsidRDefault="000B545F" w:rsidP="000B545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7F464E">
              <w:rPr>
                <w:rFonts w:ascii="Times New Roman" w:hAnsi="Times New Roman"/>
                <w:color w:val="000000" w:themeColor="text1"/>
                <w:sz w:val="24"/>
                <w:szCs w:val="24"/>
              </w:rPr>
              <w:t xml:space="preserve"> 2028</w:t>
            </w:r>
          </w:p>
        </w:tc>
        <w:tc>
          <w:tcPr>
            <w:tcW w:w="2478" w:type="dxa"/>
            <w:tcBorders>
              <w:left w:val="single" w:sz="8" w:space="0" w:color="auto"/>
              <w:bottom w:val="single" w:sz="8" w:space="0" w:color="auto"/>
              <w:right w:val="single" w:sz="8" w:space="0" w:color="auto"/>
            </w:tcBorders>
          </w:tcPr>
          <w:p w14:paraId="2D1AFA80" w14:textId="0FEE1D1D" w:rsidR="000B545F" w:rsidRPr="007F464E" w:rsidRDefault="000B545F" w:rsidP="000B545F">
            <w:pPr>
              <w:pStyle w:val="ac"/>
              <w:spacing w:line="240" w:lineRule="auto"/>
              <w:ind w:left="0"/>
              <w:rPr>
                <w:rFonts w:ascii="Times New Roman" w:hAnsi="Times New Roman" w:cs="Times New Roman"/>
                <w:color w:val="000000" w:themeColor="text1"/>
                <w:sz w:val="24"/>
                <w:szCs w:val="24"/>
              </w:rPr>
            </w:pPr>
            <w:r w:rsidRPr="007F464E">
              <w:rPr>
                <w:rFonts w:ascii="Times New Roman" w:hAnsi="Times New Roman" w:cs="Times New Roman"/>
                <w:color w:val="000000" w:themeColor="text1"/>
                <w:sz w:val="24"/>
                <w:szCs w:val="24"/>
              </w:rPr>
              <w:t>Будут приведены в нормативное состояние и оснащены современным оборудованием и мебелью общеобразовательные организации</w:t>
            </w:r>
          </w:p>
          <w:p w14:paraId="0D6BC322" w14:textId="77777777" w:rsidR="000B545F" w:rsidRPr="007F464E" w:rsidRDefault="000B545F" w:rsidP="000B545F">
            <w:pPr>
              <w:pStyle w:val="ac"/>
              <w:spacing w:line="240" w:lineRule="auto"/>
              <w:ind w:left="0"/>
              <w:rPr>
                <w:rFonts w:ascii="Times New Roman" w:hAnsi="Times New Roman" w:cs="Times New Roman"/>
                <w:color w:val="000000" w:themeColor="text1"/>
                <w:sz w:val="24"/>
                <w:szCs w:val="24"/>
              </w:rPr>
            </w:pPr>
            <w:r w:rsidRPr="007F464E">
              <w:rPr>
                <w:rFonts w:ascii="Times New Roman" w:hAnsi="Times New Roman" w:cs="Times New Roman"/>
                <w:color w:val="000000" w:themeColor="text1"/>
                <w:sz w:val="24"/>
                <w:szCs w:val="24"/>
              </w:rPr>
              <w:t>Увеличение  доступности  и разнообразия учебных материалов и пособий.</w:t>
            </w:r>
          </w:p>
          <w:p w14:paraId="0D79FDA6" w14:textId="7A29A0CD" w:rsidR="000B545F" w:rsidRPr="007F464E" w:rsidRDefault="000B545F" w:rsidP="000B545F">
            <w:pPr>
              <w:pStyle w:val="ac"/>
              <w:spacing w:line="240" w:lineRule="auto"/>
              <w:ind w:left="0"/>
              <w:rPr>
                <w:rFonts w:ascii="Times New Roman" w:hAnsi="Times New Roman" w:cs="Times New Roman"/>
                <w:color w:val="000000" w:themeColor="text1"/>
                <w:sz w:val="24"/>
                <w:szCs w:val="24"/>
              </w:rPr>
            </w:pPr>
            <w:r w:rsidRPr="007F464E">
              <w:rPr>
                <w:rFonts w:ascii="Times New Roman" w:hAnsi="Times New Roman" w:cs="Times New Roman"/>
                <w:color w:val="000000" w:themeColor="text1"/>
                <w:sz w:val="24"/>
                <w:szCs w:val="24"/>
              </w:rPr>
              <w:t>Установка систем безопасности.</w:t>
            </w:r>
          </w:p>
          <w:p w14:paraId="1C048314" w14:textId="7C7ABE5A" w:rsidR="000B545F" w:rsidRPr="007F464E" w:rsidRDefault="000B545F" w:rsidP="000B545F">
            <w:pPr>
              <w:pStyle w:val="ac"/>
              <w:spacing w:line="240" w:lineRule="auto"/>
              <w:ind w:left="0"/>
              <w:rPr>
                <w:rFonts w:ascii="Times New Roman" w:hAnsi="Times New Roman" w:cs="Times New Roman"/>
                <w:color w:val="000000" w:themeColor="text1"/>
                <w:sz w:val="24"/>
                <w:szCs w:val="24"/>
              </w:rPr>
            </w:pPr>
            <w:r w:rsidRPr="007F464E">
              <w:rPr>
                <w:rFonts w:ascii="Times New Roman" w:hAnsi="Times New Roman" w:cs="Times New Roman"/>
                <w:color w:val="000000" w:themeColor="text1"/>
                <w:sz w:val="24"/>
                <w:szCs w:val="24"/>
              </w:rPr>
              <w:t>Оснащение учреждений интерактивным оборудование.</w:t>
            </w:r>
          </w:p>
          <w:p w14:paraId="74254B76" w14:textId="0BE57424" w:rsidR="000B545F" w:rsidRPr="007F464E" w:rsidRDefault="000B545F" w:rsidP="000B545F">
            <w:pPr>
              <w:pStyle w:val="ac"/>
              <w:spacing w:line="240" w:lineRule="auto"/>
              <w:ind w:left="0"/>
              <w:rPr>
                <w:rFonts w:ascii="Times New Roman" w:hAnsi="Times New Roman" w:cs="Times New Roman"/>
                <w:color w:val="000000" w:themeColor="text1"/>
                <w:sz w:val="24"/>
                <w:szCs w:val="24"/>
              </w:rPr>
            </w:pPr>
            <w:r w:rsidRPr="007F464E">
              <w:rPr>
                <w:rFonts w:ascii="Times New Roman" w:hAnsi="Times New Roman" w:cs="Times New Roman"/>
                <w:color w:val="000000" w:themeColor="text1"/>
                <w:sz w:val="24"/>
                <w:szCs w:val="24"/>
              </w:rPr>
              <w:t>Повышение уровня цифровой грамотности детей и педагогов.</w:t>
            </w:r>
          </w:p>
          <w:p w14:paraId="1B40BF6F" w14:textId="77777777" w:rsidR="000B545F" w:rsidRPr="007F464E" w:rsidRDefault="000B545F" w:rsidP="000B545F">
            <w:pPr>
              <w:pStyle w:val="TableParagraph"/>
              <w:spacing w:before="102"/>
              <w:ind w:left="72" w:right="152" w:hanging="1"/>
              <w:rPr>
                <w:color w:val="000000" w:themeColor="text1"/>
                <w:spacing w:val="-2"/>
                <w:sz w:val="24"/>
                <w:szCs w:val="24"/>
              </w:rPr>
            </w:pPr>
          </w:p>
        </w:tc>
        <w:tc>
          <w:tcPr>
            <w:tcW w:w="2360" w:type="dxa"/>
            <w:tcBorders>
              <w:left w:val="single" w:sz="8" w:space="0" w:color="auto"/>
              <w:bottom w:val="single" w:sz="8" w:space="0" w:color="auto"/>
              <w:right w:val="single" w:sz="8" w:space="0" w:color="auto"/>
            </w:tcBorders>
          </w:tcPr>
          <w:p w14:paraId="55CCECB8" w14:textId="671D5338" w:rsidR="000B545F" w:rsidRPr="007F464E" w:rsidRDefault="000B545F" w:rsidP="000B545F">
            <w:pPr>
              <w:pStyle w:val="ac"/>
              <w:spacing w:line="240" w:lineRule="auto"/>
              <w:ind w:left="0"/>
              <w:rPr>
                <w:rFonts w:ascii="Times New Roman" w:hAnsi="Times New Roman" w:cs="Times New Roman"/>
                <w:color w:val="000000" w:themeColor="text1"/>
                <w:sz w:val="24"/>
                <w:szCs w:val="24"/>
              </w:rPr>
            </w:pPr>
            <w:r w:rsidRPr="007F464E">
              <w:rPr>
                <w:rFonts w:ascii="Times New Roman" w:hAnsi="Times New Roman" w:cs="Times New Roman"/>
                <w:color w:val="000000" w:themeColor="text1"/>
                <w:sz w:val="24"/>
                <w:szCs w:val="24"/>
              </w:rPr>
              <w:t>Проведение ремонтных работ с учетом современных требований безопасности и комфорта.</w:t>
            </w:r>
          </w:p>
          <w:p w14:paraId="31A23C9D" w14:textId="5E519614" w:rsidR="000B545F" w:rsidRPr="007F464E" w:rsidRDefault="000B545F" w:rsidP="000B545F">
            <w:pPr>
              <w:pStyle w:val="ac"/>
              <w:spacing w:line="240" w:lineRule="auto"/>
              <w:ind w:left="0"/>
              <w:rPr>
                <w:rFonts w:ascii="Times New Roman" w:hAnsi="Times New Roman" w:cs="Times New Roman"/>
                <w:color w:val="000000" w:themeColor="text1"/>
                <w:sz w:val="24"/>
                <w:szCs w:val="24"/>
              </w:rPr>
            </w:pPr>
            <w:r w:rsidRPr="007F464E">
              <w:rPr>
                <w:rFonts w:ascii="Times New Roman" w:hAnsi="Times New Roman" w:cs="Times New Roman"/>
                <w:color w:val="000000" w:themeColor="text1"/>
                <w:sz w:val="24"/>
                <w:szCs w:val="24"/>
              </w:rPr>
              <w:t>Оснащение современным оборудованием и  мебелью.</w:t>
            </w:r>
          </w:p>
          <w:p w14:paraId="37FC30D9" w14:textId="7E6811E2" w:rsidR="000B545F" w:rsidRPr="007F464E" w:rsidRDefault="000B545F" w:rsidP="000B545F">
            <w:pPr>
              <w:pStyle w:val="ac"/>
              <w:spacing w:line="240" w:lineRule="auto"/>
              <w:ind w:left="0"/>
              <w:rPr>
                <w:rFonts w:ascii="Times New Roman" w:hAnsi="Times New Roman" w:cs="Times New Roman"/>
                <w:color w:val="000000" w:themeColor="text1"/>
                <w:sz w:val="24"/>
                <w:szCs w:val="24"/>
              </w:rPr>
            </w:pPr>
            <w:r w:rsidRPr="007F464E">
              <w:rPr>
                <w:rFonts w:ascii="Times New Roman" w:hAnsi="Times New Roman" w:cs="Times New Roman"/>
                <w:color w:val="000000" w:themeColor="text1"/>
                <w:sz w:val="24"/>
                <w:szCs w:val="24"/>
              </w:rPr>
              <w:t>Обеспечение необходимыми учебными пособиями и материалами.</w:t>
            </w:r>
          </w:p>
          <w:p w14:paraId="60EAB831" w14:textId="3086E16A" w:rsidR="000B545F" w:rsidRPr="007F464E" w:rsidRDefault="000B545F" w:rsidP="000B545F">
            <w:pPr>
              <w:pStyle w:val="ac"/>
              <w:spacing w:line="240" w:lineRule="auto"/>
              <w:ind w:left="0"/>
              <w:rPr>
                <w:rFonts w:ascii="Times New Roman" w:hAnsi="Times New Roman" w:cs="Times New Roman"/>
                <w:color w:val="000000" w:themeColor="text1"/>
                <w:sz w:val="24"/>
                <w:szCs w:val="24"/>
              </w:rPr>
            </w:pPr>
            <w:r w:rsidRPr="007F464E">
              <w:rPr>
                <w:rFonts w:ascii="Times New Roman" w:hAnsi="Times New Roman" w:cs="Times New Roman"/>
                <w:color w:val="000000" w:themeColor="text1"/>
                <w:sz w:val="24"/>
                <w:szCs w:val="24"/>
              </w:rPr>
              <w:t>Оснащение интерактивным оборудованием.</w:t>
            </w:r>
          </w:p>
          <w:p w14:paraId="27A914F5" w14:textId="41827A65" w:rsidR="000B545F" w:rsidRPr="007F464E" w:rsidRDefault="000B545F" w:rsidP="000B545F">
            <w:pPr>
              <w:pStyle w:val="ac"/>
              <w:spacing w:line="240" w:lineRule="auto"/>
              <w:ind w:left="0"/>
              <w:rPr>
                <w:rFonts w:ascii="Times New Roman" w:hAnsi="Times New Roman" w:cs="Times New Roman"/>
                <w:color w:val="000000" w:themeColor="text1"/>
                <w:sz w:val="24"/>
                <w:szCs w:val="24"/>
              </w:rPr>
            </w:pPr>
            <w:r w:rsidRPr="007F464E">
              <w:rPr>
                <w:rFonts w:ascii="Times New Roman" w:hAnsi="Times New Roman" w:cs="Times New Roman"/>
                <w:color w:val="000000" w:themeColor="text1"/>
                <w:sz w:val="24"/>
                <w:szCs w:val="24"/>
              </w:rPr>
              <w:t>Повышение квалификации  педагогов по использованию новых технологий в образовательном процессе.</w:t>
            </w:r>
          </w:p>
          <w:p w14:paraId="06CE0EC6" w14:textId="77777777" w:rsidR="000B545F" w:rsidRPr="007F464E" w:rsidRDefault="000B545F" w:rsidP="000B545F">
            <w:pPr>
              <w:pStyle w:val="TableParagraph"/>
              <w:spacing w:before="106"/>
              <w:ind w:left="64" w:firstLine="3"/>
              <w:rPr>
                <w:color w:val="000000" w:themeColor="text1"/>
                <w:sz w:val="24"/>
                <w:szCs w:val="24"/>
              </w:rPr>
            </w:pPr>
            <w:r w:rsidRPr="007F464E">
              <w:rPr>
                <w:color w:val="000000" w:themeColor="text1"/>
                <w:sz w:val="24"/>
                <w:szCs w:val="24"/>
              </w:rPr>
              <w:t>Установка систем безопасности.</w:t>
            </w:r>
          </w:p>
          <w:p w14:paraId="1DFCBBB9" w14:textId="73B87785" w:rsidR="000B545F" w:rsidRPr="007F464E" w:rsidRDefault="000B545F" w:rsidP="000B545F">
            <w:pPr>
              <w:pStyle w:val="TableParagraph"/>
              <w:spacing w:before="106"/>
              <w:ind w:left="64" w:firstLine="3"/>
              <w:rPr>
                <w:color w:val="000000" w:themeColor="text1"/>
                <w:sz w:val="24"/>
                <w:szCs w:val="24"/>
              </w:rPr>
            </w:pPr>
            <w:r w:rsidRPr="007F464E">
              <w:rPr>
                <w:color w:val="000000" w:themeColor="text1"/>
                <w:sz w:val="24"/>
                <w:szCs w:val="24"/>
              </w:rPr>
              <w:t>Создание условий для детей с ограниченными возможностями здоровья.</w:t>
            </w:r>
          </w:p>
        </w:tc>
        <w:tc>
          <w:tcPr>
            <w:tcW w:w="2478" w:type="dxa"/>
            <w:tcBorders>
              <w:left w:val="single" w:sz="8" w:space="0" w:color="auto"/>
              <w:bottom w:val="single" w:sz="8" w:space="0" w:color="auto"/>
              <w:right w:val="single" w:sz="8" w:space="0" w:color="auto"/>
            </w:tcBorders>
          </w:tcPr>
          <w:p w14:paraId="03BA7D1B" w14:textId="626D118D" w:rsidR="000B545F" w:rsidRPr="007F464E" w:rsidRDefault="000B545F" w:rsidP="000B545F">
            <w:pPr>
              <w:pStyle w:val="TableParagraph"/>
              <w:spacing w:before="90"/>
              <w:ind w:left="51" w:right="202" w:hanging="1"/>
              <w:rPr>
                <w:color w:val="000000" w:themeColor="text1"/>
                <w:spacing w:val="-2"/>
                <w:sz w:val="24"/>
                <w:szCs w:val="24"/>
              </w:rPr>
            </w:pPr>
            <w:r w:rsidRPr="007F464E">
              <w:rPr>
                <w:color w:val="000000" w:themeColor="text1"/>
                <w:sz w:val="24"/>
                <w:szCs w:val="24"/>
              </w:rPr>
              <w:t>Количество объектов, в которых в полном объеме выполнены мероприятия по модернизации  школьных систем образования, предусматривающих  капитальный ремонт и оборудование  зданий общеобразовательных организаций</w:t>
            </w:r>
          </w:p>
        </w:tc>
      </w:tr>
      <w:tr w:rsidR="000B545F" w:rsidRPr="006268C0" w14:paraId="6CAFE6DB" w14:textId="77777777" w:rsidTr="00956229">
        <w:trPr>
          <w:tblCellSpacing w:w="5" w:type="nil"/>
        </w:trPr>
        <w:tc>
          <w:tcPr>
            <w:tcW w:w="13782" w:type="dxa"/>
            <w:gridSpan w:val="9"/>
            <w:tcBorders>
              <w:left w:val="single" w:sz="8" w:space="0" w:color="auto"/>
              <w:bottom w:val="single" w:sz="8" w:space="0" w:color="auto"/>
              <w:right w:val="single" w:sz="8" w:space="0" w:color="auto"/>
            </w:tcBorders>
          </w:tcPr>
          <w:p w14:paraId="56072F56" w14:textId="77777777" w:rsidR="000B545F" w:rsidRPr="006268C0" w:rsidRDefault="000B545F" w:rsidP="000B545F">
            <w:pPr>
              <w:widowControl w:val="0"/>
              <w:autoSpaceDE w:val="0"/>
              <w:autoSpaceDN w:val="0"/>
              <w:adjustRightInd w:val="0"/>
              <w:spacing w:after="0" w:line="240" w:lineRule="auto"/>
              <w:outlineLvl w:val="2"/>
              <w:rPr>
                <w:rFonts w:ascii="Times New Roman" w:hAnsi="Times New Roman"/>
                <w:b/>
                <w:sz w:val="24"/>
                <w:szCs w:val="24"/>
              </w:rPr>
            </w:pPr>
            <w:bookmarkStart w:id="31" w:name="Par3553"/>
            <w:bookmarkEnd w:id="31"/>
            <w:r w:rsidRPr="006268C0">
              <w:rPr>
                <w:rFonts w:ascii="Times New Roman" w:hAnsi="Times New Roman"/>
                <w:b/>
                <w:color w:val="4F81BD"/>
                <w:sz w:val="24"/>
                <w:szCs w:val="24"/>
              </w:rPr>
              <w:t>Подпрограмма 3</w:t>
            </w:r>
            <w:r w:rsidRPr="006268C0">
              <w:rPr>
                <w:rFonts w:ascii="Times New Roman" w:hAnsi="Times New Roman"/>
                <w:b/>
                <w:sz w:val="24"/>
                <w:szCs w:val="24"/>
              </w:rPr>
              <w:t xml:space="preserve"> «Развитие дополнительного образования и системы воспитания детей»        </w:t>
            </w:r>
          </w:p>
        </w:tc>
      </w:tr>
      <w:tr w:rsidR="000B545F" w:rsidRPr="006268C0" w14:paraId="206F0FEA" w14:textId="77777777" w:rsidTr="00956229">
        <w:trPr>
          <w:tblCellSpacing w:w="5" w:type="nil"/>
        </w:trPr>
        <w:tc>
          <w:tcPr>
            <w:tcW w:w="851" w:type="dxa"/>
            <w:tcBorders>
              <w:left w:val="single" w:sz="8" w:space="0" w:color="auto"/>
              <w:bottom w:val="single" w:sz="8" w:space="0" w:color="auto"/>
              <w:right w:val="single" w:sz="8" w:space="0" w:color="auto"/>
            </w:tcBorders>
          </w:tcPr>
          <w:p w14:paraId="33385FFD"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 xml:space="preserve">Основное меро-прия-тие1 </w:t>
            </w:r>
          </w:p>
        </w:tc>
        <w:tc>
          <w:tcPr>
            <w:tcW w:w="1957" w:type="dxa"/>
            <w:tcBorders>
              <w:left w:val="single" w:sz="8" w:space="0" w:color="auto"/>
              <w:bottom w:val="single" w:sz="8" w:space="0" w:color="auto"/>
              <w:right w:val="single" w:sz="8" w:space="0" w:color="auto"/>
            </w:tcBorders>
          </w:tcPr>
          <w:p w14:paraId="14C72D47"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«Содействие развитию дополнительного образования детей»</w:t>
            </w:r>
          </w:p>
        </w:tc>
        <w:tc>
          <w:tcPr>
            <w:tcW w:w="1770" w:type="dxa"/>
            <w:gridSpan w:val="2"/>
            <w:tcBorders>
              <w:left w:val="single" w:sz="8" w:space="0" w:color="auto"/>
              <w:bottom w:val="single" w:sz="8" w:space="0" w:color="auto"/>
              <w:right w:val="single" w:sz="8" w:space="0" w:color="auto"/>
            </w:tcBorders>
          </w:tcPr>
          <w:p w14:paraId="3820B165"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образования 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p w14:paraId="594236CC"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p>
        </w:tc>
        <w:tc>
          <w:tcPr>
            <w:tcW w:w="944" w:type="dxa"/>
            <w:tcBorders>
              <w:left w:val="single" w:sz="8" w:space="0" w:color="auto"/>
              <w:bottom w:val="single" w:sz="8" w:space="0" w:color="auto"/>
              <w:right w:val="single" w:sz="8" w:space="0" w:color="auto"/>
            </w:tcBorders>
          </w:tcPr>
          <w:p w14:paraId="5C3D1868" w14:textId="6A781284"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2EDE47FE" w14:textId="7D6FAEE4"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207C9891"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p>
        </w:tc>
        <w:tc>
          <w:tcPr>
            <w:tcW w:w="2360" w:type="dxa"/>
            <w:tcBorders>
              <w:left w:val="single" w:sz="8" w:space="0" w:color="auto"/>
              <w:bottom w:val="single" w:sz="8" w:space="0" w:color="auto"/>
              <w:right w:val="single" w:sz="8" w:space="0" w:color="auto"/>
            </w:tcBorders>
          </w:tcPr>
          <w:p w14:paraId="66F5BC7A"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p>
        </w:tc>
        <w:tc>
          <w:tcPr>
            <w:tcW w:w="2478" w:type="dxa"/>
            <w:tcBorders>
              <w:left w:val="single" w:sz="8" w:space="0" w:color="auto"/>
              <w:bottom w:val="single" w:sz="8" w:space="0" w:color="auto"/>
              <w:right w:val="single" w:sz="8" w:space="0" w:color="auto"/>
            </w:tcBorders>
          </w:tcPr>
          <w:p w14:paraId="7C4C914C"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p>
        </w:tc>
      </w:tr>
      <w:tr w:rsidR="000B545F" w:rsidRPr="006268C0" w14:paraId="40B67800" w14:textId="77777777" w:rsidTr="00956229">
        <w:trPr>
          <w:tblCellSpacing w:w="5" w:type="nil"/>
        </w:trPr>
        <w:tc>
          <w:tcPr>
            <w:tcW w:w="851" w:type="dxa"/>
            <w:tcBorders>
              <w:left w:val="single" w:sz="8" w:space="0" w:color="auto"/>
              <w:bottom w:val="single" w:sz="8" w:space="0" w:color="auto"/>
              <w:right w:val="single" w:sz="8" w:space="0" w:color="auto"/>
            </w:tcBorders>
          </w:tcPr>
          <w:p w14:paraId="5FC24EDC"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1.1</w:t>
            </w:r>
          </w:p>
        </w:tc>
        <w:tc>
          <w:tcPr>
            <w:tcW w:w="1957" w:type="dxa"/>
            <w:tcBorders>
              <w:left w:val="single" w:sz="8" w:space="0" w:color="auto"/>
              <w:bottom w:val="single" w:sz="8" w:space="0" w:color="auto"/>
              <w:right w:val="single" w:sz="8" w:space="0" w:color="auto"/>
            </w:tcBorders>
          </w:tcPr>
          <w:p w14:paraId="1F9DB71F" w14:textId="7C1ECFDE"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Социальные        </w:t>
            </w:r>
          </w:p>
          <w:p w14:paraId="0086F04A"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гарантии          </w:t>
            </w:r>
          </w:p>
          <w:p w14:paraId="53BCFA0F"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работникам дополнительного       </w:t>
            </w:r>
          </w:p>
          <w:p w14:paraId="13D1ED9D"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
        </w:tc>
        <w:tc>
          <w:tcPr>
            <w:tcW w:w="1770" w:type="dxa"/>
            <w:gridSpan w:val="2"/>
            <w:tcBorders>
              <w:left w:val="single" w:sz="8" w:space="0" w:color="auto"/>
              <w:bottom w:val="single" w:sz="8" w:space="0" w:color="auto"/>
              <w:right w:val="single" w:sz="8" w:space="0" w:color="auto"/>
            </w:tcBorders>
          </w:tcPr>
          <w:p w14:paraId="77956F02"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образования </w:t>
            </w:r>
            <w:proofErr w:type="spellStart"/>
            <w:r w:rsidRPr="006268C0">
              <w:rPr>
                <w:rFonts w:ascii="Times New Roman" w:hAnsi="Times New Roman"/>
                <w:sz w:val="24"/>
                <w:szCs w:val="24"/>
              </w:rPr>
              <w:t>Администра-ции</w:t>
            </w:r>
            <w:proofErr w:type="spellEnd"/>
            <w:r w:rsidRPr="006268C0">
              <w:rPr>
                <w:rFonts w:ascii="Times New Roman" w:hAnsi="Times New Roman"/>
                <w:sz w:val="24"/>
                <w:szCs w:val="24"/>
              </w:rPr>
              <w:t xml:space="preserve">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tc>
        <w:tc>
          <w:tcPr>
            <w:tcW w:w="944" w:type="dxa"/>
            <w:tcBorders>
              <w:left w:val="single" w:sz="8" w:space="0" w:color="auto"/>
              <w:bottom w:val="single" w:sz="8" w:space="0" w:color="auto"/>
              <w:right w:val="single" w:sz="8" w:space="0" w:color="auto"/>
            </w:tcBorders>
          </w:tcPr>
          <w:p w14:paraId="3AD08ACD" w14:textId="629526A9"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6D69A3AD" w14:textId="059F06DD"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08B90F73"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Средняя заработная </w:t>
            </w:r>
          </w:p>
          <w:p w14:paraId="3E925BF6"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плата                  </w:t>
            </w:r>
          </w:p>
          <w:p w14:paraId="0FDEB427"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работников системы дополнительного        </w:t>
            </w:r>
          </w:p>
          <w:p w14:paraId="6DB1F017"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образования из всех</w:t>
            </w:r>
          </w:p>
          <w:p w14:paraId="5E549DD6"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источников не менее</w:t>
            </w:r>
          </w:p>
          <w:p w14:paraId="6F3801C4"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100 процентов от   </w:t>
            </w:r>
          </w:p>
          <w:p w14:paraId="52A8B30A"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средней заработной </w:t>
            </w:r>
          </w:p>
          <w:p w14:paraId="2CE963C5"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платы по экономике </w:t>
            </w:r>
          </w:p>
          <w:p w14:paraId="10A54DF1"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региона;           </w:t>
            </w:r>
          </w:p>
        </w:tc>
        <w:tc>
          <w:tcPr>
            <w:tcW w:w="2360" w:type="dxa"/>
            <w:tcBorders>
              <w:left w:val="single" w:sz="8" w:space="0" w:color="auto"/>
              <w:bottom w:val="single" w:sz="8" w:space="0" w:color="auto"/>
              <w:right w:val="single" w:sz="8" w:space="0" w:color="auto"/>
            </w:tcBorders>
          </w:tcPr>
          <w:p w14:paraId="4EAD0D15" w14:textId="58309EF2"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Предоставление мер социальной поддержки работникам  учреждений дополнительного образования</w:t>
            </w:r>
          </w:p>
        </w:tc>
        <w:tc>
          <w:tcPr>
            <w:tcW w:w="2478" w:type="dxa"/>
            <w:tcBorders>
              <w:left w:val="single" w:sz="8" w:space="0" w:color="auto"/>
              <w:bottom w:val="single" w:sz="8" w:space="0" w:color="auto"/>
              <w:right w:val="single" w:sz="8" w:space="0" w:color="auto"/>
            </w:tcBorders>
          </w:tcPr>
          <w:p w14:paraId="5FDBB279"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Отношение          </w:t>
            </w:r>
          </w:p>
          <w:p w14:paraId="0A5AAF9E"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среднемесячной     </w:t>
            </w:r>
          </w:p>
          <w:p w14:paraId="540FE3D7"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заработной платы   </w:t>
            </w:r>
          </w:p>
          <w:p w14:paraId="00A485BA"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педагогов  дополнительного образования             </w:t>
            </w:r>
          </w:p>
          <w:p w14:paraId="42AAE326"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муниципальных    </w:t>
            </w:r>
          </w:p>
          <w:p w14:paraId="30D8F396"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образовательных    </w:t>
            </w:r>
          </w:p>
          <w:p w14:paraId="0E058B13"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организаций        </w:t>
            </w:r>
          </w:p>
          <w:p w14:paraId="05B5199E"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(общего    </w:t>
            </w:r>
          </w:p>
          <w:p w14:paraId="0FA48157"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 к    </w:t>
            </w:r>
          </w:p>
          <w:p w14:paraId="3502B043"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средней заработной </w:t>
            </w:r>
          </w:p>
          <w:p w14:paraId="4330C305"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плате в регионе). </w:t>
            </w:r>
          </w:p>
        </w:tc>
      </w:tr>
      <w:tr w:rsidR="000B545F" w:rsidRPr="006268C0" w14:paraId="3D131E9E" w14:textId="77777777" w:rsidTr="00956229">
        <w:trPr>
          <w:tblCellSpacing w:w="5" w:type="nil"/>
        </w:trPr>
        <w:tc>
          <w:tcPr>
            <w:tcW w:w="851" w:type="dxa"/>
            <w:tcBorders>
              <w:left w:val="single" w:sz="8" w:space="0" w:color="auto"/>
              <w:bottom w:val="single" w:sz="8" w:space="0" w:color="auto"/>
              <w:right w:val="single" w:sz="8" w:space="0" w:color="auto"/>
            </w:tcBorders>
          </w:tcPr>
          <w:p w14:paraId="33266208"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1.2</w:t>
            </w:r>
          </w:p>
        </w:tc>
        <w:tc>
          <w:tcPr>
            <w:tcW w:w="1957" w:type="dxa"/>
            <w:tcBorders>
              <w:left w:val="single" w:sz="8" w:space="0" w:color="auto"/>
              <w:bottom w:val="single" w:sz="8" w:space="0" w:color="auto"/>
              <w:right w:val="single" w:sz="8" w:space="0" w:color="auto"/>
            </w:tcBorders>
          </w:tcPr>
          <w:p w14:paraId="628B9210"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Иные закупки товаров, работ и услуг для обеспечения  государственных (муниципальных) нужд, иные расходы</w:t>
            </w:r>
          </w:p>
        </w:tc>
        <w:tc>
          <w:tcPr>
            <w:tcW w:w="1770" w:type="dxa"/>
            <w:gridSpan w:val="2"/>
            <w:tcBorders>
              <w:left w:val="single" w:sz="8" w:space="0" w:color="auto"/>
              <w:bottom w:val="single" w:sz="8" w:space="0" w:color="auto"/>
              <w:right w:val="single" w:sz="8" w:space="0" w:color="auto"/>
            </w:tcBorders>
          </w:tcPr>
          <w:p w14:paraId="1F6F62C1"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w:t>
            </w:r>
          </w:p>
          <w:p w14:paraId="0F2C5205"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образования </w:t>
            </w:r>
            <w:proofErr w:type="spellStart"/>
            <w:r w:rsidRPr="006268C0">
              <w:rPr>
                <w:rFonts w:ascii="Times New Roman" w:hAnsi="Times New Roman"/>
                <w:sz w:val="24"/>
                <w:szCs w:val="24"/>
              </w:rPr>
              <w:t>Администра-ции</w:t>
            </w:r>
            <w:proofErr w:type="spellEnd"/>
            <w:r w:rsidRPr="006268C0">
              <w:rPr>
                <w:rFonts w:ascii="Times New Roman" w:hAnsi="Times New Roman"/>
                <w:sz w:val="24"/>
                <w:szCs w:val="24"/>
              </w:rPr>
              <w:t xml:space="preserve">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-кого района         </w:t>
            </w:r>
          </w:p>
        </w:tc>
        <w:tc>
          <w:tcPr>
            <w:tcW w:w="944" w:type="dxa"/>
            <w:tcBorders>
              <w:left w:val="single" w:sz="8" w:space="0" w:color="auto"/>
              <w:bottom w:val="single" w:sz="8" w:space="0" w:color="auto"/>
              <w:right w:val="single" w:sz="8" w:space="0" w:color="auto"/>
            </w:tcBorders>
          </w:tcPr>
          <w:p w14:paraId="32533D5E" w14:textId="716A6C63"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202</w:t>
            </w:r>
            <w:r w:rsidR="007F464E">
              <w:rPr>
                <w:rFonts w:ascii="Times New Roman" w:hAnsi="Times New Roman"/>
                <w:sz w:val="24"/>
                <w:szCs w:val="24"/>
              </w:rPr>
              <w:t>6</w:t>
            </w:r>
          </w:p>
        </w:tc>
        <w:tc>
          <w:tcPr>
            <w:tcW w:w="944" w:type="dxa"/>
            <w:tcBorders>
              <w:left w:val="single" w:sz="8" w:space="0" w:color="auto"/>
              <w:bottom w:val="single" w:sz="8" w:space="0" w:color="auto"/>
              <w:right w:val="single" w:sz="8" w:space="0" w:color="auto"/>
            </w:tcBorders>
          </w:tcPr>
          <w:p w14:paraId="3E6617CA" w14:textId="48A088F8"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202</w:t>
            </w:r>
            <w:r w:rsidR="007F464E">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6DAB75A6"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Своевременная  закупка товаров, оплата услуг для обеспечения полноценной работы образовательных учреждений </w:t>
            </w:r>
          </w:p>
        </w:tc>
        <w:tc>
          <w:tcPr>
            <w:tcW w:w="2360" w:type="dxa"/>
            <w:tcBorders>
              <w:left w:val="single" w:sz="8" w:space="0" w:color="auto"/>
              <w:bottom w:val="single" w:sz="8" w:space="0" w:color="auto"/>
              <w:right w:val="single" w:sz="8" w:space="0" w:color="auto"/>
            </w:tcBorders>
          </w:tcPr>
          <w:p w14:paraId="11735D60" w14:textId="4D94AB1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Times New Roman"/>
                <w:sz w:val="24"/>
                <w:szCs w:val="24"/>
              </w:rPr>
              <w:t>Проведение закупок, приобретение товаров, выполнение работ  и услуг для обеспечения  деятельности  учреждений дополнительного образования</w:t>
            </w:r>
          </w:p>
        </w:tc>
        <w:tc>
          <w:tcPr>
            <w:tcW w:w="2478" w:type="dxa"/>
            <w:tcBorders>
              <w:left w:val="single" w:sz="8" w:space="0" w:color="auto"/>
              <w:bottom w:val="single" w:sz="8" w:space="0" w:color="auto"/>
              <w:right w:val="single" w:sz="8" w:space="0" w:color="auto"/>
            </w:tcBorders>
          </w:tcPr>
          <w:p w14:paraId="11D1EA38"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p>
        </w:tc>
      </w:tr>
      <w:tr w:rsidR="000B545F" w:rsidRPr="006268C0" w14:paraId="55BBB50A" w14:textId="77777777" w:rsidTr="00956229">
        <w:trPr>
          <w:tblCellSpacing w:w="5" w:type="nil"/>
        </w:trPr>
        <w:tc>
          <w:tcPr>
            <w:tcW w:w="851" w:type="dxa"/>
            <w:tcBorders>
              <w:left w:val="single" w:sz="8" w:space="0" w:color="auto"/>
              <w:bottom w:val="single" w:sz="8" w:space="0" w:color="auto"/>
              <w:right w:val="single" w:sz="8" w:space="0" w:color="auto"/>
            </w:tcBorders>
          </w:tcPr>
          <w:p w14:paraId="34765037" w14:textId="5E54C4F4"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color w:val="000000" w:themeColor="text1"/>
                <w:sz w:val="24"/>
                <w:szCs w:val="24"/>
              </w:rPr>
              <w:t xml:space="preserve">Основное </w:t>
            </w:r>
            <w:proofErr w:type="spellStart"/>
            <w:r w:rsidRPr="006268C0">
              <w:rPr>
                <w:rFonts w:ascii="Times New Roman" w:hAnsi="Times New Roman"/>
                <w:color w:val="000000" w:themeColor="text1"/>
                <w:sz w:val="24"/>
                <w:szCs w:val="24"/>
              </w:rPr>
              <w:t>меро-прия-тие</w:t>
            </w:r>
            <w:proofErr w:type="spellEnd"/>
            <w:r w:rsidRPr="006268C0">
              <w:rPr>
                <w:rFonts w:ascii="Times New Roman" w:hAnsi="Times New Roman"/>
                <w:color w:val="000000" w:themeColor="text1"/>
                <w:sz w:val="24"/>
                <w:szCs w:val="24"/>
              </w:rPr>
              <w:t xml:space="preserve"> 2</w:t>
            </w:r>
          </w:p>
        </w:tc>
        <w:tc>
          <w:tcPr>
            <w:tcW w:w="1957" w:type="dxa"/>
            <w:tcBorders>
              <w:left w:val="single" w:sz="8" w:space="0" w:color="auto"/>
              <w:bottom w:val="single" w:sz="8" w:space="0" w:color="auto"/>
              <w:right w:val="single" w:sz="8" w:space="0" w:color="auto"/>
            </w:tcBorders>
          </w:tcPr>
          <w:p w14:paraId="39F02174" w14:textId="7514A9B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color w:val="000000" w:themeColor="text1"/>
                <w:sz w:val="24"/>
                <w:szCs w:val="24"/>
              </w:rPr>
              <w:t>«Содействие патриотическому воспитанию детей»</w:t>
            </w:r>
          </w:p>
        </w:tc>
        <w:tc>
          <w:tcPr>
            <w:tcW w:w="1770" w:type="dxa"/>
            <w:gridSpan w:val="2"/>
            <w:tcBorders>
              <w:left w:val="single" w:sz="8" w:space="0" w:color="auto"/>
              <w:bottom w:val="single" w:sz="8" w:space="0" w:color="auto"/>
              <w:right w:val="single" w:sz="8" w:space="0" w:color="auto"/>
            </w:tcBorders>
          </w:tcPr>
          <w:p w14:paraId="34BFD2F5" w14:textId="77777777"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Отдел образования </w:t>
            </w:r>
            <w:proofErr w:type="spellStart"/>
            <w:r w:rsidRPr="006268C0">
              <w:rPr>
                <w:rFonts w:ascii="Times New Roman" w:hAnsi="Times New Roman"/>
                <w:color w:val="000000" w:themeColor="text1"/>
                <w:sz w:val="24"/>
                <w:szCs w:val="24"/>
              </w:rPr>
              <w:t>Администра-ции</w:t>
            </w:r>
            <w:proofErr w:type="spellEnd"/>
            <w:r w:rsidRPr="006268C0">
              <w:rPr>
                <w:rFonts w:ascii="Times New Roman" w:hAnsi="Times New Roman"/>
                <w:color w:val="000000" w:themeColor="text1"/>
                <w:sz w:val="24"/>
                <w:szCs w:val="24"/>
              </w:rPr>
              <w:t xml:space="preserve"> Горшеченского района </w:t>
            </w:r>
          </w:p>
          <w:p w14:paraId="3E0CD60C" w14:textId="77777777"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proofErr w:type="spellStart"/>
            <w:r w:rsidRPr="006268C0">
              <w:rPr>
                <w:rFonts w:ascii="Times New Roman" w:hAnsi="Times New Roman"/>
                <w:color w:val="000000" w:themeColor="text1"/>
                <w:sz w:val="24"/>
                <w:szCs w:val="24"/>
              </w:rPr>
              <w:lastRenderedPageBreak/>
              <w:t>Общеобразо-вательные</w:t>
            </w:r>
            <w:proofErr w:type="spellEnd"/>
            <w:r w:rsidRPr="006268C0">
              <w:rPr>
                <w:rFonts w:ascii="Times New Roman" w:hAnsi="Times New Roman"/>
                <w:color w:val="000000" w:themeColor="text1"/>
                <w:sz w:val="24"/>
                <w:szCs w:val="24"/>
              </w:rPr>
              <w:t xml:space="preserve"> организации  </w:t>
            </w:r>
            <w:proofErr w:type="spellStart"/>
            <w:r w:rsidRPr="006268C0">
              <w:rPr>
                <w:rFonts w:ascii="Times New Roman" w:hAnsi="Times New Roman"/>
                <w:color w:val="000000" w:themeColor="text1"/>
                <w:sz w:val="24"/>
                <w:szCs w:val="24"/>
              </w:rPr>
              <w:t>Горшеченс</w:t>
            </w:r>
            <w:proofErr w:type="spellEnd"/>
            <w:r w:rsidRPr="006268C0">
              <w:rPr>
                <w:rFonts w:ascii="Times New Roman" w:hAnsi="Times New Roman"/>
                <w:color w:val="000000" w:themeColor="text1"/>
                <w:sz w:val="24"/>
                <w:szCs w:val="24"/>
              </w:rPr>
              <w:t>-кого района</w:t>
            </w:r>
          </w:p>
          <w:p w14:paraId="0D7C6A6C" w14:textId="77777777" w:rsidR="000B545F" w:rsidRPr="006268C0" w:rsidRDefault="000B545F" w:rsidP="000B545F">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color w:val="000000" w:themeColor="text1"/>
                <w:sz w:val="24"/>
                <w:szCs w:val="24"/>
              </w:rPr>
              <w:t xml:space="preserve">Учреждения дополнительного образования детей   </w:t>
            </w:r>
          </w:p>
          <w:p w14:paraId="4C401FF4" w14:textId="790B5F76"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color w:val="000000" w:themeColor="text1"/>
                <w:sz w:val="24"/>
                <w:szCs w:val="24"/>
              </w:rPr>
              <w:t xml:space="preserve">             </w:t>
            </w:r>
          </w:p>
        </w:tc>
        <w:tc>
          <w:tcPr>
            <w:tcW w:w="944" w:type="dxa"/>
            <w:tcBorders>
              <w:left w:val="single" w:sz="8" w:space="0" w:color="auto"/>
              <w:bottom w:val="single" w:sz="8" w:space="0" w:color="auto"/>
              <w:right w:val="single" w:sz="8" w:space="0" w:color="auto"/>
            </w:tcBorders>
          </w:tcPr>
          <w:p w14:paraId="5316B20D" w14:textId="6E3A3F39"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color w:val="000000" w:themeColor="text1"/>
                <w:sz w:val="24"/>
                <w:szCs w:val="24"/>
              </w:rPr>
              <w:lastRenderedPageBreak/>
              <w:t>202</w:t>
            </w:r>
            <w:r w:rsidR="007F464E">
              <w:rPr>
                <w:rFonts w:ascii="Times New Roman" w:hAnsi="Times New Roman"/>
                <w:color w:val="000000" w:themeColor="text1"/>
                <w:sz w:val="24"/>
                <w:szCs w:val="24"/>
              </w:rPr>
              <w:t>6</w:t>
            </w:r>
          </w:p>
        </w:tc>
        <w:tc>
          <w:tcPr>
            <w:tcW w:w="944" w:type="dxa"/>
            <w:tcBorders>
              <w:left w:val="single" w:sz="8" w:space="0" w:color="auto"/>
              <w:bottom w:val="single" w:sz="8" w:space="0" w:color="auto"/>
              <w:right w:val="single" w:sz="8" w:space="0" w:color="auto"/>
            </w:tcBorders>
          </w:tcPr>
          <w:p w14:paraId="28B97178" w14:textId="2EFD152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color w:val="000000" w:themeColor="text1"/>
                <w:sz w:val="24"/>
                <w:szCs w:val="24"/>
              </w:rPr>
              <w:t>202</w:t>
            </w:r>
            <w:r w:rsidR="007F464E">
              <w:rPr>
                <w:rFonts w:ascii="Times New Roman" w:hAnsi="Times New Roman"/>
                <w:color w:val="000000" w:themeColor="text1"/>
                <w:sz w:val="24"/>
                <w:szCs w:val="24"/>
              </w:rPr>
              <w:t>8</w:t>
            </w:r>
          </w:p>
        </w:tc>
        <w:tc>
          <w:tcPr>
            <w:tcW w:w="2478" w:type="dxa"/>
            <w:tcBorders>
              <w:left w:val="single" w:sz="8" w:space="0" w:color="auto"/>
              <w:bottom w:val="single" w:sz="8" w:space="0" w:color="auto"/>
              <w:right w:val="single" w:sz="8" w:space="0" w:color="auto"/>
            </w:tcBorders>
          </w:tcPr>
          <w:p w14:paraId="6D42CCC7"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p>
        </w:tc>
        <w:tc>
          <w:tcPr>
            <w:tcW w:w="2360" w:type="dxa"/>
            <w:tcBorders>
              <w:left w:val="single" w:sz="8" w:space="0" w:color="auto"/>
              <w:bottom w:val="single" w:sz="8" w:space="0" w:color="auto"/>
              <w:right w:val="single" w:sz="8" w:space="0" w:color="auto"/>
            </w:tcBorders>
          </w:tcPr>
          <w:p w14:paraId="36B6D35F" w14:textId="77777777" w:rsidR="000B545F" w:rsidRPr="006268C0" w:rsidRDefault="000B545F" w:rsidP="000B545F">
            <w:pPr>
              <w:pStyle w:val="ConsPlusNormal"/>
              <w:jc w:val="both"/>
              <w:rPr>
                <w:rFonts w:ascii="Times New Roman" w:hAnsi="Times New Roman" w:cs="Times New Roman"/>
                <w:sz w:val="24"/>
                <w:szCs w:val="24"/>
              </w:rPr>
            </w:pPr>
          </w:p>
        </w:tc>
        <w:tc>
          <w:tcPr>
            <w:tcW w:w="2478" w:type="dxa"/>
            <w:tcBorders>
              <w:left w:val="single" w:sz="8" w:space="0" w:color="auto"/>
              <w:bottom w:val="single" w:sz="8" w:space="0" w:color="auto"/>
              <w:right w:val="single" w:sz="8" w:space="0" w:color="auto"/>
            </w:tcBorders>
          </w:tcPr>
          <w:p w14:paraId="1ED7BEB4" w14:textId="77777777" w:rsidR="000B545F" w:rsidRPr="006268C0" w:rsidRDefault="000B545F" w:rsidP="000B545F">
            <w:pPr>
              <w:widowControl w:val="0"/>
              <w:autoSpaceDE w:val="0"/>
              <w:autoSpaceDN w:val="0"/>
              <w:adjustRightInd w:val="0"/>
              <w:spacing w:after="0" w:line="240" w:lineRule="auto"/>
              <w:rPr>
                <w:rFonts w:ascii="Times New Roman" w:hAnsi="Times New Roman"/>
                <w:sz w:val="24"/>
                <w:szCs w:val="24"/>
              </w:rPr>
            </w:pPr>
          </w:p>
        </w:tc>
      </w:tr>
      <w:tr w:rsidR="007F464E" w:rsidRPr="006268C0" w14:paraId="3C78DADA" w14:textId="77777777" w:rsidTr="00956229">
        <w:trPr>
          <w:tblCellSpacing w:w="5" w:type="nil"/>
        </w:trPr>
        <w:tc>
          <w:tcPr>
            <w:tcW w:w="851" w:type="dxa"/>
            <w:tcBorders>
              <w:left w:val="single" w:sz="8" w:space="0" w:color="auto"/>
              <w:bottom w:val="single" w:sz="8" w:space="0" w:color="auto"/>
              <w:right w:val="single" w:sz="8" w:space="0" w:color="auto"/>
            </w:tcBorders>
          </w:tcPr>
          <w:p w14:paraId="7B7513C4" w14:textId="4FD62C6D" w:rsidR="007F464E" w:rsidRPr="006268C0" w:rsidRDefault="007F464E" w:rsidP="007F464E">
            <w:pPr>
              <w:widowControl w:val="0"/>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2.1</w:t>
            </w:r>
          </w:p>
        </w:tc>
        <w:tc>
          <w:tcPr>
            <w:tcW w:w="1957" w:type="dxa"/>
            <w:tcBorders>
              <w:left w:val="single" w:sz="8" w:space="0" w:color="auto"/>
              <w:bottom w:val="single" w:sz="8" w:space="0" w:color="auto"/>
              <w:right w:val="single" w:sz="8" w:space="0" w:color="auto"/>
            </w:tcBorders>
          </w:tcPr>
          <w:p w14:paraId="5584303A" w14:textId="3CAD9117" w:rsidR="007F464E" w:rsidRPr="006268C0" w:rsidRDefault="007F464E" w:rsidP="007F464E">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sz w:val="24"/>
                <w:szCs w:val="24"/>
              </w:rPr>
              <w:t xml:space="preserve"> Проведение мероприятий по патриотическому воспитанию</w:t>
            </w:r>
          </w:p>
        </w:tc>
        <w:tc>
          <w:tcPr>
            <w:tcW w:w="1770" w:type="dxa"/>
            <w:gridSpan w:val="2"/>
            <w:tcBorders>
              <w:left w:val="single" w:sz="8" w:space="0" w:color="auto"/>
              <w:bottom w:val="single" w:sz="8" w:space="0" w:color="auto"/>
              <w:right w:val="single" w:sz="8" w:space="0" w:color="auto"/>
            </w:tcBorders>
          </w:tcPr>
          <w:p w14:paraId="69A4058E"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Отдел образования 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-кого  района    ;</w:t>
            </w:r>
          </w:p>
          <w:p w14:paraId="54760F7F"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МКУ ДО «Горшеченская ДЮСШ» ;</w:t>
            </w:r>
          </w:p>
          <w:p w14:paraId="4B3AFBCF" w14:textId="503D5F17" w:rsidR="007F464E" w:rsidRPr="006268C0" w:rsidRDefault="007F464E" w:rsidP="007F464E">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sz w:val="24"/>
                <w:szCs w:val="24"/>
              </w:rPr>
              <w:t>МБУ ДО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 xml:space="preserve">-кий районный Дом детского творчества»    </w:t>
            </w:r>
          </w:p>
        </w:tc>
        <w:tc>
          <w:tcPr>
            <w:tcW w:w="944" w:type="dxa"/>
            <w:tcBorders>
              <w:left w:val="single" w:sz="8" w:space="0" w:color="auto"/>
              <w:bottom w:val="single" w:sz="8" w:space="0" w:color="auto"/>
              <w:right w:val="single" w:sz="8" w:space="0" w:color="auto"/>
            </w:tcBorders>
          </w:tcPr>
          <w:p w14:paraId="30DB0CC4" w14:textId="5D75DB08" w:rsidR="007F464E" w:rsidRPr="006268C0" w:rsidRDefault="007F464E" w:rsidP="007F464E">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sz w:val="24"/>
                <w:szCs w:val="24"/>
              </w:rPr>
              <w:t xml:space="preserve"> 202</w:t>
            </w:r>
            <w:r>
              <w:rPr>
                <w:rFonts w:ascii="Times New Roman" w:hAnsi="Times New Roman"/>
                <w:sz w:val="24"/>
                <w:szCs w:val="24"/>
              </w:rPr>
              <w:t>6</w:t>
            </w:r>
            <w:r w:rsidRPr="006268C0">
              <w:rPr>
                <w:rFonts w:ascii="Times New Roman" w:hAnsi="Times New Roman"/>
                <w:sz w:val="24"/>
                <w:szCs w:val="24"/>
              </w:rPr>
              <w:t xml:space="preserve"> </w:t>
            </w:r>
          </w:p>
        </w:tc>
        <w:tc>
          <w:tcPr>
            <w:tcW w:w="944" w:type="dxa"/>
            <w:tcBorders>
              <w:left w:val="single" w:sz="8" w:space="0" w:color="auto"/>
              <w:bottom w:val="single" w:sz="8" w:space="0" w:color="auto"/>
              <w:right w:val="single" w:sz="8" w:space="0" w:color="auto"/>
            </w:tcBorders>
          </w:tcPr>
          <w:p w14:paraId="5E858980" w14:textId="0D60AE68" w:rsidR="007F464E" w:rsidRPr="006268C0" w:rsidRDefault="007F464E" w:rsidP="007F464E">
            <w:pPr>
              <w:widowControl w:val="0"/>
              <w:autoSpaceDE w:val="0"/>
              <w:autoSpaceDN w:val="0"/>
              <w:adjustRightInd w:val="0"/>
              <w:spacing w:after="0" w:line="240" w:lineRule="auto"/>
              <w:rPr>
                <w:rFonts w:ascii="Times New Roman" w:hAnsi="Times New Roman"/>
                <w:color w:val="000000" w:themeColor="text1"/>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left w:val="single" w:sz="8" w:space="0" w:color="auto"/>
              <w:bottom w:val="single" w:sz="8" w:space="0" w:color="auto"/>
              <w:right w:val="single" w:sz="8" w:space="0" w:color="auto"/>
            </w:tcBorders>
          </w:tcPr>
          <w:p w14:paraId="510F7FDB"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Охват детей в      </w:t>
            </w:r>
          </w:p>
          <w:p w14:paraId="5AA8D79D"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возрасте 5 - 18 лет</w:t>
            </w:r>
          </w:p>
          <w:p w14:paraId="43F8EC96" w14:textId="1A6480D2"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мероприятиями по патриотическому воспитанию                </w:t>
            </w:r>
          </w:p>
        </w:tc>
        <w:tc>
          <w:tcPr>
            <w:tcW w:w="2360" w:type="dxa"/>
            <w:tcBorders>
              <w:left w:val="single" w:sz="8" w:space="0" w:color="auto"/>
              <w:bottom w:val="single" w:sz="8" w:space="0" w:color="auto"/>
              <w:right w:val="single" w:sz="8" w:space="0" w:color="auto"/>
            </w:tcBorders>
          </w:tcPr>
          <w:p w14:paraId="1CAEC984"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и проведение  спортивных соревнований</w:t>
            </w:r>
            <w:r w:rsidRPr="006268C0">
              <w:rPr>
                <w:rFonts w:ascii="Times New Roman" w:hAnsi="Times New Roman"/>
                <w:sz w:val="24"/>
                <w:szCs w:val="24"/>
              </w:rPr>
              <w:t xml:space="preserve">  </w:t>
            </w:r>
            <w:r>
              <w:rPr>
                <w:rFonts w:ascii="Times New Roman" w:hAnsi="Times New Roman"/>
                <w:sz w:val="24"/>
                <w:szCs w:val="24"/>
              </w:rPr>
              <w:t xml:space="preserve"> среди обучающихся  в общеобразовательных учреждениях, в том числе Президентские спортивные  игры и Президентские состязания, сдача нормативов обучающимися  физкультурно-спортивного комплекса ГТО </w:t>
            </w:r>
            <w:r w:rsidRPr="006268C0">
              <w:rPr>
                <w:rFonts w:ascii="Times New Roman" w:hAnsi="Times New Roman"/>
                <w:sz w:val="24"/>
                <w:szCs w:val="24"/>
              </w:rPr>
              <w:t xml:space="preserve">              </w:t>
            </w:r>
          </w:p>
          <w:p w14:paraId="3F98FE59" w14:textId="78757C88" w:rsidR="007F464E" w:rsidRPr="006268C0" w:rsidRDefault="007F464E" w:rsidP="007F464E">
            <w:pPr>
              <w:pStyle w:val="ConsPlusNormal"/>
              <w:jc w:val="both"/>
              <w:rPr>
                <w:rFonts w:ascii="Times New Roman" w:hAnsi="Times New Roman" w:cs="Times New Roman"/>
                <w:sz w:val="24"/>
                <w:szCs w:val="24"/>
              </w:rPr>
            </w:pPr>
            <w:r w:rsidRPr="006268C0">
              <w:rPr>
                <w:rFonts w:ascii="Times New Roman" w:hAnsi="Times New Roman"/>
                <w:sz w:val="24"/>
                <w:szCs w:val="24"/>
              </w:rPr>
              <w:t xml:space="preserve">  </w:t>
            </w:r>
          </w:p>
        </w:tc>
        <w:tc>
          <w:tcPr>
            <w:tcW w:w="2478" w:type="dxa"/>
            <w:tcBorders>
              <w:left w:val="single" w:sz="8" w:space="0" w:color="auto"/>
              <w:bottom w:val="single" w:sz="8" w:space="0" w:color="auto"/>
              <w:right w:val="single" w:sz="8" w:space="0" w:color="auto"/>
            </w:tcBorders>
          </w:tcPr>
          <w:p w14:paraId="4E37545B"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Численность детей, участвующих</w:t>
            </w:r>
          </w:p>
          <w:p w14:paraId="3BAC1714"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в     мероприятиях патриотическому воспитанию                </w:t>
            </w:r>
          </w:p>
          <w:p w14:paraId="53FE22F2"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общей численности  </w:t>
            </w:r>
          </w:p>
          <w:p w14:paraId="578F7F18"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детей в возрасте 5 </w:t>
            </w:r>
          </w:p>
          <w:p w14:paraId="6B627D96" w14:textId="370BAC1D"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- 18 лет           </w:t>
            </w:r>
          </w:p>
        </w:tc>
      </w:tr>
      <w:tr w:rsidR="007F464E" w:rsidRPr="006268C0" w14:paraId="70DB3496" w14:textId="77777777" w:rsidTr="007F464E">
        <w:trPr>
          <w:tblCellSpacing w:w="5" w:type="nil"/>
        </w:trPr>
        <w:tc>
          <w:tcPr>
            <w:tcW w:w="851" w:type="dxa"/>
            <w:tcBorders>
              <w:left w:val="single" w:sz="8" w:space="0" w:color="auto"/>
              <w:right w:val="single" w:sz="8" w:space="0" w:color="auto"/>
            </w:tcBorders>
          </w:tcPr>
          <w:p w14:paraId="47095C51" w14:textId="51C0BABC"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Основное мероприятие 3</w:t>
            </w:r>
          </w:p>
        </w:tc>
        <w:tc>
          <w:tcPr>
            <w:tcW w:w="1957" w:type="dxa"/>
            <w:tcBorders>
              <w:left w:val="single" w:sz="8" w:space="0" w:color="auto"/>
              <w:right w:val="single" w:sz="8" w:space="0" w:color="auto"/>
            </w:tcBorders>
          </w:tcPr>
          <w:p w14:paraId="4D2773C1" w14:textId="755B6000"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Персонифицированное финансирование  </w:t>
            </w:r>
            <w:proofErr w:type="spellStart"/>
            <w:r>
              <w:rPr>
                <w:rFonts w:ascii="Times New Roman" w:hAnsi="Times New Roman"/>
                <w:sz w:val="24"/>
                <w:szCs w:val="24"/>
              </w:rPr>
              <w:t>дополнитиельного</w:t>
            </w:r>
            <w:proofErr w:type="spellEnd"/>
            <w:r>
              <w:rPr>
                <w:rFonts w:ascii="Times New Roman" w:hAnsi="Times New Roman"/>
                <w:sz w:val="24"/>
                <w:szCs w:val="24"/>
              </w:rPr>
              <w:t xml:space="preserve"> образования в рамках социального </w:t>
            </w:r>
            <w:r>
              <w:rPr>
                <w:rFonts w:ascii="Times New Roman" w:hAnsi="Times New Roman"/>
                <w:sz w:val="24"/>
                <w:szCs w:val="24"/>
              </w:rPr>
              <w:lastRenderedPageBreak/>
              <w:t>заказа</w:t>
            </w:r>
          </w:p>
        </w:tc>
        <w:tc>
          <w:tcPr>
            <w:tcW w:w="1770" w:type="dxa"/>
            <w:gridSpan w:val="2"/>
            <w:tcBorders>
              <w:left w:val="single" w:sz="8" w:space="0" w:color="auto"/>
              <w:right w:val="single" w:sz="8" w:space="0" w:color="auto"/>
            </w:tcBorders>
          </w:tcPr>
          <w:p w14:paraId="72A53334" w14:textId="7BBC30D2"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 xml:space="preserve">Отдел образования Администрации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-кого  района</w:t>
            </w:r>
            <w:r>
              <w:rPr>
                <w:rFonts w:ascii="Times New Roman" w:hAnsi="Times New Roman"/>
                <w:sz w:val="24"/>
                <w:szCs w:val="24"/>
              </w:rPr>
              <w:t>;</w:t>
            </w:r>
          </w:p>
          <w:p w14:paraId="7D909544" w14:textId="46AA51B8"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МБУ ДО «</w:t>
            </w:r>
            <w:proofErr w:type="spellStart"/>
            <w:r w:rsidRPr="006268C0">
              <w:rPr>
                <w:rFonts w:ascii="Times New Roman" w:hAnsi="Times New Roman"/>
                <w:sz w:val="24"/>
                <w:szCs w:val="24"/>
              </w:rPr>
              <w:t>Горшеченс</w:t>
            </w:r>
            <w:proofErr w:type="spellEnd"/>
            <w:r w:rsidRPr="006268C0">
              <w:rPr>
                <w:rFonts w:ascii="Times New Roman" w:hAnsi="Times New Roman"/>
                <w:sz w:val="24"/>
                <w:szCs w:val="24"/>
              </w:rPr>
              <w:t>-</w:t>
            </w:r>
            <w:r w:rsidRPr="006268C0">
              <w:rPr>
                <w:rFonts w:ascii="Times New Roman" w:hAnsi="Times New Roman"/>
                <w:sz w:val="24"/>
                <w:szCs w:val="24"/>
              </w:rPr>
              <w:lastRenderedPageBreak/>
              <w:t xml:space="preserve">кий районный Дом детского творчества»    </w:t>
            </w:r>
          </w:p>
        </w:tc>
        <w:tc>
          <w:tcPr>
            <w:tcW w:w="944" w:type="dxa"/>
            <w:tcBorders>
              <w:left w:val="single" w:sz="8" w:space="0" w:color="auto"/>
              <w:right w:val="single" w:sz="8" w:space="0" w:color="auto"/>
            </w:tcBorders>
          </w:tcPr>
          <w:p w14:paraId="2EBB4FF5" w14:textId="1D947B42"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lastRenderedPageBreak/>
              <w:t xml:space="preserve"> 202</w:t>
            </w:r>
            <w:r>
              <w:rPr>
                <w:rFonts w:ascii="Times New Roman" w:hAnsi="Times New Roman"/>
                <w:sz w:val="24"/>
                <w:szCs w:val="24"/>
              </w:rPr>
              <w:t>6</w:t>
            </w:r>
            <w:r w:rsidRPr="006268C0">
              <w:rPr>
                <w:rFonts w:ascii="Times New Roman" w:hAnsi="Times New Roman"/>
                <w:sz w:val="24"/>
                <w:szCs w:val="24"/>
              </w:rPr>
              <w:t xml:space="preserve"> </w:t>
            </w:r>
          </w:p>
        </w:tc>
        <w:tc>
          <w:tcPr>
            <w:tcW w:w="944" w:type="dxa"/>
            <w:tcBorders>
              <w:left w:val="single" w:sz="8" w:space="0" w:color="auto"/>
              <w:right w:val="single" w:sz="8" w:space="0" w:color="auto"/>
            </w:tcBorders>
          </w:tcPr>
          <w:p w14:paraId="62F74664" w14:textId="3961A5FA"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r w:rsidRPr="006268C0">
              <w:rPr>
                <w:rFonts w:ascii="Times New Roman" w:hAnsi="Times New Roman"/>
                <w:sz w:val="24"/>
                <w:szCs w:val="24"/>
              </w:rPr>
              <w:t xml:space="preserve"> 202</w:t>
            </w:r>
            <w:r>
              <w:rPr>
                <w:rFonts w:ascii="Times New Roman" w:hAnsi="Times New Roman"/>
                <w:sz w:val="24"/>
                <w:szCs w:val="24"/>
              </w:rPr>
              <w:t>8</w:t>
            </w:r>
          </w:p>
        </w:tc>
        <w:tc>
          <w:tcPr>
            <w:tcW w:w="2478" w:type="dxa"/>
            <w:tcBorders>
              <w:left w:val="single" w:sz="8" w:space="0" w:color="auto"/>
              <w:right w:val="single" w:sz="8" w:space="0" w:color="auto"/>
            </w:tcBorders>
          </w:tcPr>
          <w:p w14:paraId="435442BE" w14:textId="3B0085BC" w:rsidR="007F464E" w:rsidRPr="006268C0" w:rsidRDefault="00344FE7" w:rsidP="007F464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Будут предоставлены  сертификаты для получения дополнительного образования</w:t>
            </w:r>
            <w:r w:rsidR="007F464E" w:rsidRPr="006268C0">
              <w:rPr>
                <w:rFonts w:ascii="Times New Roman" w:hAnsi="Times New Roman"/>
                <w:sz w:val="24"/>
                <w:szCs w:val="24"/>
              </w:rPr>
              <w:t xml:space="preserve">           </w:t>
            </w:r>
          </w:p>
        </w:tc>
        <w:tc>
          <w:tcPr>
            <w:tcW w:w="2360" w:type="dxa"/>
            <w:tcBorders>
              <w:left w:val="single" w:sz="8" w:space="0" w:color="auto"/>
              <w:right w:val="single" w:sz="8" w:space="0" w:color="auto"/>
            </w:tcBorders>
          </w:tcPr>
          <w:p w14:paraId="013D0DE1" w14:textId="77777777" w:rsidR="007F464E" w:rsidRDefault="00344FE7" w:rsidP="008A45F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Персонифицированное  финансирование  дополнительного образования в рамках социального заказа.</w:t>
            </w:r>
          </w:p>
          <w:p w14:paraId="4D2098E2" w14:textId="77777777" w:rsidR="00344FE7" w:rsidRDefault="00344FE7" w:rsidP="008A45F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Предоставление  </w:t>
            </w:r>
            <w:r>
              <w:rPr>
                <w:rFonts w:ascii="Times New Roman" w:hAnsi="Times New Roman"/>
                <w:sz w:val="24"/>
                <w:szCs w:val="24"/>
              </w:rPr>
              <w:lastRenderedPageBreak/>
              <w:t>сертификатов дополнительного образования.</w:t>
            </w:r>
          </w:p>
          <w:p w14:paraId="129159C1" w14:textId="61BB20CB" w:rsidR="00344FE7" w:rsidRPr="008A45F8" w:rsidRDefault="00344FE7" w:rsidP="008A45F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Использование сертификатов в рамках  персонифицированного финансирования дополнительного образования в рамках социального заказа </w:t>
            </w:r>
          </w:p>
        </w:tc>
        <w:tc>
          <w:tcPr>
            <w:tcW w:w="2478" w:type="dxa"/>
            <w:tcBorders>
              <w:left w:val="single" w:sz="8" w:space="0" w:color="auto"/>
              <w:right w:val="single" w:sz="8" w:space="0" w:color="auto"/>
            </w:tcBorders>
          </w:tcPr>
          <w:p w14:paraId="6D2CF5B6" w14:textId="5A3EC772" w:rsidR="007F464E" w:rsidRPr="006268C0" w:rsidRDefault="008A45F8" w:rsidP="007F464E">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000000" w:themeColor="text1"/>
                <w:sz w:val="24"/>
                <w:szCs w:val="24"/>
              </w:rPr>
              <w:lastRenderedPageBreak/>
              <w:t xml:space="preserve">Доля детей в возрасте  от 5 до 18 лет, имеющих право  на получение дополнительного  образования, в рамках  системы </w:t>
            </w:r>
            <w:r>
              <w:rPr>
                <w:rFonts w:ascii="Times New Roman" w:hAnsi="Times New Roman"/>
                <w:color w:val="000000" w:themeColor="text1"/>
                <w:sz w:val="24"/>
                <w:szCs w:val="24"/>
              </w:rPr>
              <w:lastRenderedPageBreak/>
              <w:t>персонифицированного образования  в рамках социального заказа в  общей численности  детей  в возрасте от 5 до 18 лет</w:t>
            </w:r>
            <w:r w:rsidR="007F464E" w:rsidRPr="006268C0">
              <w:rPr>
                <w:rFonts w:ascii="Times New Roman" w:hAnsi="Times New Roman"/>
                <w:sz w:val="24"/>
                <w:szCs w:val="24"/>
              </w:rPr>
              <w:t xml:space="preserve">       </w:t>
            </w:r>
          </w:p>
        </w:tc>
      </w:tr>
      <w:tr w:rsidR="007F464E" w:rsidRPr="006268C0" w14:paraId="6988878A" w14:textId="77777777" w:rsidTr="00956229">
        <w:trPr>
          <w:tblCellSpacing w:w="5" w:type="nil"/>
        </w:trPr>
        <w:tc>
          <w:tcPr>
            <w:tcW w:w="851" w:type="dxa"/>
            <w:tcBorders>
              <w:left w:val="single" w:sz="8" w:space="0" w:color="auto"/>
              <w:bottom w:val="single" w:sz="8" w:space="0" w:color="auto"/>
              <w:right w:val="single" w:sz="8" w:space="0" w:color="auto"/>
            </w:tcBorders>
          </w:tcPr>
          <w:p w14:paraId="6B1D2800"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p>
        </w:tc>
        <w:tc>
          <w:tcPr>
            <w:tcW w:w="1957" w:type="dxa"/>
            <w:tcBorders>
              <w:left w:val="single" w:sz="8" w:space="0" w:color="auto"/>
              <w:bottom w:val="single" w:sz="8" w:space="0" w:color="auto"/>
              <w:right w:val="single" w:sz="8" w:space="0" w:color="auto"/>
            </w:tcBorders>
          </w:tcPr>
          <w:p w14:paraId="5894849B"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p>
        </w:tc>
        <w:tc>
          <w:tcPr>
            <w:tcW w:w="1770" w:type="dxa"/>
            <w:gridSpan w:val="2"/>
            <w:tcBorders>
              <w:left w:val="single" w:sz="8" w:space="0" w:color="auto"/>
              <w:bottom w:val="single" w:sz="8" w:space="0" w:color="auto"/>
              <w:right w:val="single" w:sz="8" w:space="0" w:color="auto"/>
            </w:tcBorders>
          </w:tcPr>
          <w:p w14:paraId="54B00AD8"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p>
        </w:tc>
        <w:tc>
          <w:tcPr>
            <w:tcW w:w="944" w:type="dxa"/>
            <w:tcBorders>
              <w:left w:val="single" w:sz="8" w:space="0" w:color="auto"/>
              <w:bottom w:val="single" w:sz="8" w:space="0" w:color="auto"/>
              <w:right w:val="single" w:sz="8" w:space="0" w:color="auto"/>
            </w:tcBorders>
          </w:tcPr>
          <w:p w14:paraId="009CE6D3"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p>
        </w:tc>
        <w:tc>
          <w:tcPr>
            <w:tcW w:w="944" w:type="dxa"/>
            <w:tcBorders>
              <w:left w:val="single" w:sz="8" w:space="0" w:color="auto"/>
              <w:bottom w:val="single" w:sz="8" w:space="0" w:color="auto"/>
              <w:right w:val="single" w:sz="8" w:space="0" w:color="auto"/>
            </w:tcBorders>
          </w:tcPr>
          <w:p w14:paraId="1E4FE4C7"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p>
        </w:tc>
        <w:tc>
          <w:tcPr>
            <w:tcW w:w="2478" w:type="dxa"/>
            <w:tcBorders>
              <w:left w:val="single" w:sz="8" w:space="0" w:color="auto"/>
              <w:bottom w:val="single" w:sz="8" w:space="0" w:color="auto"/>
              <w:right w:val="single" w:sz="8" w:space="0" w:color="auto"/>
            </w:tcBorders>
          </w:tcPr>
          <w:p w14:paraId="7A085BA4"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p>
        </w:tc>
        <w:tc>
          <w:tcPr>
            <w:tcW w:w="2360" w:type="dxa"/>
            <w:tcBorders>
              <w:left w:val="single" w:sz="8" w:space="0" w:color="auto"/>
              <w:bottom w:val="single" w:sz="8" w:space="0" w:color="auto"/>
              <w:right w:val="single" w:sz="8" w:space="0" w:color="auto"/>
            </w:tcBorders>
          </w:tcPr>
          <w:p w14:paraId="2DB09482" w14:textId="77777777" w:rsidR="007F464E" w:rsidRDefault="007F464E" w:rsidP="007F464E">
            <w:pPr>
              <w:widowControl w:val="0"/>
              <w:autoSpaceDE w:val="0"/>
              <w:autoSpaceDN w:val="0"/>
              <w:adjustRightInd w:val="0"/>
              <w:spacing w:after="0" w:line="240" w:lineRule="auto"/>
              <w:rPr>
                <w:rFonts w:ascii="Times New Roman" w:hAnsi="Times New Roman"/>
                <w:sz w:val="24"/>
                <w:szCs w:val="24"/>
              </w:rPr>
            </w:pPr>
          </w:p>
        </w:tc>
        <w:tc>
          <w:tcPr>
            <w:tcW w:w="2478" w:type="dxa"/>
            <w:tcBorders>
              <w:left w:val="single" w:sz="8" w:space="0" w:color="auto"/>
              <w:bottom w:val="single" w:sz="8" w:space="0" w:color="auto"/>
              <w:right w:val="single" w:sz="8" w:space="0" w:color="auto"/>
            </w:tcBorders>
          </w:tcPr>
          <w:p w14:paraId="6A3E0D13" w14:textId="77777777" w:rsidR="007F464E" w:rsidRPr="006268C0" w:rsidRDefault="007F464E" w:rsidP="007F464E">
            <w:pPr>
              <w:widowControl w:val="0"/>
              <w:autoSpaceDE w:val="0"/>
              <w:autoSpaceDN w:val="0"/>
              <w:adjustRightInd w:val="0"/>
              <w:spacing w:after="0" w:line="240" w:lineRule="auto"/>
              <w:rPr>
                <w:rFonts w:ascii="Times New Roman" w:hAnsi="Times New Roman"/>
                <w:sz w:val="24"/>
                <w:szCs w:val="24"/>
              </w:rPr>
            </w:pPr>
          </w:p>
        </w:tc>
      </w:tr>
    </w:tbl>
    <w:p w14:paraId="662DB83A" w14:textId="7540774F" w:rsidR="00FD211C" w:rsidRPr="006268C0" w:rsidRDefault="00FD211C" w:rsidP="00FD211C">
      <w:pPr>
        <w:pStyle w:val="ConsPlusNormal"/>
        <w:rPr>
          <w:rFonts w:ascii="Times New Roman" w:hAnsi="Times New Roman" w:cs="Times New Roman"/>
          <w:sz w:val="24"/>
          <w:szCs w:val="24"/>
        </w:rPr>
        <w:sectPr w:rsidR="00FD211C" w:rsidRPr="006268C0" w:rsidSect="00973B87">
          <w:headerReference w:type="default" r:id="rId32"/>
          <w:footerReference w:type="default" r:id="rId33"/>
          <w:pgSz w:w="16838" w:h="11906" w:orient="landscape"/>
          <w:pgMar w:top="1133" w:right="1440" w:bottom="566" w:left="1440" w:header="0" w:footer="0" w:gutter="0"/>
          <w:cols w:space="720"/>
          <w:noEndnote/>
        </w:sectPr>
      </w:pPr>
      <w:bookmarkStart w:id="32" w:name="Par3636"/>
      <w:bookmarkStart w:id="33" w:name="Par4200"/>
      <w:bookmarkStart w:id="34" w:name="Par4306"/>
      <w:bookmarkStart w:id="35" w:name="Par4465"/>
      <w:bookmarkEnd w:id="32"/>
      <w:bookmarkEnd w:id="33"/>
      <w:bookmarkEnd w:id="34"/>
      <w:bookmarkEnd w:id="35"/>
    </w:p>
    <w:p w14:paraId="6A3BC89D" w14:textId="677264C0" w:rsidR="00080ECA" w:rsidRPr="006268C0" w:rsidRDefault="00080ECA" w:rsidP="00080ECA">
      <w:pPr>
        <w:pStyle w:val="ConsPlusNormal"/>
        <w:outlineLvl w:val="1"/>
        <w:rPr>
          <w:rFonts w:ascii="Times New Roman" w:hAnsi="Times New Roman" w:cs="Times New Roman"/>
          <w:b/>
          <w:sz w:val="24"/>
          <w:szCs w:val="24"/>
        </w:rPr>
      </w:pPr>
    </w:p>
    <w:p w14:paraId="128C1F48" w14:textId="77777777" w:rsidR="00080ECA" w:rsidRPr="00097150" w:rsidRDefault="00080ECA" w:rsidP="00080ECA">
      <w:pPr>
        <w:pStyle w:val="ConsPlusNormal"/>
        <w:outlineLvl w:val="1"/>
        <w:rPr>
          <w:rFonts w:ascii="Times New Roman" w:hAnsi="Times New Roman" w:cs="Times New Roman"/>
          <w:b/>
          <w:sz w:val="24"/>
          <w:szCs w:val="24"/>
        </w:rPr>
      </w:pPr>
      <w:r>
        <w:rPr>
          <w:rFonts w:ascii="Times New Roman" w:hAnsi="Times New Roman" w:cs="Times New Roman"/>
          <w:b/>
          <w:sz w:val="24"/>
          <w:szCs w:val="24"/>
        </w:rPr>
        <w:t xml:space="preserve">                                                                                                                                                </w:t>
      </w:r>
      <w:r w:rsidRPr="00097150">
        <w:rPr>
          <w:rFonts w:ascii="Times New Roman" w:hAnsi="Times New Roman" w:cs="Times New Roman"/>
          <w:b/>
          <w:sz w:val="24"/>
          <w:szCs w:val="24"/>
        </w:rPr>
        <w:t xml:space="preserve"> Приложение N 7</w:t>
      </w:r>
    </w:p>
    <w:p w14:paraId="2498C461" w14:textId="77777777" w:rsidR="00080ECA" w:rsidRDefault="00080ECA" w:rsidP="00080ECA">
      <w:pPr>
        <w:pStyle w:val="ConsPlusNormal"/>
        <w:jc w:val="center"/>
        <w:rPr>
          <w:rFonts w:ascii="Times New Roman" w:hAnsi="Times New Roman" w:cs="Times New Roman"/>
          <w:sz w:val="24"/>
          <w:szCs w:val="24"/>
        </w:rPr>
      </w:pPr>
      <w:r w:rsidRPr="00097150">
        <w:rPr>
          <w:rFonts w:ascii="Times New Roman" w:hAnsi="Times New Roman" w:cs="Times New Roman"/>
          <w:sz w:val="24"/>
          <w:szCs w:val="24"/>
        </w:rPr>
        <w:t xml:space="preserve">                                                                                                  к муниципальной  программе  </w:t>
      </w:r>
    </w:p>
    <w:p w14:paraId="13B2920F" w14:textId="77777777" w:rsidR="00080ECA" w:rsidRPr="00097150" w:rsidRDefault="00080ECA" w:rsidP="00080ECA">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097150">
        <w:rPr>
          <w:rFonts w:ascii="Times New Roman" w:hAnsi="Times New Roman" w:cs="Times New Roman"/>
          <w:sz w:val="24"/>
          <w:szCs w:val="24"/>
        </w:rPr>
        <w:t>Развитие образования в Горшеченском районе</w:t>
      </w:r>
    </w:p>
    <w:p w14:paraId="449A149A" w14:textId="77777777" w:rsidR="00080ECA" w:rsidRDefault="00080ECA" w:rsidP="00080ECA">
      <w:pPr>
        <w:pStyle w:val="ConsPlusNormal"/>
        <w:jc w:val="center"/>
        <w:rPr>
          <w:rFonts w:ascii="Times New Roman" w:hAnsi="Times New Roman" w:cs="Times New Roman"/>
          <w:sz w:val="24"/>
          <w:szCs w:val="24"/>
        </w:rPr>
      </w:pPr>
      <w:r w:rsidRPr="00097150">
        <w:rPr>
          <w:rFonts w:ascii="Times New Roman" w:hAnsi="Times New Roman" w:cs="Times New Roman"/>
          <w:sz w:val="24"/>
          <w:szCs w:val="24"/>
        </w:rPr>
        <w:t xml:space="preserve">                                                                              </w:t>
      </w:r>
      <w:r>
        <w:rPr>
          <w:rFonts w:ascii="Times New Roman" w:hAnsi="Times New Roman" w:cs="Times New Roman"/>
          <w:sz w:val="24"/>
          <w:szCs w:val="24"/>
        </w:rPr>
        <w:t xml:space="preserve">  Курской области»</w:t>
      </w:r>
    </w:p>
    <w:p w14:paraId="661538E7" w14:textId="26EB3F1F" w:rsidR="00080ECA" w:rsidRPr="00097150" w:rsidRDefault="00535B0E" w:rsidP="00080ECA">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от  ____ декабря 2023 г. №  _______</w:t>
      </w:r>
    </w:p>
    <w:p w14:paraId="5734D168" w14:textId="77777777" w:rsidR="00080ECA" w:rsidRPr="00097150" w:rsidRDefault="00080ECA" w:rsidP="00080ECA">
      <w:pPr>
        <w:pStyle w:val="ConsPlusNormal"/>
        <w:jc w:val="both"/>
        <w:rPr>
          <w:rFonts w:ascii="Times New Roman" w:hAnsi="Times New Roman" w:cs="Times New Roman"/>
          <w:sz w:val="24"/>
          <w:szCs w:val="24"/>
        </w:rPr>
      </w:pPr>
    </w:p>
    <w:p w14:paraId="2052544E" w14:textId="77777777" w:rsidR="00080ECA" w:rsidRPr="00097150" w:rsidRDefault="00080ECA" w:rsidP="00080ECA">
      <w:pPr>
        <w:pStyle w:val="ConsPlusNormal"/>
        <w:jc w:val="center"/>
        <w:rPr>
          <w:rFonts w:ascii="Times New Roman" w:hAnsi="Times New Roman" w:cs="Times New Roman"/>
          <w:b/>
          <w:sz w:val="24"/>
          <w:szCs w:val="24"/>
        </w:rPr>
      </w:pPr>
      <w:r w:rsidRPr="00097150">
        <w:rPr>
          <w:rFonts w:ascii="Times New Roman" w:hAnsi="Times New Roman" w:cs="Times New Roman"/>
          <w:b/>
          <w:sz w:val="24"/>
          <w:szCs w:val="24"/>
        </w:rPr>
        <w:t>РЕСУРСНОЕ ОБЕСПЕЧЕНИЕ</w:t>
      </w:r>
    </w:p>
    <w:p w14:paraId="1178FFCB" w14:textId="77777777" w:rsidR="00080ECA" w:rsidRPr="00097150" w:rsidRDefault="00080ECA" w:rsidP="00080ECA">
      <w:pPr>
        <w:pStyle w:val="ConsPlusNormal"/>
        <w:tabs>
          <w:tab w:val="left" w:pos="3915"/>
          <w:tab w:val="center" w:pos="7285"/>
        </w:tabs>
        <w:jc w:val="center"/>
        <w:rPr>
          <w:rFonts w:ascii="Times New Roman" w:hAnsi="Times New Roman" w:cs="Times New Roman"/>
          <w:b/>
          <w:sz w:val="24"/>
          <w:szCs w:val="24"/>
        </w:rPr>
      </w:pPr>
      <w:r w:rsidRPr="00097150">
        <w:rPr>
          <w:rFonts w:ascii="Times New Roman" w:hAnsi="Times New Roman" w:cs="Times New Roman"/>
          <w:b/>
          <w:sz w:val="24"/>
          <w:szCs w:val="24"/>
        </w:rPr>
        <w:t>РЕАЛИЗАЦИИ МУНИЦИПАЛЬНОЙ  ПРОГРАММЫ</w:t>
      </w:r>
    </w:p>
    <w:p w14:paraId="69F9BED9" w14:textId="77777777" w:rsidR="00080ECA" w:rsidRPr="00097150" w:rsidRDefault="00080ECA" w:rsidP="00080ECA">
      <w:pPr>
        <w:pStyle w:val="ConsPlusNormal"/>
        <w:jc w:val="center"/>
        <w:rPr>
          <w:rFonts w:ascii="Times New Roman" w:hAnsi="Times New Roman" w:cs="Times New Roman"/>
          <w:b/>
          <w:sz w:val="24"/>
          <w:szCs w:val="24"/>
        </w:rPr>
      </w:pPr>
      <w:r>
        <w:rPr>
          <w:rFonts w:ascii="Times New Roman" w:hAnsi="Times New Roman" w:cs="Times New Roman"/>
          <w:b/>
          <w:sz w:val="24"/>
          <w:szCs w:val="24"/>
        </w:rPr>
        <w:t>«</w:t>
      </w:r>
      <w:r w:rsidRPr="00097150">
        <w:rPr>
          <w:rFonts w:ascii="Times New Roman" w:hAnsi="Times New Roman" w:cs="Times New Roman"/>
          <w:b/>
          <w:sz w:val="24"/>
          <w:szCs w:val="24"/>
        </w:rPr>
        <w:t xml:space="preserve">РАЗВИТИЕ ОБРАЗОВАНИЯ В ГОРШЕЧЕНСКОМ РАЙОНЕ </w:t>
      </w:r>
      <w:r>
        <w:rPr>
          <w:rFonts w:ascii="Times New Roman" w:hAnsi="Times New Roman" w:cs="Times New Roman"/>
          <w:b/>
          <w:sz w:val="24"/>
          <w:szCs w:val="24"/>
        </w:rPr>
        <w:t>КУРСКОЙ ОБЛАСТИ»</w:t>
      </w:r>
    </w:p>
    <w:p w14:paraId="2D1B7C33" w14:textId="77777777" w:rsidR="00080ECA" w:rsidRPr="00097150" w:rsidRDefault="00080ECA" w:rsidP="00080ECA">
      <w:pPr>
        <w:pStyle w:val="ConsPlusNormal"/>
        <w:jc w:val="center"/>
        <w:rPr>
          <w:rFonts w:ascii="Times New Roman" w:hAnsi="Times New Roman" w:cs="Times New Roman"/>
          <w:b/>
          <w:sz w:val="24"/>
          <w:szCs w:val="24"/>
        </w:rPr>
      </w:pPr>
      <w:r w:rsidRPr="00097150">
        <w:rPr>
          <w:rFonts w:ascii="Times New Roman" w:hAnsi="Times New Roman" w:cs="Times New Roman"/>
          <w:b/>
          <w:sz w:val="24"/>
          <w:szCs w:val="24"/>
        </w:rPr>
        <w:t>ЗА СЧЕТ СРЕДСТВ  МУНИЦИПАЛЬНОГО БЮДЖЕТА</w:t>
      </w:r>
    </w:p>
    <w:p w14:paraId="1278838D" w14:textId="77777777" w:rsidR="00080ECA" w:rsidRPr="00097150" w:rsidRDefault="00080ECA" w:rsidP="00080ECA">
      <w:pPr>
        <w:pStyle w:val="ConsPlusNormal"/>
        <w:jc w:val="both"/>
        <w:rPr>
          <w:rFonts w:ascii="Times New Roman" w:hAnsi="Times New Roman" w:cs="Times New Roman"/>
          <w:sz w:val="24"/>
          <w:szCs w:val="24"/>
        </w:rPr>
      </w:pPr>
    </w:p>
    <w:p w14:paraId="345B7597" w14:textId="77777777" w:rsidR="00080ECA" w:rsidRPr="00097150" w:rsidRDefault="00080ECA" w:rsidP="00080ECA">
      <w:pPr>
        <w:pStyle w:val="ConsPlusNormal"/>
        <w:jc w:val="center"/>
        <w:rPr>
          <w:rFonts w:ascii="Times New Roman" w:hAnsi="Times New Roman" w:cs="Times New Roman"/>
          <w:sz w:val="24"/>
          <w:szCs w:val="24"/>
        </w:rPr>
      </w:pPr>
    </w:p>
    <w:tbl>
      <w:tblPr>
        <w:tblW w:w="15178" w:type="dxa"/>
        <w:tblCellSpacing w:w="5" w:type="nil"/>
        <w:tblInd w:w="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000" w:firstRow="0" w:lastRow="0" w:firstColumn="0" w:lastColumn="0" w:noHBand="0" w:noVBand="0"/>
      </w:tblPr>
      <w:tblGrid>
        <w:gridCol w:w="1664"/>
        <w:gridCol w:w="3014"/>
        <w:gridCol w:w="1843"/>
        <w:gridCol w:w="992"/>
        <w:gridCol w:w="766"/>
        <w:gridCol w:w="708"/>
        <w:gridCol w:w="1078"/>
        <w:gridCol w:w="1995"/>
        <w:gridCol w:w="1559"/>
        <w:gridCol w:w="1559"/>
      </w:tblGrid>
      <w:tr w:rsidR="00080ECA" w:rsidRPr="00097150" w14:paraId="35FCBBF3" w14:textId="77777777" w:rsidTr="007300D7">
        <w:trPr>
          <w:trHeight w:val="480"/>
          <w:tblCellSpacing w:w="5" w:type="nil"/>
        </w:trPr>
        <w:tc>
          <w:tcPr>
            <w:tcW w:w="1664" w:type="dxa"/>
            <w:vMerge w:val="restart"/>
          </w:tcPr>
          <w:p w14:paraId="33BAF2A1" w14:textId="77777777" w:rsidR="00080ECA" w:rsidRPr="00097150" w:rsidRDefault="00080ECA" w:rsidP="007300D7">
            <w:pPr>
              <w:widowControl w:val="0"/>
              <w:autoSpaceDE w:val="0"/>
              <w:autoSpaceDN w:val="0"/>
              <w:adjustRightInd w:val="0"/>
              <w:spacing w:after="0" w:line="240" w:lineRule="auto"/>
              <w:rPr>
                <w:rFonts w:ascii="Times New Roman" w:hAnsi="Times New Roman"/>
                <w:b/>
                <w:sz w:val="24"/>
                <w:szCs w:val="24"/>
              </w:rPr>
            </w:pPr>
            <w:r w:rsidRPr="00097150">
              <w:rPr>
                <w:rFonts w:ascii="Times New Roman" w:hAnsi="Times New Roman"/>
                <w:b/>
                <w:sz w:val="24"/>
                <w:szCs w:val="24"/>
              </w:rPr>
              <w:t xml:space="preserve">    Статус     </w:t>
            </w:r>
          </w:p>
        </w:tc>
        <w:tc>
          <w:tcPr>
            <w:tcW w:w="3014" w:type="dxa"/>
            <w:vMerge w:val="restart"/>
          </w:tcPr>
          <w:p w14:paraId="25FADCFC" w14:textId="77777777" w:rsidR="00080ECA" w:rsidRPr="00097150"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097150">
              <w:rPr>
                <w:rFonts w:ascii="Times New Roman" w:hAnsi="Times New Roman"/>
                <w:b/>
                <w:sz w:val="24"/>
                <w:szCs w:val="24"/>
              </w:rPr>
              <w:t>Наименование</w:t>
            </w:r>
          </w:p>
          <w:p w14:paraId="23FC88DD" w14:textId="77777777" w:rsidR="00080ECA" w:rsidRPr="00097150"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097150">
              <w:rPr>
                <w:rFonts w:ascii="Times New Roman" w:hAnsi="Times New Roman"/>
                <w:b/>
                <w:sz w:val="24"/>
                <w:szCs w:val="24"/>
              </w:rPr>
              <w:t>муниципальной</w:t>
            </w:r>
          </w:p>
          <w:p w14:paraId="2A1B4D8B" w14:textId="77777777" w:rsidR="00080ECA" w:rsidRPr="00097150"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097150">
              <w:rPr>
                <w:rFonts w:ascii="Times New Roman" w:hAnsi="Times New Roman"/>
                <w:b/>
                <w:sz w:val="24"/>
                <w:szCs w:val="24"/>
              </w:rPr>
              <w:t>программы,</w:t>
            </w:r>
          </w:p>
          <w:p w14:paraId="747A9D5E" w14:textId="77777777" w:rsidR="00080ECA" w:rsidRPr="00097150"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097150">
              <w:rPr>
                <w:rFonts w:ascii="Times New Roman" w:hAnsi="Times New Roman"/>
                <w:b/>
                <w:sz w:val="24"/>
                <w:szCs w:val="24"/>
              </w:rPr>
              <w:t>подпрограммы</w:t>
            </w:r>
          </w:p>
          <w:p w14:paraId="1EF4111E" w14:textId="77777777" w:rsidR="00080ECA" w:rsidRPr="00097150"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097150">
              <w:rPr>
                <w:rFonts w:ascii="Times New Roman" w:hAnsi="Times New Roman"/>
                <w:b/>
                <w:sz w:val="24"/>
                <w:szCs w:val="24"/>
              </w:rPr>
              <w:t xml:space="preserve">муниципальной </w:t>
            </w:r>
          </w:p>
          <w:p w14:paraId="14416A04" w14:textId="77777777" w:rsidR="00080ECA" w:rsidRPr="00097150"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097150">
              <w:rPr>
                <w:rFonts w:ascii="Times New Roman" w:hAnsi="Times New Roman"/>
                <w:b/>
                <w:sz w:val="24"/>
                <w:szCs w:val="24"/>
              </w:rPr>
              <w:t>программы,</w:t>
            </w:r>
          </w:p>
          <w:p w14:paraId="2C8CE52F" w14:textId="77777777" w:rsidR="00080ECA" w:rsidRPr="00097150"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097150">
              <w:rPr>
                <w:rFonts w:ascii="Times New Roman" w:hAnsi="Times New Roman"/>
                <w:b/>
                <w:sz w:val="24"/>
                <w:szCs w:val="24"/>
              </w:rPr>
              <w:t>основного</w:t>
            </w:r>
          </w:p>
          <w:p w14:paraId="34410BB9" w14:textId="77777777" w:rsidR="00080ECA" w:rsidRPr="00097150"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097150">
              <w:rPr>
                <w:rFonts w:ascii="Times New Roman" w:hAnsi="Times New Roman"/>
                <w:b/>
                <w:sz w:val="24"/>
                <w:szCs w:val="24"/>
              </w:rPr>
              <w:t>мероприятия</w:t>
            </w:r>
          </w:p>
        </w:tc>
        <w:tc>
          <w:tcPr>
            <w:tcW w:w="1843" w:type="dxa"/>
            <w:vMerge w:val="restart"/>
          </w:tcPr>
          <w:p w14:paraId="3E6B9545" w14:textId="77777777" w:rsidR="00080ECA" w:rsidRPr="00097150"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097150">
              <w:rPr>
                <w:rFonts w:ascii="Times New Roman" w:hAnsi="Times New Roman"/>
                <w:b/>
                <w:sz w:val="24"/>
                <w:szCs w:val="24"/>
              </w:rPr>
              <w:t xml:space="preserve">Ответствен </w:t>
            </w:r>
            <w:proofErr w:type="spellStart"/>
            <w:r w:rsidRPr="00097150">
              <w:rPr>
                <w:rFonts w:ascii="Times New Roman" w:hAnsi="Times New Roman"/>
                <w:b/>
                <w:sz w:val="24"/>
                <w:szCs w:val="24"/>
              </w:rPr>
              <w:t>ный</w:t>
            </w:r>
            <w:proofErr w:type="spellEnd"/>
          </w:p>
          <w:p w14:paraId="404A4278" w14:textId="77777777" w:rsidR="00080ECA" w:rsidRPr="00097150"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097150">
              <w:rPr>
                <w:rFonts w:ascii="Times New Roman" w:hAnsi="Times New Roman"/>
                <w:b/>
                <w:sz w:val="24"/>
                <w:szCs w:val="24"/>
              </w:rPr>
              <w:t>исполнитель</w:t>
            </w:r>
          </w:p>
        </w:tc>
        <w:tc>
          <w:tcPr>
            <w:tcW w:w="3544" w:type="dxa"/>
            <w:gridSpan w:val="4"/>
          </w:tcPr>
          <w:p w14:paraId="7BE4DD97" w14:textId="77777777" w:rsidR="00080ECA" w:rsidRPr="00097150" w:rsidRDefault="00080ECA" w:rsidP="007300D7">
            <w:pPr>
              <w:widowControl w:val="0"/>
              <w:autoSpaceDE w:val="0"/>
              <w:autoSpaceDN w:val="0"/>
              <w:adjustRightInd w:val="0"/>
              <w:spacing w:after="0" w:line="240" w:lineRule="auto"/>
              <w:rPr>
                <w:rFonts w:ascii="Times New Roman" w:hAnsi="Times New Roman"/>
                <w:b/>
                <w:sz w:val="24"/>
                <w:szCs w:val="24"/>
              </w:rPr>
            </w:pPr>
            <w:r w:rsidRPr="00097150">
              <w:rPr>
                <w:rFonts w:ascii="Times New Roman" w:hAnsi="Times New Roman"/>
                <w:b/>
                <w:sz w:val="24"/>
                <w:szCs w:val="24"/>
              </w:rPr>
              <w:t xml:space="preserve">      Код бюджетной      </w:t>
            </w:r>
          </w:p>
          <w:p w14:paraId="1615EE8E" w14:textId="77777777" w:rsidR="00080ECA" w:rsidRPr="00097150" w:rsidRDefault="00080ECA" w:rsidP="007300D7">
            <w:pPr>
              <w:widowControl w:val="0"/>
              <w:autoSpaceDE w:val="0"/>
              <w:autoSpaceDN w:val="0"/>
              <w:adjustRightInd w:val="0"/>
              <w:spacing w:after="0" w:line="240" w:lineRule="auto"/>
              <w:rPr>
                <w:rFonts w:ascii="Times New Roman" w:hAnsi="Times New Roman"/>
                <w:b/>
                <w:sz w:val="24"/>
                <w:szCs w:val="24"/>
              </w:rPr>
            </w:pPr>
            <w:r w:rsidRPr="00097150">
              <w:rPr>
                <w:rFonts w:ascii="Times New Roman" w:hAnsi="Times New Roman"/>
                <w:b/>
                <w:sz w:val="24"/>
                <w:szCs w:val="24"/>
              </w:rPr>
              <w:t xml:space="preserve">    классификации &lt;1&gt;    </w:t>
            </w:r>
          </w:p>
        </w:tc>
        <w:tc>
          <w:tcPr>
            <w:tcW w:w="5113" w:type="dxa"/>
            <w:gridSpan w:val="3"/>
          </w:tcPr>
          <w:p w14:paraId="626D8B6F" w14:textId="77777777" w:rsidR="00080ECA" w:rsidRPr="00097150" w:rsidRDefault="00080ECA" w:rsidP="007300D7">
            <w:pPr>
              <w:spacing w:after="0" w:line="240" w:lineRule="auto"/>
              <w:rPr>
                <w:rFonts w:ascii="Times New Roman" w:hAnsi="Times New Roman"/>
                <w:b/>
                <w:sz w:val="24"/>
                <w:szCs w:val="24"/>
              </w:rPr>
            </w:pPr>
          </w:p>
          <w:p w14:paraId="1F8B16F7" w14:textId="77777777" w:rsidR="00080ECA" w:rsidRPr="00097150" w:rsidRDefault="00080ECA" w:rsidP="007300D7">
            <w:pPr>
              <w:widowControl w:val="0"/>
              <w:autoSpaceDE w:val="0"/>
              <w:autoSpaceDN w:val="0"/>
              <w:adjustRightInd w:val="0"/>
              <w:spacing w:after="0" w:line="240" w:lineRule="auto"/>
              <w:rPr>
                <w:rFonts w:ascii="Times New Roman" w:hAnsi="Times New Roman"/>
                <w:b/>
                <w:sz w:val="24"/>
                <w:szCs w:val="24"/>
              </w:rPr>
            </w:pPr>
            <w:r w:rsidRPr="00097150">
              <w:rPr>
                <w:rFonts w:ascii="Times New Roman" w:hAnsi="Times New Roman"/>
                <w:b/>
                <w:sz w:val="24"/>
                <w:szCs w:val="24"/>
              </w:rPr>
              <w:t>Расходы (</w:t>
            </w:r>
            <w:proofErr w:type="spellStart"/>
            <w:r w:rsidRPr="00097150">
              <w:rPr>
                <w:rFonts w:ascii="Times New Roman" w:hAnsi="Times New Roman"/>
                <w:b/>
                <w:sz w:val="24"/>
                <w:szCs w:val="24"/>
              </w:rPr>
              <w:t>руб</w:t>
            </w:r>
            <w:proofErr w:type="spellEnd"/>
            <w:r w:rsidRPr="00097150">
              <w:rPr>
                <w:rFonts w:ascii="Times New Roman" w:hAnsi="Times New Roman"/>
                <w:b/>
                <w:sz w:val="24"/>
                <w:szCs w:val="24"/>
              </w:rPr>
              <w:t>) годы</w:t>
            </w:r>
          </w:p>
        </w:tc>
      </w:tr>
      <w:tr w:rsidR="00080ECA" w:rsidRPr="00097150" w14:paraId="7F1BE07E" w14:textId="77777777" w:rsidTr="007300D7">
        <w:trPr>
          <w:trHeight w:val="1120"/>
          <w:tblCellSpacing w:w="5" w:type="nil"/>
        </w:trPr>
        <w:tc>
          <w:tcPr>
            <w:tcW w:w="1664" w:type="dxa"/>
            <w:vMerge/>
          </w:tcPr>
          <w:p w14:paraId="3BC33849" w14:textId="77777777" w:rsidR="00080ECA" w:rsidRPr="00097150" w:rsidRDefault="00080ECA" w:rsidP="007300D7">
            <w:pPr>
              <w:pStyle w:val="ConsPlusNormal"/>
              <w:jc w:val="right"/>
              <w:rPr>
                <w:rFonts w:ascii="Times New Roman" w:hAnsi="Times New Roman" w:cs="Times New Roman"/>
                <w:b/>
                <w:sz w:val="24"/>
                <w:szCs w:val="24"/>
              </w:rPr>
            </w:pPr>
          </w:p>
        </w:tc>
        <w:tc>
          <w:tcPr>
            <w:tcW w:w="3014" w:type="dxa"/>
            <w:vMerge/>
          </w:tcPr>
          <w:p w14:paraId="4B532EA5" w14:textId="77777777" w:rsidR="00080ECA" w:rsidRPr="00097150" w:rsidRDefault="00080ECA" w:rsidP="007300D7">
            <w:pPr>
              <w:pStyle w:val="ConsPlusNormal"/>
              <w:jc w:val="right"/>
              <w:rPr>
                <w:rFonts w:ascii="Times New Roman" w:hAnsi="Times New Roman" w:cs="Times New Roman"/>
                <w:b/>
                <w:sz w:val="24"/>
                <w:szCs w:val="24"/>
              </w:rPr>
            </w:pPr>
          </w:p>
        </w:tc>
        <w:tc>
          <w:tcPr>
            <w:tcW w:w="1843" w:type="dxa"/>
            <w:vMerge/>
          </w:tcPr>
          <w:p w14:paraId="51315FE2" w14:textId="77777777" w:rsidR="00080ECA" w:rsidRPr="00097150" w:rsidRDefault="00080ECA" w:rsidP="007300D7">
            <w:pPr>
              <w:pStyle w:val="ConsPlusNormal"/>
              <w:jc w:val="right"/>
              <w:rPr>
                <w:rFonts w:ascii="Times New Roman" w:hAnsi="Times New Roman" w:cs="Times New Roman"/>
                <w:b/>
                <w:sz w:val="24"/>
                <w:szCs w:val="24"/>
              </w:rPr>
            </w:pPr>
          </w:p>
        </w:tc>
        <w:tc>
          <w:tcPr>
            <w:tcW w:w="992" w:type="dxa"/>
          </w:tcPr>
          <w:p w14:paraId="6E38492D" w14:textId="77777777" w:rsidR="00080ECA" w:rsidRPr="00097150" w:rsidRDefault="00080ECA" w:rsidP="007300D7">
            <w:pPr>
              <w:widowControl w:val="0"/>
              <w:autoSpaceDE w:val="0"/>
              <w:autoSpaceDN w:val="0"/>
              <w:adjustRightInd w:val="0"/>
              <w:spacing w:after="0" w:line="240" w:lineRule="auto"/>
              <w:rPr>
                <w:rFonts w:ascii="Times New Roman" w:hAnsi="Times New Roman"/>
                <w:b/>
                <w:sz w:val="24"/>
                <w:szCs w:val="24"/>
              </w:rPr>
            </w:pPr>
            <w:r w:rsidRPr="00097150">
              <w:rPr>
                <w:rFonts w:ascii="Times New Roman" w:hAnsi="Times New Roman"/>
                <w:b/>
                <w:sz w:val="24"/>
                <w:szCs w:val="24"/>
              </w:rPr>
              <w:t>ГРБС</w:t>
            </w:r>
          </w:p>
        </w:tc>
        <w:tc>
          <w:tcPr>
            <w:tcW w:w="766" w:type="dxa"/>
          </w:tcPr>
          <w:p w14:paraId="005C28A8" w14:textId="77777777" w:rsidR="00080ECA" w:rsidRPr="00097150" w:rsidRDefault="00080ECA" w:rsidP="007300D7">
            <w:pPr>
              <w:widowControl w:val="0"/>
              <w:autoSpaceDE w:val="0"/>
              <w:autoSpaceDN w:val="0"/>
              <w:adjustRightInd w:val="0"/>
              <w:spacing w:after="0" w:line="240" w:lineRule="auto"/>
              <w:rPr>
                <w:rFonts w:ascii="Times New Roman" w:hAnsi="Times New Roman"/>
                <w:b/>
                <w:sz w:val="24"/>
                <w:szCs w:val="24"/>
              </w:rPr>
            </w:pPr>
            <w:proofErr w:type="spellStart"/>
            <w:r w:rsidRPr="00097150">
              <w:rPr>
                <w:rFonts w:ascii="Times New Roman" w:hAnsi="Times New Roman"/>
                <w:b/>
                <w:sz w:val="24"/>
                <w:szCs w:val="24"/>
              </w:rPr>
              <w:t>РзПр</w:t>
            </w:r>
            <w:proofErr w:type="spellEnd"/>
          </w:p>
        </w:tc>
        <w:tc>
          <w:tcPr>
            <w:tcW w:w="708" w:type="dxa"/>
          </w:tcPr>
          <w:p w14:paraId="6A905852" w14:textId="77777777" w:rsidR="00080ECA" w:rsidRPr="00097150" w:rsidRDefault="00080ECA" w:rsidP="007300D7">
            <w:pPr>
              <w:widowControl w:val="0"/>
              <w:autoSpaceDE w:val="0"/>
              <w:autoSpaceDN w:val="0"/>
              <w:adjustRightInd w:val="0"/>
              <w:spacing w:after="0" w:line="240" w:lineRule="auto"/>
              <w:rPr>
                <w:rFonts w:ascii="Times New Roman" w:hAnsi="Times New Roman"/>
                <w:b/>
                <w:sz w:val="24"/>
                <w:szCs w:val="24"/>
              </w:rPr>
            </w:pPr>
            <w:r w:rsidRPr="00097150">
              <w:rPr>
                <w:rFonts w:ascii="Times New Roman" w:hAnsi="Times New Roman"/>
                <w:b/>
                <w:sz w:val="24"/>
                <w:szCs w:val="24"/>
              </w:rPr>
              <w:t xml:space="preserve">ЦСР  </w:t>
            </w:r>
          </w:p>
        </w:tc>
        <w:tc>
          <w:tcPr>
            <w:tcW w:w="1078" w:type="dxa"/>
          </w:tcPr>
          <w:p w14:paraId="3E9930D6" w14:textId="77777777" w:rsidR="00080ECA" w:rsidRPr="00097150" w:rsidRDefault="00080ECA" w:rsidP="007300D7">
            <w:pPr>
              <w:widowControl w:val="0"/>
              <w:autoSpaceDE w:val="0"/>
              <w:autoSpaceDN w:val="0"/>
              <w:adjustRightInd w:val="0"/>
              <w:spacing w:after="0" w:line="240" w:lineRule="auto"/>
              <w:rPr>
                <w:rFonts w:ascii="Times New Roman" w:hAnsi="Times New Roman"/>
                <w:b/>
                <w:sz w:val="24"/>
                <w:szCs w:val="24"/>
              </w:rPr>
            </w:pPr>
            <w:r w:rsidRPr="00097150">
              <w:rPr>
                <w:rFonts w:ascii="Times New Roman" w:hAnsi="Times New Roman"/>
                <w:b/>
                <w:sz w:val="24"/>
                <w:szCs w:val="24"/>
              </w:rPr>
              <w:t xml:space="preserve">  ВР   </w:t>
            </w:r>
          </w:p>
        </w:tc>
        <w:tc>
          <w:tcPr>
            <w:tcW w:w="1995" w:type="dxa"/>
          </w:tcPr>
          <w:p w14:paraId="15F34AF3" w14:textId="73C0A27E" w:rsidR="00080ECA" w:rsidRPr="00097150" w:rsidRDefault="00080ECA" w:rsidP="007300D7">
            <w:pPr>
              <w:widowControl w:val="0"/>
              <w:autoSpaceDE w:val="0"/>
              <w:autoSpaceDN w:val="0"/>
              <w:adjustRightInd w:val="0"/>
              <w:spacing w:after="0" w:line="240" w:lineRule="auto"/>
              <w:rPr>
                <w:rFonts w:ascii="Times New Roman" w:hAnsi="Times New Roman"/>
                <w:b/>
                <w:sz w:val="24"/>
                <w:szCs w:val="24"/>
              </w:rPr>
            </w:pPr>
            <w:r w:rsidRPr="00097150">
              <w:rPr>
                <w:rFonts w:ascii="Times New Roman" w:hAnsi="Times New Roman"/>
                <w:b/>
                <w:sz w:val="24"/>
                <w:szCs w:val="24"/>
              </w:rPr>
              <w:t xml:space="preserve">  </w:t>
            </w:r>
            <w:r>
              <w:rPr>
                <w:rFonts w:ascii="Times New Roman" w:hAnsi="Times New Roman"/>
                <w:b/>
                <w:sz w:val="24"/>
                <w:szCs w:val="24"/>
              </w:rPr>
              <w:t xml:space="preserve">       </w:t>
            </w:r>
            <w:r w:rsidRPr="00097150">
              <w:rPr>
                <w:rFonts w:ascii="Times New Roman" w:hAnsi="Times New Roman"/>
                <w:b/>
                <w:sz w:val="24"/>
                <w:szCs w:val="24"/>
              </w:rPr>
              <w:t xml:space="preserve"> 20</w:t>
            </w:r>
            <w:r>
              <w:rPr>
                <w:rFonts w:ascii="Times New Roman" w:hAnsi="Times New Roman"/>
                <w:b/>
                <w:sz w:val="24"/>
                <w:szCs w:val="24"/>
              </w:rPr>
              <w:t>2</w:t>
            </w:r>
            <w:r w:rsidR="00CF2C93">
              <w:rPr>
                <w:rFonts w:ascii="Times New Roman" w:hAnsi="Times New Roman"/>
                <w:b/>
                <w:sz w:val="24"/>
                <w:szCs w:val="24"/>
              </w:rPr>
              <w:t>6</w:t>
            </w:r>
          </w:p>
        </w:tc>
        <w:tc>
          <w:tcPr>
            <w:tcW w:w="1559" w:type="dxa"/>
          </w:tcPr>
          <w:p w14:paraId="318F1183" w14:textId="514C8A6F" w:rsidR="00080ECA" w:rsidRPr="00097150" w:rsidRDefault="00080ECA" w:rsidP="007300D7">
            <w:pPr>
              <w:widowControl w:val="0"/>
              <w:autoSpaceDE w:val="0"/>
              <w:autoSpaceDN w:val="0"/>
              <w:adjustRightInd w:val="0"/>
              <w:spacing w:after="0" w:line="240" w:lineRule="auto"/>
              <w:rPr>
                <w:rFonts w:ascii="Times New Roman" w:hAnsi="Times New Roman"/>
                <w:b/>
                <w:sz w:val="24"/>
                <w:szCs w:val="24"/>
              </w:rPr>
            </w:pPr>
            <w:r w:rsidRPr="00097150">
              <w:rPr>
                <w:rFonts w:ascii="Times New Roman" w:hAnsi="Times New Roman"/>
                <w:b/>
                <w:sz w:val="24"/>
                <w:szCs w:val="24"/>
              </w:rPr>
              <w:t xml:space="preserve">   20</w:t>
            </w:r>
            <w:r>
              <w:rPr>
                <w:rFonts w:ascii="Times New Roman" w:hAnsi="Times New Roman"/>
                <w:b/>
                <w:sz w:val="24"/>
                <w:szCs w:val="24"/>
              </w:rPr>
              <w:t>2</w:t>
            </w:r>
            <w:r w:rsidR="00CF2C93">
              <w:rPr>
                <w:rFonts w:ascii="Times New Roman" w:hAnsi="Times New Roman"/>
                <w:b/>
                <w:sz w:val="24"/>
                <w:szCs w:val="24"/>
              </w:rPr>
              <w:t>7</w:t>
            </w:r>
          </w:p>
        </w:tc>
        <w:tc>
          <w:tcPr>
            <w:tcW w:w="1559" w:type="dxa"/>
          </w:tcPr>
          <w:p w14:paraId="589FA222" w14:textId="1A2D13C6" w:rsidR="00080ECA" w:rsidRPr="00097150" w:rsidRDefault="00080ECA" w:rsidP="007300D7">
            <w:pPr>
              <w:widowControl w:val="0"/>
              <w:autoSpaceDE w:val="0"/>
              <w:autoSpaceDN w:val="0"/>
              <w:adjustRightInd w:val="0"/>
              <w:spacing w:after="0" w:line="240" w:lineRule="auto"/>
              <w:rPr>
                <w:rFonts w:ascii="Times New Roman" w:hAnsi="Times New Roman"/>
                <w:b/>
                <w:sz w:val="24"/>
                <w:szCs w:val="24"/>
              </w:rPr>
            </w:pPr>
            <w:r w:rsidRPr="00097150">
              <w:rPr>
                <w:rFonts w:ascii="Times New Roman" w:hAnsi="Times New Roman"/>
                <w:b/>
                <w:sz w:val="24"/>
                <w:szCs w:val="24"/>
              </w:rPr>
              <w:t xml:space="preserve">   20</w:t>
            </w:r>
            <w:r>
              <w:rPr>
                <w:rFonts w:ascii="Times New Roman" w:hAnsi="Times New Roman"/>
                <w:b/>
                <w:sz w:val="24"/>
                <w:szCs w:val="24"/>
              </w:rPr>
              <w:t>2</w:t>
            </w:r>
            <w:r w:rsidR="00CF2C93">
              <w:rPr>
                <w:rFonts w:ascii="Times New Roman" w:hAnsi="Times New Roman"/>
                <w:b/>
                <w:sz w:val="24"/>
                <w:szCs w:val="24"/>
              </w:rPr>
              <w:t>8</w:t>
            </w:r>
            <w:r w:rsidRPr="00097150">
              <w:rPr>
                <w:rFonts w:ascii="Times New Roman" w:hAnsi="Times New Roman"/>
                <w:b/>
                <w:sz w:val="24"/>
                <w:szCs w:val="24"/>
              </w:rPr>
              <w:t xml:space="preserve"> </w:t>
            </w:r>
          </w:p>
        </w:tc>
      </w:tr>
      <w:tr w:rsidR="00080ECA" w:rsidRPr="00097150" w14:paraId="3CBB70B0" w14:textId="77777777" w:rsidTr="007300D7">
        <w:trPr>
          <w:trHeight w:val="288"/>
          <w:tblCellSpacing w:w="5" w:type="nil"/>
        </w:trPr>
        <w:tc>
          <w:tcPr>
            <w:tcW w:w="1664" w:type="dxa"/>
          </w:tcPr>
          <w:p w14:paraId="6B80426C"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1       </w:t>
            </w:r>
          </w:p>
        </w:tc>
        <w:tc>
          <w:tcPr>
            <w:tcW w:w="3014" w:type="dxa"/>
          </w:tcPr>
          <w:p w14:paraId="328124CB"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2         </w:t>
            </w:r>
          </w:p>
        </w:tc>
        <w:tc>
          <w:tcPr>
            <w:tcW w:w="1843" w:type="dxa"/>
          </w:tcPr>
          <w:p w14:paraId="1F6D4774"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3        </w:t>
            </w:r>
          </w:p>
        </w:tc>
        <w:tc>
          <w:tcPr>
            <w:tcW w:w="992" w:type="dxa"/>
          </w:tcPr>
          <w:p w14:paraId="3E5B0076"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4  </w:t>
            </w:r>
          </w:p>
        </w:tc>
        <w:tc>
          <w:tcPr>
            <w:tcW w:w="766" w:type="dxa"/>
          </w:tcPr>
          <w:p w14:paraId="442D881B"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5  </w:t>
            </w:r>
          </w:p>
        </w:tc>
        <w:tc>
          <w:tcPr>
            <w:tcW w:w="708" w:type="dxa"/>
          </w:tcPr>
          <w:p w14:paraId="21CB5A76"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6   </w:t>
            </w:r>
          </w:p>
        </w:tc>
        <w:tc>
          <w:tcPr>
            <w:tcW w:w="1078" w:type="dxa"/>
          </w:tcPr>
          <w:p w14:paraId="115A34DD"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7   </w:t>
            </w:r>
          </w:p>
        </w:tc>
        <w:tc>
          <w:tcPr>
            <w:tcW w:w="1995" w:type="dxa"/>
          </w:tcPr>
          <w:p w14:paraId="4CAACD83"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8     </w:t>
            </w:r>
          </w:p>
        </w:tc>
        <w:tc>
          <w:tcPr>
            <w:tcW w:w="1559" w:type="dxa"/>
          </w:tcPr>
          <w:p w14:paraId="4F9B0284"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9     </w:t>
            </w:r>
          </w:p>
        </w:tc>
        <w:tc>
          <w:tcPr>
            <w:tcW w:w="1559" w:type="dxa"/>
          </w:tcPr>
          <w:p w14:paraId="08BC5953"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10    </w:t>
            </w:r>
          </w:p>
        </w:tc>
      </w:tr>
      <w:tr w:rsidR="00080ECA" w:rsidRPr="00097150" w14:paraId="363A9265" w14:textId="77777777" w:rsidTr="007300D7">
        <w:trPr>
          <w:trHeight w:val="800"/>
          <w:tblCellSpacing w:w="5" w:type="nil"/>
        </w:trPr>
        <w:tc>
          <w:tcPr>
            <w:tcW w:w="1664" w:type="dxa"/>
          </w:tcPr>
          <w:p w14:paraId="7DDED7DD" w14:textId="77777777" w:rsidR="00080ECA" w:rsidRPr="00097150" w:rsidRDefault="00080ECA" w:rsidP="007300D7">
            <w:pPr>
              <w:pStyle w:val="ConsPlusNormal"/>
              <w:rPr>
                <w:rFonts w:ascii="Times New Roman" w:hAnsi="Times New Roman" w:cs="Times New Roman"/>
                <w:b/>
                <w:sz w:val="24"/>
                <w:szCs w:val="24"/>
              </w:rPr>
            </w:pPr>
            <w:proofErr w:type="spellStart"/>
            <w:r w:rsidRPr="00097150">
              <w:rPr>
                <w:rFonts w:ascii="Times New Roman" w:hAnsi="Times New Roman" w:cs="Times New Roman"/>
                <w:b/>
                <w:sz w:val="24"/>
                <w:szCs w:val="24"/>
              </w:rPr>
              <w:t>Муници-пальная</w:t>
            </w:r>
            <w:proofErr w:type="spellEnd"/>
            <w:r w:rsidRPr="00097150">
              <w:rPr>
                <w:rFonts w:ascii="Times New Roman" w:hAnsi="Times New Roman" w:cs="Times New Roman"/>
                <w:b/>
                <w:sz w:val="24"/>
                <w:szCs w:val="24"/>
              </w:rPr>
              <w:t xml:space="preserve"> программа</w:t>
            </w:r>
          </w:p>
        </w:tc>
        <w:tc>
          <w:tcPr>
            <w:tcW w:w="3014" w:type="dxa"/>
          </w:tcPr>
          <w:p w14:paraId="690C47DF" w14:textId="77777777" w:rsidR="00080ECA" w:rsidRPr="00097150" w:rsidRDefault="00080ECA" w:rsidP="007300D7">
            <w:pPr>
              <w:pStyle w:val="ConsPlusNormal"/>
              <w:rPr>
                <w:rFonts w:ascii="Times New Roman" w:hAnsi="Times New Roman" w:cs="Times New Roman"/>
                <w:sz w:val="24"/>
                <w:szCs w:val="24"/>
              </w:rPr>
            </w:pPr>
            <w:r w:rsidRPr="00097150">
              <w:rPr>
                <w:rFonts w:ascii="Times New Roman" w:hAnsi="Times New Roman" w:cs="Times New Roman"/>
                <w:sz w:val="24"/>
                <w:szCs w:val="24"/>
              </w:rPr>
              <w:t xml:space="preserve">«Развитие образования  в Горшеченском </w:t>
            </w:r>
            <w:r>
              <w:rPr>
                <w:rFonts w:ascii="Times New Roman" w:hAnsi="Times New Roman" w:cs="Times New Roman"/>
                <w:sz w:val="24"/>
                <w:szCs w:val="24"/>
              </w:rPr>
              <w:t>районе   Курской области</w:t>
            </w:r>
            <w:r w:rsidRPr="00097150">
              <w:rPr>
                <w:rFonts w:ascii="Times New Roman" w:hAnsi="Times New Roman" w:cs="Times New Roman"/>
                <w:sz w:val="24"/>
                <w:szCs w:val="24"/>
              </w:rPr>
              <w:t>»</w:t>
            </w:r>
          </w:p>
        </w:tc>
        <w:tc>
          <w:tcPr>
            <w:tcW w:w="1843" w:type="dxa"/>
          </w:tcPr>
          <w:p w14:paraId="172E2954"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60F443E5" w14:textId="13069E26"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00</w:t>
            </w:r>
            <w:r w:rsidR="00B84A31">
              <w:rPr>
                <w:rFonts w:ascii="Times New Roman" w:hAnsi="Times New Roman"/>
                <w:sz w:val="24"/>
                <w:szCs w:val="24"/>
              </w:rPr>
              <w:t>1</w:t>
            </w:r>
            <w:r w:rsidRPr="00097150">
              <w:rPr>
                <w:rFonts w:ascii="Times New Roman" w:hAnsi="Times New Roman"/>
                <w:sz w:val="24"/>
                <w:szCs w:val="24"/>
              </w:rPr>
              <w:t xml:space="preserve"> </w:t>
            </w:r>
          </w:p>
        </w:tc>
        <w:tc>
          <w:tcPr>
            <w:tcW w:w="766" w:type="dxa"/>
          </w:tcPr>
          <w:p w14:paraId="15DD93DE"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707E5FCC"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3B2DFF22"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6EA19616" w14:textId="2880EC7C" w:rsidR="00080ECA" w:rsidRPr="00097150" w:rsidRDefault="00B84A31"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342 744 150,48</w:t>
            </w:r>
          </w:p>
        </w:tc>
        <w:tc>
          <w:tcPr>
            <w:tcW w:w="1559" w:type="dxa"/>
          </w:tcPr>
          <w:p w14:paraId="4807C8EC" w14:textId="0E5A2F7A" w:rsidR="00080ECA" w:rsidRDefault="00080ECA" w:rsidP="007300D7">
            <w:pPr>
              <w:widowControl w:val="0"/>
              <w:autoSpaceDE w:val="0"/>
              <w:autoSpaceDN w:val="0"/>
              <w:adjustRightInd w:val="0"/>
              <w:spacing w:after="0" w:line="240" w:lineRule="auto"/>
              <w:rPr>
                <w:rFonts w:ascii="Times New Roman" w:hAnsi="Times New Roman"/>
                <w:sz w:val="24"/>
                <w:szCs w:val="24"/>
              </w:rPr>
            </w:pPr>
          </w:p>
          <w:p w14:paraId="6DB3D42F" w14:textId="7C8C4E81" w:rsidR="00080ECA" w:rsidRPr="00097150" w:rsidRDefault="00B84A31"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322 215 382</w:t>
            </w:r>
          </w:p>
        </w:tc>
        <w:tc>
          <w:tcPr>
            <w:tcW w:w="1559" w:type="dxa"/>
          </w:tcPr>
          <w:p w14:paraId="26DFEFBC" w14:textId="77777777" w:rsidR="00080ECA" w:rsidRDefault="00080ECA" w:rsidP="007300D7">
            <w:pPr>
              <w:widowControl w:val="0"/>
              <w:autoSpaceDE w:val="0"/>
              <w:autoSpaceDN w:val="0"/>
              <w:adjustRightInd w:val="0"/>
              <w:spacing w:after="0" w:line="240" w:lineRule="auto"/>
              <w:rPr>
                <w:rFonts w:ascii="Times New Roman" w:hAnsi="Times New Roman"/>
                <w:sz w:val="24"/>
                <w:szCs w:val="24"/>
              </w:rPr>
            </w:pPr>
          </w:p>
          <w:p w14:paraId="77FCBF0F" w14:textId="6C977A11" w:rsidR="00080ECA" w:rsidRPr="00097150" w:rsidRDefault="00B84A31"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322 366 012</w:t>
            </w:r>
          </w:p>
        </w:tc>
      </w:tr>
      <w:tr w:rsidR="00BE5B5B" w:rsidRPr="00097150" w14:paraId="529F77F2" w14:textId="77777777" w:rsidTr="007300D7">
        <w:trPr>
          <w:trHeight w:val="800"/>
          <w:tblCellSpacing w:w="5" w:type="nil"/>
        </w:trPr>
        <w:tc>
          <w:tcPr>
            <w:tcW w:w="1664" w:type="dxa"/>
          </w:tcPr>
          <w:p w14:paraId="000EEE8F"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proofErr w:type="spellStart"/>
            <w:r w:rsidRPr="00097150">
              <w:rPr>
                <w:rFonts w:ascii="Times New Roman" w:hAnsi="Times New Roman"/>
                <w:sz w:val="24"/>
                <w:szCs w:val="24"/>
              </w:rPr>
              <w:lastRenderedPageBreak/>
              <w:t>Подпрог</w:t>
            </w:r>
            <w:r>
              <w:rPr>
                <w:rFonts w:ascii="Times New Roman" w:hAnsi="Times New Roman"/>
                <w:sz w:val="24"/>
                <w:szCs w:val="24"/>
              </w:rPr>
              <w:t>-</w:t>
            </w:r>
            <w:r w:rsidRPr="00097150">
              <w:rPr>
                <w:rFonts w:ascii="Times New Roman" w:hAnsi="Times New Roman"/>
                <w:sz w:val="24"/>
                <w:szCs w:val="24"/>
              </w:rPr>
              <w:t>рамма</w:t>
            </w:r>
            <w:proofErr w:type="spellEnd"/>
            <w:r w:rsidRPr="00097150">
              <w:rPr>
                <w:rFonts w:ascii="Times New Roman" w:hAnsi="Times New Roman"/>
                <w:sz w:val="24"/>
                <w:szCs w:val="24"/>
              </w:rPr>
              <w:t xml:space="preserve"> 1</w:t>
            </w:r>
          </w:p>
        </w:tc>
        <w:tc>
          <w:tcPr>
            <w:tcW w:w="3014" w:type="dxa"/>
          </w:tcPr>
          <w:p w14:paraId="57E28A76"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«Управление      </w:t>
            </w:r>
          </w:p>
          <w:p w14:paraId="28E6B8A5"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муниципальной</w:t>
            </w:r>
          </w:p>
          <w:p w14:paraId="36466902"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программой  и  обеспе</w:t>
            </w:r>
            <w:r>
              <w:rPr>
                <w:rFonts w:ascii="Times New Roman" w:hAnsi="Times New Roman"/>
                <w:sz w:val="24"/>
                <w:szCs w:val="24"/>
              </w:rPr>
              <w:t>чение условий   реализации</w:t>
            </w:r>
            <w:r w:rsidRPr="00097150">
              <w:rPr>
                <w:rFonts w:ascii="Times New Roman" w:hAnsi="Times New Roman"/>
                <w:sz w:val="24"/>
                <w:szCs w:val="24"/>
              </w:rPr>
              <w:t>»   муниципальной программы  « Развитие  образования в Горшеченс</w:t>
            </w:r>
            <w:r>
              <w:rPr>
                <w:rFonts w:ascii="Times New Roman" w:hAnsi="Times New Roman"/>
                <w:sz w:val="24"/>
                <w:szCs w:val="24"/>
              </w:rPr>
              <w:t>ком районе Курской области</w:t>
            </w:r>
            <w:r w:rsidRPr="00097150">
              <w:rPr>
                <w:rFonts w:ascii="Times New Roman" w:hAnsi="Times New Roman"/>
                <w:sz w:val="24"/>
                <w:szCs w:val="24"/>
              </w:rPr>
              <w:t>»</w:t>
            </w:r>
          </w:p>
        </w:tc>
        <w:tc>
          <w:tcPr>
            <w:tcW w:w="1843" w:type="dxa"/>
          </w:tcPr>
          <w:p w14:paraId="46374E1D"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52BC86F3"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803 </w:t>
            </w:r>
          </w:p>
        </w:tc>
        <w:tc>
          <w:tcPr>
            <w:tcW w:w="766" w:type="dxa"/>
          </w:tcPr>
          <w:p w14:paraId="2591FF02"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6CF0A453"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66DCF19F"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452E4923" w14:textId="58269608"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534 156</w:t>
            </w:r>
          </w:p>
        </w:tc>
        <w:tc>
          <w:tcPr>
            <w:tcW w:w="1559" w:type="dxa"/>
          </w:tcPr>
          <w:p w14:paraId="1BB89E88" w14:textId="2080B319"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26709A">
              <w:rPr>
                <w:rFonts w:ascii="Times New Roman" w:hAnsi="Times New Roman"/>
                <w:sz w:val="24"/>
                <w:szCs w:val="24"/>
              </w:rPr>
              <w:t>534 156</w:t>
            </w:r>
          </w:p>
        </w:tc>
        <w:tc>
          <w:tcPr>
            <w:tcW w:w="1559" w:type="dxa"/>
          </w:tcPr>
          <w:p w14:paraId="14A68094" w14:textId="0463998E"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26709A">
              <w:rPr>
                <w:rFonts w:ascii="Times New Roman" w:hAnsi="Times New Roman"/>
                <w:sz w:val="24"/>
                <w:szCs w:val="24"/>
              </w:rPr>
              <w:t>534 156</w:t>
            </w:r>
          </w:p>
        </w:tc>
      </w:tr>
      <w:tr w:rsidR="00BE5B5B" w:rsidRPr="00097150" w14:paraId="0D6DC97F" w14:textId="77777777" w:rsidTr="007300D7">
        <w:trPr>
          <w:trHeight w:val="800"/>
          <w:tblCellSpacing w:w="5" w:type="nil"/>
        </w:trPr>
        <w:tc>
          <w:tcPr>
            <w:tcW w:w="1664" w:type="dxa"/>
          </w:tcPr>
          <w:p w14:paraId="4AC95202"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Основное мероприятие 1.</w:t>
            </w:r>
          </w:p>
        </w:tc>
        <w:tc>
          <w:tcPr>
            <w:tcW w:w="3014" w:type="dxa"/>
          </w:tcPr>
          <w:p w14:paraId="285C016D"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«Обеспечение реализации подпрограммы»</w:t>
            </w:r>
          </w:p>
        </w:tc>
        <w:tc>
          <w:tcPr>
            <w:tcW w:w="1843" w:type="dxa"/>
          </w:tcPr>
          <w:p w14:paraId="6CAF7F3F"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23B18D1F"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p>
        </w:tc>
        <w:tc>
          <w:tcPr>
            <w:tcW w:w="766" w:type="dxa"/>
          </w:tcPr>
          <w:p w14:paraId="6D7FB434"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w:t>
            </w:r>
          </w:p>
        </w:tc>
        <w:tc>
          <w:tcPr>
            <w:tcW w:w="708" w:type="dxa"/>
          </w:tcPr>
          <w:p w14:paraId="573115D7"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w:t>
            </w:r>
          </w:p>
        </w:tc>
        <w:tc>
          <w:tcPr>
            <w:tcW w:w="1078" w:type="dxa"/>
          </w:tcPr>
          <w:p w14:paraId="111FC920"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w:t>
            </w:r>
          </w:p>
        </w:tc>
        <w:tc>
          <w:tcPr>
            <w:tcW w:w="1995" w:type="dxa"/>
          </w:tcPr>
          <w:p w14:paraId="0B73994F" w14:textId="4A41B54D"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134 156</w:t>
            </w:r>
          </w:p>
        </w:tc>
        <w:tc>
          <w:tcPr>
            <w:tcW w:w="1559" w:type="dxa"/>
          </w:tcPr>
          <w:p w14:paraId="6CCD2684" w14:textId="0FC82065"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B14A7B">
              <w:rPr>
                <w:rFonts w:ascii="Times New Roman" w:hAnsi="Times New Roman"/>
                <w:sz w:val="24"/>
                <w:szCs w:val="24"/>
              </w:rPr>
              <w:t>134 156</w:t>
            </w:r>
          </w:p>
        </w:tc>
        <w:tc>
          <w:tcPr>
            <w:tcW w:w="1559" w:type="dxa"/>
          </w:tcPr>
          <w:p w14:paraId="154B8659" w14:textId="0B8F8B00"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B14A7B">
              <w:rPr>
                <w:rFonts w:ascii="Times New Roman" w:hAnsi="Times New Roman"/>
                <w:sz w:val="24"/>
                <w:szCs w:val="24"/>
              </w:rPr>
              <w:t>134 156</w:t>
            </w:r>
          </w:p>
        </w:tc>
      </w:tr>
      <w:tr w:rsidR="00080ECA" w:rsidRPr="00097150" w14:paraId="1DADC825" w14:textId="77777777" w:rsidTr="007300D7">
        <w:trPr>
          <w:trHeight w:val="800"/>
          <w:tblCellSpacing w:w="5" w:type="nil"/>
        </w:trPr>
        <w:tc>
          <w:tcPr>
            <w:tcW w:w="1664" w:type="dxa"/>
          </w:tcPr>
          <w:p w14:paraId="47D7B35A"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1.1</w:t>
            </w:r>
          </w:p>
        </w:tc>
        <w:tc>
          <w:tcPr>
            <w:tcW w:w="3014" w:type="dxa"/>
          </w:tcPr>
          <w:p w14:paraId="39084F99"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Социальные гарантии работникам (заработная плата)</w:t>
            </w:r>
          </w:p>
        </w:tc>
        <w:tc>
          <w:tcPr>
            <w:tcW w:w="1843" w:type="dxa"/>
          </w:tcPr>
          <w:p w14:paraId="0EE27A80"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218232C7"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c>
          <w:tcPr>
            <w:tcW w:w="766" w:type="dxa"/>
          </w:tcPr>
          <w:p w14:paraId="1AE2D190"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0A8E4FEA"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109C8C3E"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60BCDDE5" w14:textId="5E1644C0"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c>
          <w:tcPr>
            <w:tcW w:w="1559" w:type="dxa"/>
          </w:tcPr>
          <w:p w14:paraId="48997CF2" w14:textId="1982784A"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c>
          <w:tcPr>
            <w:tcW w:w="1559" w:type="dxa"/>
          </w:tcPr>
          <w:p w14:paraId="435B3930"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097150" w14:paraId="3026B9DA" w14:textId="77777777" w:rsidTr="007300D7">
        <w:trPr>
          <w:trHeight w:val="800"/>
          <w:tblCellSpacing w:w="5" w:type="nil"/>
        </w:trPr>
        <w:tc>
          <w:tcPr>
            <w:tcW w:w="1664" w:type="dxa"/>
          </w:tcPr>
          <w:p w14:paraId="2EE407E3"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1.2</w:t>
            </w:r>
          </w:p>
        </w:tc>
        <w:tc>
          <w:tcPr>
            <w:tcW w:w="3014" w:type="dxa"/>
          </w:tcPr>
          <w:p w14:paraId="7D0F5E23"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Иные закупки товаров, работ и услуг для обеспечения государственных (муниципальных) нужд, иные расходы</w:t>
            </w:r>
          </w:p>
        </w:tc>
        <w:tc>
          <w:tcPr>
            <w:tcW w:w="1843" w:type="dxa"/>
          </w:tcPr>
          <w:p w14:paraId="519B5A47"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4FE32F7B"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c>
          <w:tcPr>
            <w:tcW w:w="766" w:type="dxa"/>
          </w:tcPr>
          <w:p w14:paraId="59A16BC8"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20B0B94A"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36C1195C"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28F6B138" w14:textId="66AFC12C"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c>
          <w:tcPr>
            <w:tcW w:w="1559" w:type="dxa"/>
          </w:tcPr>
          <w:p w14:paraId="1AF9802C" w14:textId="290DB43F"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c>
          <w:tcPr>
            <w:tcW w:w="1559" w:type="dxa"/>
          </w:tcPr>
          <w:p w14:paraId="70B6CEC1"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r>
      <w:tr w:rsidR="00BE5B5B" w:rsidRPr="00097150" w14:paraId="1C476939" w14:textId="77777777" w:rsidTr="007300D7">
        <w:trPr>
          <w:trHeight w:val="800"/>
          <w:tblCellSpacing w:w="5" w:type="nil"/>
        </w:trPr>
        <w:tc>
          <w:tcPr>
            <w:tcW w:w="1664" w:type="dxa"/>
          </w:tcPr>
          <w:p w14:paraId="58B49DDC"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lastRenderedPageBreak/>
              <w:t>Основное мероприятие 2.</w:t>
            </w:r>
          </w:p>
        </w:tc>
        <w:tc>
          <w:tcPr>
            <w:tcW w:w="3014" w:type="dxa"/>
          </w:tcPr>
          <w:p w14:paraId="2418ED92"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«Сопровождение реализации отдельных мероприятий муниципальной программы»</w:t>
            </w:r>
          </w:p>
        </w:tc>
        <w:tc>
          <w:tcPr>
            <w:tcW w:w="1843" w:type="dxa"/>
          </w:tcPr>
          <w:p w14:paraId="6B5EBC0C"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2C61198A"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p>
        </w:tc>
        <w:tc>
          <w:tcPr>
            <w:tcW w:w="766" w:type="dxa"/>
          </w:tcPr>
          <w:p w14:paraId="241D7C4E"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Х</w:t>
            </w:r>
          </w:p>
        </w:tc>
        <w:tc>
          <w:tcPr>
            <w:tcW w:w="708" w:type="dxa"/>
          </w:tcPr>
          <w:p w14:paraId="1A368685"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Х</w:t>
            </w:r>
          </w:p>
        </w:tc>
        <w:tc>
          <w:tcPr>
            <w:tcW w:w="1078" w:type="dxa"/>
          </w:tcPr>
          <w:p w14:paraId="38D3490D"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Х</w:t>
            </w:r>
          </w:p>
        </w:tc>
        <w:tc>
          <w:tcPr>
            <w:tcW w:w="1995" w:type="dxa"/>
          </w:tcPr>
          <w:p w14:paraId="1CA63C0F" w14:textId="0DB1EC8F"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400 000</w:t>
            </w:r>
          </w:p>
        </w:tc>
        <w:tc>
          <w:tcPr>
            <w:tcW w:w="1559" w:type="dxa"/>
          </w:tcPr>
          <w:p w14:paraId="305AD81A" w14:textId="359F849A"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8344A2">
              <w:rPr>
                <w:rFonts w:ascii="Times New Roman" w:hAnsi="Times New Roman"/>
                <w:sz w:val="24"/>
                <w:szCs w:val="24"/>
              </w:rPr>
              <w:t>400 000</w:t>
            </w:r>
          </w:p>
        </w:tc>
        <w:tc>
          <w:tcPr>
            <w:tcW w:w="1559" w:type="dxa"/>
          </w:tcPr>
          <w:p w14:paraId="28213051" w14:textId="43AEDC64"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8344A2">
              <w:rPr>
                <w:rFonts w:ascii="Times New Roman" w:hAnsi="Times New Roman"/>
                <w:sz w:val="24"/>
                <w:szCs w:val="24"/>
              </w:rPr>
              <w:t>400 000</w:t>
            </w:r>
          </w:p>
        </w:tc>
      </w:tr>
      <w:tr w:rsidR="00BE5B5B" w:rsidRPr="00097150" w14:paraId="709062EF" w14:textId="77777777" w:rsidTr="007300D7">
        <w:trPr>
          <w:trHeight w:val="800"/>
          <w:tblCellSpacing w:w="5" w:type="nil"/>
        </w:trPr>
        <w:tc>
          <w:tcPr>
            <w:tcW w:w="1664" w:type="dxa"/>
          </w:tcPr>
          <w:p w14:paraId="7A9C625B"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2.1</w:t>
            </w:r>
          </w:p>
        </w:tc>
        <w:tc>
          <w:tcPr>
            <w:tcW w:w="3014" w:type="dxa"/>
          </w:tcPr>
          <w:p w14:paraId="5C76352B"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Районные и областные мероприятия с работниками учреждений образования, обучающимися и воспитанниками учреждений, утвержденные планом  работы отдела образования Администрации Горшеченского района Курской области</w:t>
            </w:r>
            <w:r>
              <w:rPr>
                <w:rFonts w:ascii="Times New Roman" w:hAnsi="Times New Roman"/>
                <w:sz w:val="24"/>
                <w:szCs w:val="24"/>
              </w:rPr>
              <w:t xml:space="preserve"> </w:t>
            </w:r>
            <w:r w:rsidRPr="00097150">
              <w:rPr>
                <w:rFonts w:ascii="Times New Roman" w:hAnsi="Times New Roman"/>
                <w:sz w:val="24"/>
                <w:szCs w:val="24"/>
              </w:rPr>
              <w:t xml:space="preserve">(профессиональный конкурс «Учитель года», Августовская педагогическая  конференция, «День учителя», «Алый парус», встреча Главы Горшеченского района с выпускниками отличившимися в учении)              </w:t>
            </w:r>
          </w:p>
        </w:tc>
        <w:tc>
          <w:tcPr>
            <w:tcW w:w="1843" w:type="dxa"/>
          </w:tcPr>
          <w:p w14:paraId="3DE2930E"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38305129"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803 </w:t>
            </w:r>
          </w:p>
        </w:tc>
        <w:tc>
          <w:tcPr>
            <w:tcW w:w="766" w:type="dxa"/>
          </w:tcPr>
          <w:p w14:paraId="30A659E7"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78D3BBBF"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6DD67D81" w14:textId="7777777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5899A616" w14:textId="3AEB9F22"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C0948">
              <w:rPr>
                <w:rFonts w:ascii="Times New Roman" w:hAnsi="Times New Roman"/>
                <w:sz w:val="24"/>
                <w:szCs w:val="24"/>
              </w:rPr>
              <w:t>400 000</w:t>
            </w:r>
          </w:p>
        </w:tc>
        <w:tc>
          <w:tcPr>
            <w:tcW w:w="1559" w:type="dxa"/>
          </w:tcPr>
          <w:p w14:paraId="19858D4F" w14:textId="7C44C12D"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C0948">
              <w:rPr>
                <w:rFonts w:ascii="Times New Roman" w:hAnsi="Times New Roman"/>
                <w:sz w:val="24"/>
                <w:szCs w:val="24"/>
              </w:rPr>
              <w:t>400 000</w:t>
            </w:r>
          </w:p>
        </w:tc>
        <w:tc>
          <w:tcPr>
            <w:tcW w:w="1559" w:type="dxa"/>
          </w:tcPr>
          <w:p w14:paraId="338AD815" w14:textId="74B3D5C7" w:rsidR="00BE5B5B" w:rsidRPr="00097150" w:rsidRDefault="00BE5B5B" w:rsidP="00BE5B5B">
            <w:pPr>
              <w:widowControl w:val="0"/>
              <w:autoSpaceDE w:val="0"/>
              <w:autoSpaceDN w:val="0"/>
              <w:adjustRightInd w:val="0"/>
              <w:spacing w:after="0" w:line="240" w:lineRule="auto"/>
              <w:rPr>
                <w:rFonts w:ascii="Times New Roman" w:hAnsi="Times New Roman"/>
                <w:sz w:val="24"/>
                <w:szCs w:val="24"/>
              </w:rPr>
            </w:pPr>
            <w:r w:rsidRPr="000C0948">
              <w:rPr>
                <w:rFonts w:ascii="Times New Roman" w:hAnsi="Times New Roman"/>
                <w:sz w:val="24"/>
                <w:szCs w:val="24"/>
              </w:rPr>
              <w:t>400 000</w:t>
            </w:r>
          </w:p>
        </w:tc>
      </w:tr>
      <w:tr w:rsidR="00080ECA" w:rsidRPr="00097150" w14:paraId="48F99FC7" w14:textId="77777777" w:rsidTr="007300D7">
        <w:trPr>
          <w:trHeight w:val="800"/>
          <w:tblCellSpacing w:w="5" w:type="nil"/>
        </w:trPr>
        <w:tc>
          <w:tcPr>
            <w:tcW w:w="1664" w:type="dxa"/>
          </w:tcPr>
          <w:p w14:paraId="6E306BB3"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    2.2</w:t>
            </w:r>
          </w:p>
        </w:tc>
        <w:tc>
          <w:tcPr>
            <w:tcW w:w="3014" w:type="dxa"/>
          </w:tcPr>
          <w:p w14:paraId="52A09C0D"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Выявление и поддержка одаренных детей</w:t>
            </w:r>
          </w:p>
        </w:tc>
        <w:tc>
          <w:tcPr>
            <w:tcW w:w="1843" w:type="dxa"/>
          </w:tcPr>
          <w:p w14:paraId="768F7975"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79337C6E"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c>
          <w:tcPr>
            <w:tcW w:w="766" w:type="dxa"/>
          </w:tcPr>
          <w:p w14:paraId="47397CC6"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Х</w:t>
            </w:r>
          </w:p>
        </w:tc>
        <w:tc>
          <w:tcPr>
            <w:tcW w:w="708" w:type="dxa"/>
          </w:tcPr>
          <w:p w14:paraId="037498AB"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Х</w:t>
            </w:r>
          </w:p>
        </w:tc>
        <w:tc>
          <w:tcPr>
            <w:tcW w:w="1078" w:type="dxa"/>
          </w:tcPr>
          <w:p w14:paraId="2B117858"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Х</w:t>
            </w:r>
          </w:p>
        </w:tc>
        <w:tc>
          <w:tcPr>
            <w:tcW w:w="1995" w:type="dxa"/>
          </w:tcPr>
          <w:p w14:paraId="58427F7D" w14:textId="77777777" w:rsidR="00080ECA" w:rsidRPr="00097150" w:rsidRDefault="00080ECA" w:rsidP="007300D7">
            <w:pPr>
              <w:widowControl w:val="0"/>
              <w:autoSpaceDE w:val="0"/>
              <w:autoSpaceDN w:val="0"/>
              <w:adjustRightInd w:val="0"/>
              <w:spacing w:after="0" w:line="240" w:lineRule="auto"/>
              <w:jc w:val="center"/>
              <w:rPr>
                <w:rFonts w:ascii="Times New Roman" w:hAnsi="Times New Roman"/>
                <w:sz w:val="24"/>
                <w:szCs w:val="24"/>
              </w:rPr>
            </w:pPr>
          </w:p>
        </w:tc>
        <w:tc>
          <w:tcPr>
            <w:tcW w:w="1559" w:type="dxa"/>
          </w:tcPr>
          <w:p w14:paraId="0A21CF1B"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c>
          <w:tcPr>
            <w:tcW w:w="1559" w:type="dxa"/>
          </w:tcPr>
          <w:p w14:paraId="4E12F97A"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097150" w14:paraId="68C3B1AB" w14:textId="77777777" w:rsidTr="007300D7">
        <w:trPr>
          <w:trHeight w:val="800"/>
          <w:tblCellSpacing w:w="5" w:type="nil"/>
        </w:trPr>
        <w:tc>
          <w:tcPr>
            <w:tcW w:w="1664" w:type="dxa"/>
          </w:tcPr>
          <w:p w14:paraId="2B7362B2"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Основное мероприятие 3</w:t>
            </w:r>
          </w:p>
        </w:tc>
        <w:tc>
          <w:tcPr>
            <w:tcW w:w="3014" w:type="dxa"/>
          </w:tcPr>
          <w:p w14:paraId="049E127F"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«Социальная поддержка работников образовательных организаций»</w:t>
            </w:r>
          </w:p>
        </w:tc>
        <w:tc>
          <w:tcPr>
            <w:tcW w:w="1843" w:type="dxa"/>
          </w:tcPr>
          <w:p w14:paraId="3F383EB8"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6BCAF59A"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c>
          <w:tcPr>
            <w:tcW w:w="766" w:type="dxa"/>
          </w:tcPr>
          <w:p w14:paraId="643D1033"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Х </w:t>
            </w:r>
          </w:p>
        </w:tc>
        <w:tc>
          <w:tcPr>
            <w:tcW w:w="708" w:type="dxa"/>
          </w:tcPr>
          <w:p w14:paraId="15A36D17"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w:t>
            </w:r>
          </w:p>
        </w:tc>
        <w:tc>
          <w:tcPr>
            <w:tcW w:w="1078" w:type="dxa"/>
          </w:tcPr>
          <w:p w14:paraId="399CC8CC"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w:t>
            </w:r>
          </w:p>
        </w:tc>
        <w:tc>
          <w:tcPr>
            <w:tcW w:w="1995" w:type="dxa"/>
          </w:tcPr>
          <w:p w14:paraId="4ED011DA"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c>
          <w:tcPr>
            <w:tcW w:w="1559" w:type="dxa"/>
          </w:tcPr>
          <w:p w14:paraId="1F49A693"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c>
          <w:tcPr>
            <w:tcW w:w="1559" w:type="dxa"/>
          </w:tcPr>
          <w:p w14:paraId="678808BA"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097150" w14:paraId="7D9BFD73" w14:textId="77777777" w:rsidTr="007300D7">
        <w:trPr>
          <w:trHeight w:val="800"/>
          <w:tblCellSpacing w:w="5" w:type="nil"/>
        </w:trPr>
        <w:tc>
          <w:tcPr>
            <w:tcW w:w="1664" w:type="dxa"/>
          </w:tcPr>
          <w:p w14:paraId="3683CEC1"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w:t>
            </w:r>
            <w:r>
              <w:rPr>
                <w:rFonts w:ascii="Times New Roman" w:hAnsi="Times New Roman"/>
                <w:sz w:val="24"/>
                <w:szCs w:val="24"/>
              </w:rPr>
              <w:t>3.</w:t>
            </w:r>
            <w:r w:rsidRPr="00097150">
              <w:rPr>
                <w:rFonts w:ascii="Times New Roman" w:hAnsi="Times New Roman"/>
                <w:sz w:val="24"/>
                <w:szCs w:val="24"/>
              </w:rPr>
              <w:t>1</w:t>
            </w:r>
          </w:p>
        </w:tc>
        <w:tc>
          <w:tcPr>
            <w:tcW w:w="3014" w:type="dxa"/>
          </w:tcPr>
          <w:p w14:paraId="799F8F96"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Социальная поддержка отдельным категориям граждан по оплате жилого помещения и коммунальных услуг</w:t>
            </w:r>
          </w:p>
        </w:tc>
        <w:tc>
          <w:tcPr>
            <w:tcW w:w="1843" w:type="dxa"/>
          </w:tcPr>
          <w:p w14:paraId="795466A6"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35F2E392"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c>
          <w:tcPr>
            <w:tcW w:w="766" w:type="dxa"/>
          </w:tcPr>
          <w:p w14:paraId="421115DB"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248046C8"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6828206D"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6670D128"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c>
          <w:tcPr>
            <w:tcW w:w="1559" w:type="dxa"/>
          </w:tcPr>
          <w:p w14:paraId="1114EA63"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c>
          <w:tcPr>
            <w:tcW w:w="1559" w:type="dxa"/>
          </w:tcPr>
          <w:p w14:paraId="6A709F4B"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097150" w14:paraId="7ED75272" w14:textId="77777777" w:rsidTr="007300D7">
        <w:trPr>
          <w:trHeight w:val="800"/>
          <w:tblCellSpacing w:w="5" w:type="nil"/>
        </w:trPr>
        <w:tc>
          <w:tcPr>
            <w:tcW w:w="1664" w:type="dxa"/>
          </w:tcPr>
          <w:p w14:paraId="6457129F" w14:textId="77777777" w:rsidR="00080ECA" w:rsidRPr="00097150" w:rsidRDefault="00080ECA" w:rsidP="007300D7">
            <w:pPr>
              <w:pStyle w:val="ConsPlusNormal"/>
              <w:rPr>
                <w:rFonts w:ascii="Times New Roman" w:hAnsi="Times New Roman" w:cs="Times New Roman"/>
                <w:b/>
                <w:sz w:val="24"/>
                <w:szCs w:val="24"/>
              </w:rPr>
            </w:pPr>
            <w:proofErr w:type="spellStart"/>
            <w:r w:rsidRPr="00097150">
              <w:rPr>
                <w:rFonts w:ascii="Times New Roman" w:hAnsi="Times New Roman" w:cs="Times New Roman"/>
                <w:b/>
                <w:sz w:val="24"/>
                <w:szCs w:val="24"/>
              </w:rPr>
              <w:t>Подпрограм</w:t>
            </w:r>
            <w:r>
              <w:rPr>
                <w:rFonts w:ascii="Times New Roman" w:hAnsi="Times New Roman" w:cs="Times New Roman"/>
                <w:b/>
                <w:sz w:val="24"/>
                <w:szCs w:val="24"/>
              </w:rPr>
              <w:t>-</w:t>
            </w:r>
            <w:r w:rsidRPr="00097150">
              <w:rPr>
                <w:rFonts w:ascii="Times New Roman" w:hAnsi="Times New Roman" w:cs="Times New Roman"/>
                <w:b/>
                <w:sz w:val="24"/>
                <w:szCs w:val="24"/>
              </w:rPr>
              <w:t>ма</w:t>
            </w:r>
            <w:proofErr w:type="spellEnd"/>
            <w:r w:rsidRPr="00097150">
              <w:rPr>
                <w:rFonts w:ascii="Times New Roman" w:hAnsi="Times New Roman" w:cs="Times New Roman"/>
                <w:b/>
                <w:sz w:val="24"/>
                <w:szCs w:val="24"/>
              </w:rPr>
              <w:t xml:space="preserve"> 2</w:t>
            </w:r>
          </w:p>
        </w:tc>
        <w:tc>
          <w:tcPr>
            <w:tcW w:w="3014" w:type="dxa"/>
          </w:tcPr>
          <w:p w14:paraId="7B7242B0" w14:textId="77777777" w:rsidR="00080ECA" w:rsidRPr="00097150" w:rsidRDefault="00080ECA" w:rsidP="007300D7">
            <w:pPr>
              <w:pStyle w:val="ConsPlusNormal"/>
              <w:rPr>
                <w:rFonts w:ascii="Times New Roman" w:hAnsi="Times New Roman" w:cs="Times New Roman"/>
                <w:sz w:val="24"/>
                <w:szCs w:val="24"/>
              </w:rPr>
            </w:pPr>
            <w:r>
              <w:rPr>
                <w:rFonts w:ascii="Times New Roman" w:hAnsi="Times New Roman" w:cs="Times New Roman"/>
                <w:sz w:val="24"/>
                <w:szCs w:val="24"/>
              </w:rPr>
              <w:t xml:space="preserve">«Развитие дошкольного  и </w:t>
            </w:r>
            <w:r w:rsidRPr="00097150">
              <w:rPr>
                <w:rFonts w:ascii="Times New Roman" w:hAnsi="Times New Roman" w:cs="Times New Roman"/>
                <w:sz w:val="24"/>
                <w:szCs w:val="24"/>
              </w:rPr>
              <w:t>общего образования детей» муниципальной программы  « Развитие  образования в Горшеченс</w:t>
            </w:r>
            <w:r>
              <w:rPr>
                <w:rFonts w:ascii="Times New Roman" w:hAnsi="Times New Roman" w:cs="Times New Roman"/>
                <w:sz w:val="24"/>
                <w:szCs w:val="24"/>
              </w:rPr>
              <w:t>ком районе Курской области</w:t>
            </w:r>
            <w:r w:rsidRPr="00097150">
              <w:rPr>
                <w:rFonts w:ascii="Times New Roman" w:hAnsi="Times New Roman" w:cs="Times New Roman"/>
                <w:sz w:val="24"/>
                <w:szCs w:val="24"/>
              </w:rPr>
              <w:t>»</w:t>
            </w:r>
          </w:p>
        </w:tc>
        <w:tc>
          <w:tcPr>
            <w:tcW w:w="1843" w:type="dxa"/>
          </w:tcPr>
          <w:p w14:paraId="69754D7A"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542A1EC1" w14:textId="1FFD3601" w:rsidR="00080ECA" w:rsidRPr="00E1070A" w:rsidRDefault="00080ECA" w:rsidP="007300D7">
            <w:pPr>
              <w:widowControl w:val="0"/>
              <w:autoSpaceDE w:val="0"/>
              <w:autoSpaceDN w:val="0"/>
              <w:adjustRightInd w:val="0"/>
              <w:spacing w:after="0" w:line="240" w:lineRule="auto"/>
              <w:rPr>
                <w:rFonts w:ascii="Times New Roman" w:hAnsi="Times New Roman"/>
                <w:sz w:val="24"/>
                <w:szCs w:val="24"/>
                <w:lang w:val="en-US"/>
              </w:rPr>
            </w:pPr>
            <w:r w:rsidRPr="00097150">
              <w:rPr>
                <w:rFonts w:ascii="Times New Roman" w:hAnsi="Times New Roman"/>
                <w:sz w:val="24"/>
                <w:szCs w:val="24"/>
              </w:rPr>
              <w:t>00</w:t>
            </w:r>
            <w:r w:rsidR="00E1070A">
              <w:rPr>
                <w:rFonts w:ascii="Times New Roman" w:hAnsi="Times New Roman"/>
                <w:sz w:val="24"/>
                <w:szCs w:val="24"/>
                <w:lang w:val="en-US"/>
              </w:rPr>
              <w:t>1</w:t>
            </w:r>
          </w:p>
        </w:tc>
        <w:tc>
          <w:tcPr>
            <w:tcW w:w="766" w:type="dxa"/>
          </w:tcPr>
          <w:p w14:paraId="6EEABF5B" w14:textId="77777777" w:rsidR="00080ECA" w:rsidRPr="00097150" w:rsidRDefault="00080ECA" w:rsidP="007300D7">
            <w:pPr>
              <w:widowControl w:val="0"/>
              <w:autoSpaceDE w:val="0"/>
              <w:autoSpaceDN w:val="0"/>
              <w:adjustRightInd w:val="0"/>
              <w:spacing w:after="0" w:line="240" w:lineRule="auto"/>
              <w:jc w:val="center"/>
              <w:rPr>
                <w:rFonts w:ascii="Times New Roman" w:hAnsi="Times New Roman"/>
                <w:sz w:val="24"/>
                <w:szCs w:val="24"/>
              </w:rPr>
            </w:pPr>
            <w:r w:rsidRPr="00097150">
              <w:rPr>
                <w:rFonts w:ascii="Times New Roman" w:hAnsi="Times New Roman"/>
                <w:sz w:val="24"/>
                <w:szCs w:val="24"/>
              </w:rPr>
              <w:t>Х</w:t>
            </w:r>
          </w:p>
        </w:tc>
        <w:tc>
          <w:tcPr>
            <w:tcW w:w="708" w:type="dxa"/>
          </w:tcPr>
          <w:p w14:paraId="3EBBFFD1" w14:textId="77777777" w:rsidR="00080ECA" w:rsidRPr="00097150" w:rsidRDefault="00080ECA" w:rsidP="007300D7">
            <w:pPr>
              <w:widowControl w:val="0"/>
              <w:autoSpaceDE w:val="0"/>
              <w:autoSpaceDN w:val="0"/>
              <w:adjustRightInd w:val="0"/>
              <w:spacing w:after="0" w:line="240" w:lineRule="auto"/>
              <w:jc w:val="center"/>
              <w:rPr>
                <w:rFonts w:ascii="Times New Roman" w:hAnsi="Times New Roman"/>
                <w:sz w:val="24"/>
                <w:szCs w:val="24"/>
              </w:rPr>
            </w:pPr>
            <w:r w:rsidRPr="00097150">
              <w:rPr>
                <w:rFonts w:ascii="Times New Roman" w:hAnsi="Times New Roman"/>
                <w:sz w:val="24"/>
                <w:szCs w:val="24"/>
              </w:rPr>
              <w:t>Х</w:t>
            </w:r>
          </w:p>
        </w:tc>
        <w:tc>
          <w:tcPr>
            <w:tcW w:w="1078" w:type="dxa"/>
          </w:tcPr>
          <w:p w14:paraId="4D51D535" w14:textId="77777777" w:rsidR="00080ECA" w:rsidRPr="00097150" w:rsidRDefault="00080ECA" w:rsidP="007300D7">
            <w:pPr>
              <w:widowControl w:val="0"/>
              <w:autoSpaceDE w:val="0"/>
              <w:autoSpaceDN w:val="0"/>
              <w:adjustRightInd w:val="0"/>
              <w:spacing w:after="0" w:line="240" w:lineRule="auto"/>
              <w:jc w:val="center"/>
              <w:rPr>
                <w:rFonts w:ascii="Times New Roman" w:hAnsi="Times New Roman"/>
                <w:sz w:val="24"/>
                <w:szCs w:val="24"/>
              </w:rPr>
            </w:pPr>
            <w:r w:rsidRPr="00097150">
              <w:rPr>
                <w:rFonts w:ascii="Times New Roman" w:hAnsi="Times New Roman"/>
                <w:sz w:val="24"/>
                <w:szCs w:val="24"/>
              </w:rPr>
              <w:t>Х</w:t>
            </w:r>
          </w:p>
        </w:tc>
        <w:tc>
          <w:tcPr>
            <w:tcW w:w="1995" w:type="dxa"/>
          </w:tcPr>
          <w:p w14:paraId="576D3BC0" w14:textId="15162C59" w:rsidR="00080ECA" w:rsidRPr="00E1070A" w:rsidRDefault="00E1070A" w:rsidP="007300D7">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326 506 843</w:t>
            </w:r>
          </w:p>
        </w:tc>
        <w:tc>
          <w:tcPr>
            <w:tcW w:w="1559" w:type="dxa"/>
          </w:tcPr>
          <w:p w14:paraId="149A2B5D" w14:textId="66B59C47" w:rsidR="00080ECA" w:rsidRPr="00E1070A" w:rsidRDefault="00E1070A" w:rsidP="007300D7">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305 810 843</w:t>
            </w:r>
          </w:p>
        </w:tc>
        <w:tc>
          <w:tcPr>
            <w:tcW w:w="1559" w:type="dxa"/>
          </w:tcPr>
          <w:p w14:paraId="797E56DD" w14:textId="20F7DE0B" w:rsidR="00080ECA" w:rsidRPr="00097150" w:rsidRDefault="00E1070A"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305 810 843</w:t>
            </w:r>
          </w:p>
        </w:tc>
      </w:tr>
      <w:tr w:rsidR="00080ECA" w:rsidRPr="00097150" w14:paraId="35572289" w14:textId="77777777" w:rsidTr="007300D7">
        <w:trPr>
          <w:trHeight w:val="2615"/>
          <w:tblCellSpacing w:w="5" w:type="nil"/>
        </w:trPr>
        <w:tc>
          <w:tcPr>
            <w:tcW w:w="1664" w:type="dxa"/>
          </w:tcPr>
          <w:p w14:paraId="2582CA7D"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lastRenderedPageBreak/>
              <w:t xml:space="preserve">Основное       </w:t>
            </w:r>
          </w:p>
          <w:p w14:paraId="259EE69E"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мероприя</w:t>
            </w:r>
            <w:r>
              <w:rPr>
                <w:rFonts w:ascii="Times New Roman" w:hAnsi="Times New Roman"/>
                <w:sz w:val="24"/>
                <w:szCs w:val="24"/>
              </w:rPr>
              <w:t>тие 1</w:t>
            </w:r>
            <w:r w:rsidRPr="00097150">
              <w:rPr>
                <w:rFonts w:ascii="Times New Roman" w:hAnsi="Times New Roman"/>
                <w:sz w:val="24"/>
                <w:szCs w:val="24"/>
              </w:rPr>
              <w:t>.</w:t>
            </w:r>
          </w:p>
        </w:tc>
        <w:tc>
          <w:tcPr>
            <w:tcW w:w="3014" w:type="dxa"/>
          </w:tcPr>
          <w:p w14:paraId="5C0200A1"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 Содействие развитию дошкольного образования»</w:t>
            </w:r>
          </w:p>
        </w:tc>
        <w:tc>
          <w:tcPr>
            <w:tcW w:w="1843" w:type="dxa"/>
          </w:tcPr>
          <w:p w14:paraId="53DF1A65"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p w14:paraId="310482D6"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w:t>
            </w:r>
          </w:p>
        </w:tc>
        <w:tc>
          <w:tcPr>
            <w:tcW w:w="992" w:type="dxa"/>
          </w:tcPr>
          <w:p w14:paraId="151C2609" w14:textId="5D567DAD" w:rsidR="00080ECA" w:rsidRPr="00E1070A" w:rsidRDefault="00080ECA" w:rsidP="007300D7">
            <w:pPr>
              <w:widowControl w:val="0"/>
              <w:autoSpaceDE w:val="0"/>
              <w:autoSpaceDN w:val="0"/>
              <w:adjustRightInd w:val="0"/>
              <w:spacing w:after="0" w:line="240" w:lineRule="auto"/>
              <w:rPr>
                <w:rFonts w:ascii="Times New Roman" w:hAnsi="Times New Roman"/>
                <w:sz w:val="24"/>
                <w:szCs w:val="24"/>
                <w:lang w:val="en-US"/>
              </w:rPr>
            </w:pPr>
            <w:r w:rsidRPr="00097150">
              <w:rPr>
                <w:rFonts w:ascii="Times New Roman" w:hAnsi="Times New Roman"/>
                <w:sz w:val="24"/>
                <w:szCs w:val="24"/>
              </w:rPr>
              <w:t>00</w:t>
            </w:r>
            <w:r w:rsidR="00E1070A">
              <w:rPr>
                <w:rFonts w:ascii="Times New Roman" w:hAnsi="Times New Roman"/>
                <w:sz w:val="24"/>
                <w:szCs w:val="24"/>
                <w:lang w:val="en-US"/>
              </w:rPr>
              <w:t>1</w:t>
            </w:r>
          </w:p>
        </w:tc>
        <w:tc>
          <w:tcPr>
            <w:tcW w:w="766" w:type="dxa"/>
          </w:tcPr>
          <w:p w14:paraId="73EBD606"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397E8B35"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46AF40CD" w14:textId="77777777" w:rsidR="00080ECA" w:rsidRPr="00097150" w:rsidRDefault="00080ECA" w:rsidP="007300D7">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4C55DC6D" w14:textId="7D79A995" w:rsidR="00080ECA" w:rsidRPr="00E1070A" w:rsidRDefault="00E1070A" w:rsidP="007300D7">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24 958 176</w:t>
            </w:r>
          </w:p>
        </w:tc>
        <w:tc>
          <w:tcPr>
            <w:tcW w:w="1559" w:type="dxa"/>
          </w:tcPr>
          <w:p w14:paraId="14F62747" w14:textId="0BFCFEDF" w:rsidR="00080ECA" w:rsidRPr="00E1070A" w:rsidRDefault="00E1070A" w:rsidP="007300D7">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25 590 423</w:t>
            </w:r>
          </w:p>
        </w:tc>
        <w:tc>
          <w:tcPr>
            <w:tcW w:w="1559" w:type="dxa"/>
          </w:tcPr>
          <w:p w14:paraId="424D94ED" w14:textId="2F56C4CF" w:rsidR="00080ECA" w:rsidRPr="00097150" w:rsidRDefault="007F0A1A"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25 590 423</w:t>
            </w:r>
          </w:p>
        </w:tc>
      </w:tr>
      <w:tr w:rsidR="007F0A1A" w:rsidRPr="00097150" w14:paraId="7C6FE856" w14:textId="77777777" w:rsidTr="007300D7">
        <w:trPr>
          <w:trHeight w:val="2615"/>
          <w:tblCellSpacing w:w="5" w:type="nil"/>
        </w:trPr>
        <w:tc>
          <w:tcPr>
            <w:tcW w:w="1664" w:type="dxa"/>
          </w:tcPr>
          <w:p w14:paraId="6AD4C4D3"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w:t>
            </w:r>
          </w:p>
          <w:p w14:paraId="7F8FB16F"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1</w:t>
            </w:r>
            <w:r w:rsidRPr="00097150">
              <w:rPr>
                <w:rFonts w:ascii="Times New Roman" w:hAnsi="Times New Roman"/>
                <w:sz w:val="24"/>
                <w:szCs w:val="24"/>
              </w:rPr>
              <w:t>.1</w:t>
            </w:r>
          </w:p>
        </w:tc>
        <w:tc>
          <w:tcPr>
            <w:tcW w:w="3014" w:type="dxa"/>
          </w:tcPr>
          <w:p w14:paraId="4696E6F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Развитие дошкольного образования</w:t>
            </w:r>
          </w:p>
        </w:tc>
        <w:tc>
          <w:tcPr>
            <w:tcW w:w="1843" w:type="dxa"/>
          </w:tcPr>
          <w:p w14:paraId="26282E89" w14:textId="77777777" w:rsidR="007F0A1A" w:rsidRPr="007C3833"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p w14:paraId="6E8E013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w:t>
            </w:r>
          </w:p>
        </w:tc>
        <w:tc>
          <w:tcPr>
            <w:tcW w:w="992" w:type="dxa"/>
          </w:tcPr>
          <w:p w14:paraId="58D11403" w14:textId="21073F10" w:rsidR="007F0A1A" w:rsidRPr="007F0A1A" w:rsidRDefault="007F0A1A" w:rsidP="007F0A1A">
            <w:pPr>
              <w:widowControl w:val="0"/>
              <w:autoSpaceDE w:val="0"/>
              <w:autoSpaceDN w:val="0"/>
              <w:adjustRightInd w:val="0"/>
              <w:spacing w:after="0" w:line="240" w:lineRule="auto"/>
              <w:rPr>
                <w:rFonts w:ascii="Times New Roman" w:hAnsi="Times New Roman"/>
                <w:sz w:val="24"/>
                <w:szCs w:val="24"/>
                <w:lang w:val="en-US"/>
              </w:rPr>
            </w:pPr>
            <w:r w:rsidRPr="00097150">
              <w:rPr>
                <w:rFonts w:ascii="Times New Roman" w:hAnsi="Times New Roman"/>
                <w:sz w:val="24"/>
                <w:szCs w:val="24"/>
              </w:rPr>
              <w:t>00</w:t>
            </w:r>
            <w:r>
              <w:rPr>
                <w:rFonts w:ascii="Times New Roman" w:hAnsi="Times New Roman"/>
                <w:sz w:val="24"/>
                <w:szCs w:val="24"/>
                <w:lang w:val="en-US"/>
              </w:rPr>
              <w:t>1</w:t>
            </w:r>
          </w:p>
        </w:tc>
        <w:tc>
          <w:tcPr>
            <w:tcW w:w="766" w:type="dxa"/>
          </w:tcPr>
          <w:p w14:paraId="67F9951F"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6CDAC4E3"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1FC0379F"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2C228BAE" w14:textId="55A43FC8"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24 958 176</w:t>
            </w:r>
          </w:p>
        </w:tc>
        <w:tc>
          <w:tcPr>
            <w:tcW w:w="1559" w:type="dxa"/>
          </w:tcPr>
          <w:p w14:paraId="44555F89" w14:textId="192FAF94"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25 590 423</w:t>
            </w:r>
          </w:p>
        </w:tc>
        <w:tc>
          <w:tcPr>
            <w:tcW w:w="1559" w:type="dxa"/>
          </w:tcPr>
          <w:p w14:paraId="1A3EF5FF" w14:textId="556F8506"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25 590 423</w:t>
            </w:r>
          </w:p>
        </w:tc>
      </w:tr>
      <w:tr w:rsidR="007F0A1A" w:rsidRPr="00097150" w14:paraId="3A78822F" w14:textId="77777777" w:rsidTr="007300D7">
        <w:trPr>
          <w:trHeight w:val="640"/>
          <w:tblCellSpacing w:w="5" w:type="nil"/>
        </w:trPr>
        <w:tc>
          <w:tcPr>
            <w:tcW w:w="1664" w:type="dxa"/>
          </w:tcPr>
          <w:p w14:paraId="6C312DFD"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1.1.1</w:t>
            </w:r>
          </w:p>
        </w:tc>
        <w:tc>
          <w:tcPr>
            <w:tcW w:w="3014" w:type="dxa"/>
          </w:tcPr>
          <w:p w14:paraId="35BE41C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Создание условий  </w:t>
            </w:r>
          </w:p>
          <w:p w14:paraId="5EEDC39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для реализации    </w:t>
            </w:r>
          </w:p>
          <w:p w14:paraId="6276157B"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федеральных       </w:t>
            </w:r>
          </w:p>
          <w:p w14:paraId="6722F968"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государственных   </w:t>
            </w:r>
          </w:p>
          <w:p w14:paraId="43C6EFEF"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образовательных   </w:t>
            </w:r>
          </w:p>
          <w:p w14:paraId="41EF85E8"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стандартов        </w:t>
            </w:r>
          </w:p>
          <w:p w14:paraId="1CF0E635"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дошкольного образования (приобретение учебно-методического сопровождения  ФГОС ДО)</w:t>
            </w:r>
          </w:p>
        </w:tc>
        <w:tc>
          <w:tcPr>
            <w:tcW w:w="1843" w:type="dxa"/>
          </w:tcPr>
          <w:p w14:paraId="60BC3952"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2FEFF63A"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803 </w:t>
            </w:r>
          </w:p>
        </w:tc>
        <w:tc>
          <w:tcPr>
            <w:tcW w:w="766" w:type="dxa"/>
          </w:tcPr>
          <w:p w14:paraId="23C5D71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77D8E318"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568CFED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7A193FF7" w14:textId="74A471EB" w:rsidR="007F0A1A" w:rsidRPr="007F0A1A" w:rsidRDefault="007F0A1A"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131 972</w:t>
            </w:r>
          </w:p>
        </w:tc>
        <w:tc>
          <w:tcPr>
            <w:tcW w:w="1559" w:type="dxa"/>
          </w:tcPr>
          <w:p w14:paraId="35B7D9F9" w14:textId="7CB2EB43"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131 972</w:t>
            </w:r>
          </w:p>
        </w:tc>
        <w:tc>
          <w:tcPr>
            <w:tcW w:w="1559" w:type="dxa"/>
          </w:tcPr>
          <w:p w14:paraId="6931E704" w14:textId="76F85529"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131 972</w:t>
            </w:r>
          </w:p>
        </w:tc>
      </w:tr>
      <w:tr w:rsidR="007F0A1A" w:rsidRPr="00097150" w14:paraId="141F6B36" w14:textId="77777777" w:rsidTr="007300D7">
        <w:trPr>
          <w:trHeight w:val="640"/>
          <w:tblCellSpacing w:w="5" w:type="nil"/>
        </w:trPr>
        <w:tc>
          <w:tcPr>
            <w:tcW w:w="1664" w:type="dxa"/>
          </w:tcPr>
          <w:p w14:paraId="3C2716F9"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    1.1.2</w:t>
            </w:r>
          </w:p>
        </w:tc>
        <w:tc>
          <w:tcPr>
            <w:tcW w:w="3014" w:type="dxa"/>
          </w:tcPr>
          <w:p w14:paraId="42A91663"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Социальные гарантии работникам системы дошкольного образования детей (заработная плата)</w:t>
            </w:r>
          </w:p>
        </w:tc>
        <w:tc>
          <w:tcPr>
            <w:tcW w:w="1843" w:type="dxa"/>
          </w:tcPr>
          <w:p w14:paraId="6BCCBC30"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285C70AE"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803 </w:t>
            </w:r>
          </w:p>
        </w:tc>
        <w:tc>
          <w:tcPr>
            <w:tcW w:w="766" w:type="dxa"/>
          </w:tcPr>
          <w:p w14:paraId="7D5B84C5"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3B01774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424A70A8"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3CD0B2E6" w14:textId="0DE5C450" w:rsidR="007F0A1A" w:rsidRPr="007F0A1A" w:rsidRDefault="007F0A1A"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24 826 204</w:t>
            </w:r>
          </w:p>
        </w:tc>
        <w:tc>
          <w:tcPr>
            <w:tcW w:w="1559" w:type="dxa"/>
          </w:tcPr>
          <w:p w14:paraId="2D6C018A" w14:textId="559F29DB" w:rsidR="007F0A1A" w:rsidRPr="007F0A1A" w:rsidRDefault="007F0A1A"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25 458 451</w:t>
            </w:r>
          </w:p>
        </w:tc>
        <w:tc>
          <w:tcPr>
            <w:tcW w:w="1559" w:type="dxa"/>
          </w:tcPr>
          <w:p w14:paraId="2383D8C3" w14:textId="1434AC06"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25 458 451</w:t>
            </w:r>
          </w:p>
        </w:tc>
      </w:tr>
      <w:tr w:rsidR="007F0A1A" w:rsidRPr="00097150" w14:paraId="27383F67" w14:textId="77777777" w:rsidTr="007300D7">
        <w:trPr>
          <w:trHeight w:val="640"/>
          <w:tblCellSpacing w:w="5" w:type="nil"/>
        </w:trPr>
        <w:tc>
          <w:tcPr>
            <w:tcW w:w="1664" w:type="dxa"/>
          </w:tcPr>
          <w:p w14:paraId="1460BD3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1.1.3</w:t>
            </w:r>
          </w:p>
        </w:tc>
        <w:tc>
          <w:tcPr>
            <w:tcW w:w="3014" w:type="dxa"/>
          </w:tcPr>
          <w:p w14:paraId="5E472B69"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Иные закупки товаров, работ и  услуг для обеспечения государственных (муниципальных)нужд и иные расходы </w:t>
            </w:r>
          </w:p>
        </w:tc>
        <w:tc>
          <w:tcPr>
            <w:tcW w:w="1843" w:type="dxa"/>
          </w:tcPr>
          <w:p w14:paraId="6B594BD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5BBF31C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766" w:type="dxa"/>
          </w:tcPr>
          <w:p w14:paraId="50E55B7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09F2923D"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39E0F5DE"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064518F9" w14:textId="778947FC"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1559" w:type="dxa"/>
          </w:tcPr>
          <w:p w14:paraId="23DBBB56" w14:textId="0640B6B3"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1559" w:type="dxa"/>
          </w:tcPr>
          <w:p w14:paraId="3FAE9288"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r>
      <w:tr w:rsidR="007F0A1A" w:rsidRPr="00097150" w14:paraId="7386DCD5" w14:textId="77777777" w:rsidTr="007300D7">
        <w:trPr>
          <w:trHeight w:val="640"/>
          <w:tblCellSpacing w:w="5" w:type="nil"/>
        </w:trPr>
        <w:tc>
          <w:tcPr>
            <w:tcW w:w="1664" w:type="dxa"/>
          </w:tcPr>
          <w:p w14:paraId="33E51DA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Основное       </w:t>
            </w:r>
          </w:p>
          <w:p w14:paraId="77AF2ADD"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мероприятие 2</w:t>
            </w:r>
          </w:p>
        </w:tc>
        <w:tc>
          <w:tcPr>
            <w:tcW w:w="3014" w:type="dxa"/>
          </w:tcPr>
          <w:p w14:paraId="160C5E05"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Содействие развитию общего образования»</w:t>
            </w:r>
          </w:p>
        </w:tc>
        <w:tc>
          <w:tcPr>
            <w:tcW w:w="1843" w:type="dxa"/>
          </w:tcPr>
          <w:p w14:paraId="737F917F"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7FFDB15D" w14:textId="087F9B92" w:rsidR="007F0A1A" w:rsidRPr="007F0A1A" w:rsidRDefault="007F0A1A" w:rsidP="007F0A1A">
            <w:pPr>
              <w:widowControl w:val="0"/>
              <w:autoSpaceDE w:val="0"/>
              <w:autoSpaceDN w:val="0"/>
              <w:adjustRightInd w:val="0"/>
              <w:spacing w:after="0" w:line="240" w:lineRule="auto"/>
              <w:rPr>
                <w:rFonts w:ascii="Times New Roman" w:hAnsi="Times New Roman"/>
                <w:sz w:val="24"/>
                <w:szCs w:val="24"/>
                <w:lang w:val="en-US"/>
              </w:rPr>
            </w:pPr>
            <w:r w:rsidRPr="00097150">
              <w:rPr>
                <w:rFonts w:ascii="Times New Roman" w:hAnsi="Times New Roman"/>
                <w:sz w:val="24"/>
                <w:szCs w:val="24"/>
              </w:rPr>
              <w:t>00</w:t>
            </w:r>
            <w:r>
              <w:rPr>
                <w:rFonts w:ascii="Times New Roman" w:hAnsi="Times New Roman"/>
                <w:sz w:val="24"/>
                <w:szCs w:val="24"/>
                <w:lang w:val="en-US"/>
              </w:rPr>
              <w:t>1</w:t>
            </w:r>
          </w:p>
        </w:tc>
        <w:tc>
          <w:tcPr>
            <w:tcW w:w="766" w:type="dxa"/>
          </w:tcPr>
          <w:p w14:paraId="428A4348" w14:textId="77777777" w:rsidR="007F0A1A" w:rsidRPr="00097150" w:rsidRDefault="007F0A1A" w:rsidP="007F0A1A">
            <w:pPr>
              <w:widowControl w:val="0"/>
              <w:autoSpaceDE w:val="0"/>
              <w:autoSpaceDN w:val="0"/>
              <w:adjustRightInd w:val="0"/>
              <w:spacing w:after="0" w:line="240" w:lineRule="auto"/>
              <w:jc w:val="center"/>
              <w:rPr>
                <w:rFonts w:ascii="Times New Roman" w:hAnsi="Times New Roman"/>
                <w:sz w:val="24"/>
                <w:szCs w:val="24"/>
              </w:rPr>
            </w:pPr>
            <w:r w:rsidRPr="00097150">
              <w:rPr>
                <w:rFonts w:ascii="Times New Roman" w:hAnsi="Times New Roman"/>
                <w:sz w:val="24"/>
                <w:szCs w:val="24"/>
              </w:rPr>
              <w:t>Х</w:t>
            </w:r>
          </w:p>
        </w:tc>
        <w:tc>
          <w:tcPr>
            <w:tcW w:w="708" w:type="dxa"/>
          </w:tcPr>
          <w:p w14:paraId="4D43FCCB" w14:textId="77777777" w:rsidR="007F0A1A" w:rsidRPr="00097150" w:rsidRDefault="007F0A1A" w:rsidP="007F0A1A">
            <w:pPr>
              <w:widowControl w:val="0"/>
              <w:autoSpaceDE w:val="0"/>
              <w:autoSpaceDN w:val="0"/>
              <w:adjustRightInd w:val="0"/>
              <w:spacing w:after="0" w:line="240" w:lineRule="auto"/>
              <w:jc w:val="center"/>
              <w:rPr>
                <w:rFonts w:ascii="Times New Roman" w:hAnsi="Times New Roman"/>
                <w:sz w:val="24"/>
                <w:szCs w:val="24"/>
              </w:rPr>
            </w:pPr>
            <w:r w:rsidRPr="00097150">
              <w:rPr>
                <w:rFonts w:ascii="Times New Roman" w:hAnsi="Times New Roman"/>
                <w:sz w:val="24"/>
                <w:szCs w:val="24"/>
              </w:rPr>
              <w:t>Х</w:t>
            </w:r>
          </w:p>
        </w:tc>
        <w:tc>
          <w:tcPr>
            <w:tcW w:w="1078" w:type="dxa"/>
          </w:tcPr>
          <w:p w14:paraId="4445D734" w14:textId="77777777" w:rsidR="007F0A1A" w:rsidRPr="00097150" w:rsidRDefault="007F0A1A" w:rsidP="007F0A1A">
            <w:pPr>
              <w:widowControl w:val="0"/>
              <w:autoSpaceDE w:val="0"/>
              <w:autoSpaceDN w:val="0"/>
              <w:adjustRightInd w:val="0"/>
              <w:spacing w:after="0" w:line="240" w:lineRule="auto"/>
              <w:jc w:val="center"/>
              <w:rPr>
                <w:rFonts w:ascii="Times New Roman" w:hAnsi="Times New Roman"/>
                <w:sz w:val="24"/>
                <w:szCs w:val="24"/>
              </w:rPr>
            </w:pPr>
            <w:r w:rsidRPr="00097150">
              <w:rPr>
                <w:rFonts w:ascii="Times New Roman" w:hAnsi="Times New Roman"/>
                <w:sz w:val="24"/>
                <w:szCs w:val="24"/>
              </w:rPr>
              <w:t>Х</w:t>
            </w:r>
          </w:p>
        </w:tc>
        <w:tc>
          <w:tcPr>
            <w:tcW w:w="1995" w:type="dxa"/>
          </w:tcPr>
          <w:p w14:paraId="465DCF77" w14:textId="23C30CCB" w:rsidR="007F0A1A" w:rsidRPr="007F0A1A" w:rsidRDefault="007F0A1A"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301 680 639</w:t>
            </w:r>
          </w:p>
        </w:tc>
        <w:tc>
          <w:tcPr>
            <w:tcW w:w="1559" w:type="dxa"/>
          </w:tcPr>
          <w:p w14:paraId="17ECDF73" w14:textId="28C2ECE8" w:rsidR="007F0A1A" w:rsidRPr="007F0A1A" w:rsidRDefault="007F0A1A"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280 220 420</w:t>
            </w:r>
          </w:p>
        </w:tc>
        <w:tc>
          <w:tcPr>
            <w:tcW w:w="1559" w:type="dxa"/>
          </w:tcPr>
          <w:p w14:paraId="754502BC" w14:textId="4D55AA19"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280 220 420</w:t>
            </w:r>
          </w:p>
        </w:tc>
      </w:tr>
      <w:tr w:rsidR="007F0A1A" w:rsidRPr="00097150" w14:paraId="3249E869" w14:textId="77777777" w:rsidTr="007300D7">
        <w:trPr>
          <w:trHeight w:val="640"/>
          <w:tblCellSpacing w:w="5" w:type="nil"/>
        </w:trPr>
        <w:tc>
          <w:tcPr>
            <w:tcW w:w="1664" w:type="dxa"/>
          </w:tcPr>
          <w:p w14:paraId="17D2BF02"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2.1</w:t>
            </w:r>
          </w:p>
        </w:tc>
        <w:tc>
          <w:tcPr>
            <w:tcW w:w="3014" w:type="dxa"/>
          </w:tcPr>
          <w:p w14:paraId="0AF66B4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Развитие общего образования</w:t>
            </w:r>
          </w:p>
        </w:tc>
        <w:tc>
          <w:tcPr>
            <w:tcW w:w="1843" w:type="dxa"/>
          </w:tcPr>
          <w:p w14:paraId="2A7F0599"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660680E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002</w:t>
            </w:r>
          </w:p>
        </w:tc>
        <w:tc>
          <w:tcPr>
            <w:tcW w:w="766" w:type="dxa"/>
          </w:tcPr>
          <w:p w14:paraId="228BA184" w14:textId="77777777" w:rsidR="007F0A1A" w:rsidRPr="00097150" w:rsidRDefault="007F0A1A" w:rsidP="007F0A1A">
            <w:pPr>
              <w:widowControl w:val="0"/>
              <w:autoSpaceDE w:val="0"/>
              <w:autoSpaceDN w:val="0"/>
              <w:adjustRightInd w:val="0"/>
              <w:spacing w:after="0" w:line="240" w:lineRule="auto"/>
              <w:jc w:val="center"/>
              <w:rPr>
                <w:rFonts w:ascii="Times New Roman" w:hAnsi="Times New Roman"/>
                <w:sz w:val="24"/>
                <w:szCs w:val="24"/>
              </w:rPr>
            </w:pPr>
            <w:r w:rsidRPr="00097150">
              <w:rPr>
                <w:rFonts w:ascii="Times New Roman" w:hAnsi="Times New Roman"/>
                <w:sz w:val="24"/>
                <w:szCs w:val="24"/>
              </w:rPr>
              <w:t>Х</w:t>
            </w:r>
          </w:p>
        </w:tc>
        <w:tc>
          <w:tcPr>
            <w:tcW w:w="708" w:type="dxa"/>
          </w:tcPr>
          <w:p w14:paraId="61C01400" w14:textId="77777777" w:rsidR="007F0A1A" w:rsidRPr="00097150" w:rsidRDefault="007F0A1A" w:rsidP="007F0A1A">
            <w:pPr>
              <w:widowControl w:val="0"/>
              <w:autoSpaceDE w:val="0"/>
              <w:autoSpaceDN w:val="0"/>
              <w:adjustRightInd w:val="0"/>
              <w:spacing w:after="0" w:line="240" w:lineRule="auto"/>
              <w:jc w:val="center"/>
              <w:rPr>
                <w:rFonts w:ascii="Times New Roman" w:hAnsi="Times New Roman"/>
                <w:sz w:val="24"/>
                <w:szCs w:val="24"/>
              </w:rPr>
            </w:pPr>
            <w:r w:rsidRPr="00097150">
              <w:rPr>
                <w:rFonts w:ascii="Times New Roman" w:hAnsi="Times New Roman"/>
                <w:sz w:val="24"/>
                <w:szCs w:val="24"/>
              </w:rPr>
              <w:t>Х</w:t>
            </w:r>
          </w:p>
        </w:tc>
        <w:tc>
          <w:tcPr>
            <w:tcW w:w="1078" w:type="dxa"/>
          </w:tcPr>
          <w:p w14:paraId="20CC360B" w14:textId="77777777" w:rsidR="007F0A1A" w:rsidRPr="00097150" w:rsidRDefault="007F0A1A" w:rsidP="007F0A1A">
            <w:pPr>
              <w:widowControl w:val="0"/>
              <w:autoSpaceDE w:val="0"/>
              <w:autoSpaceDN w:val="0"/>
              <w:adjustRightInd w:val="0"/>
              <w:spacing w:after="0" w:line="240" w:lineRule="auto"/>
              <w:jc w:val="center"/>
              <w:rPr>
                <w:rFonts w:ascii="Times New Roman" w:hAnsi="Times New Roman"/>
                <w:sz w:val="24"/>
                <w:szCs w:val="24"/>
              </w:rPr>
            </w:pPr>
            <w:r w:rsidRPr="00097150">
              <w:rPr>
                <w:rFonts w:ascii="Times New Roman" w:hAnsi="Times New Roman"/>
                <w:sz w:val="24"/>
                <w:szCs w:val="24"/>
              </w:rPr>
              <w:t>Х</w:t>
            </w:r>
          </w:p>
        </w:tc>
        <w:tc>
          <w:tcPr>
            <w:tcW w:w="1995" w:type="dxa"/>
          </w:tcPr>
          <w:p w14:paraId="55420901" w14:textId="42BDE800"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1559" w:type="dxa"/>
          </w:tcPr>
          <w:p w14:paraId="6160505D" w14:textId="0F8B1D64"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1559" w:type="dxa"/>
          </w:tcPr>
          <w:p w14:paraId="46F7FA4B"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r>
      <w:tr w:rsidR="007F0A1A" w:rsidRPr="00097150" w14:paraId="7BCCEC94" w14:textId="77777777" w:rsidTr="007300D7">
        <w:trPr>
          <w:trHeight w:val="996"/>
          <w:tblCellSpacing w:w="5" w:type="nil"/>
        </w:trPr>
        <w:tc>
          <w:tcPr>
            <w:tcW w:w="1664" w:type="dxa"/>
          </w:tcPr>
          <w:p w14:paraId="5865E3D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2.1.2</w:t>
            </w:r>
          </w:p>
        </w:tc>
        <w:tc>
          <w:tcPr>
            <w:tcW w:w="3014" w:type="dxa"/>
          </w:tcPr>
          <w:p w14:paraId="57E21421"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Привлечение выпускников высших учебных заведений  для работы  в школах (выплата единовременного пособия в размере 6-ти окладов)</w:t>
            </w:r>
          </w:p>
        </w:tc>
        <w:tc>
          <w:tcPr>
            <w:tcW w:w="1843" w:type="dxa"/>
          </w:tcPr>
          <w:p w14:paraId="172B2735"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6D8BE15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766" w:type="dxa"/>
          </w:tcPr>
          <w:p w14:paraId="2A508C37"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6F1FEA1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3663E1C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30D940F9"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1559" w:type="dxa"/>
          </w:tcPr>
          <w:p w14:paraId="199E5458"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1559" w:type="dxa"/>
          </w:tcPr>
          <w:p w14:paraId="6A167D2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r>
      <w:tr w:rsidR="007F0A1A" w:rsidRPr="00097150" w14:paraId="38B52750" w14:textId="77777777" w:rsidTr="007300D7">
        <w:trPr>
          <w:trHeight w:val="1054"/>
          <w:tblCellSpacing w:w="5" w:type="nil"/>
        </w:trPr>
        <w:tc>
          <w:tcPr>
            <w:tcW w:w="1664" w:type="dxa"/>
          </w:tcPr>
          <w:p w14:paraId="7F9CE3A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2.1.3</w:t>
            </w:r>
          </w:p>
        </w:tc>
        <w:tc>
          <w:tcPr>
            <w:tcW w:w="3014" w:type="dxa"/>
          </w:tcPr>
          <w:p w14:paraId="40D72BB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Проведение капитального ремонта  учреждений образования</w:t>
            </w:r>
          </w:p>
        </w:tc>
        <w:tc>
          <w:tcPr>
            <w:tcW w:w="1843" w:type="dxa"/>
          </w:tcPr>
          <w:p w14:paraId="19B479BA"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3BAE862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766" w:type="dxa"/>
          </w:tcPr>
          <w:p w14:paraId="315E294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0461E308"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3A4F6EC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14592C46" w14:textId="6F08F511" w:rsidR="007F0A1A" w:rsidRPr="007F0A1A" w:rsidRDefault="007F0A1A"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3 347 844</w:t>
            </w:r>
          </w:p>
        </w:tc>
        <w:tc>
          <w:tcPr>
            <w:tcW w:w="1559" w:type="dxa"/>
          </w:tcPr>
          <w:p w14:paraId="3C042F7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1559" w:type="dxa"/>
          </w:tcPr>
          <w:p w14:paraId="079D4D8F"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r>
      <w:tr w:rsidR="007F0A1A" w:rsidRPr="00097150" w14:paraId="19724109" w14:textId="77777777" w:rsidTr="007300D7">
        <w:trPr>
          <w:trHeight w:val="689"/>
          <w:tblCellSpacing w:w="5" w:type="nil"/>
        </w:trPr>
        <w:tc>
          <w:tcPr>
            <w:tcW w:w="1664" w:type="dxa"/>
          </w:tcPr>
          <w:p w14:paraId="18B20307"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2.1.4</w:t>
            </w:r>
          </w:p>
        </w:tc>
        <w:tc>
          <w:tcPr>
            <w:tcW w:w="3014" w:type="dxa"/>
          </w:tcPr>
          <w:p w14:paraId="002AEAA7"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Проезд  педагогическим работникам общеобразовательных учреждений</w:t>
            </w:r>
          </w:p>
        </w:tc>
        <w:tc>
          <w:tcPr>
            <w:tcW w:w="1843" w:type="dxa"/>
          </w:tcPr>
          <w:p w14:paraId="0978CA9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7A017027"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766" w:type="dxa"/>
          </w:tcPr>
          <w:p w14:paraId="24387A3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25B4D2C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250673AF"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0390C92F" w14:textId="70F5BAD6" w:rsidR="007F0A1A" w:rsidRPr="007F0A1A" w:rsidRDefault="007F0A1A"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1 574 720</w:t>
            </w:r>
          </w:p>
        </w:tc>
        <w:tc>
          <w:tcPr>
            <w:tcW w:w="1559" w:type="dxa"/>
          </w:tcPr>
          <w:p w14:paraId="6482C3EC" w14:textId="5AC18AB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506C83">
              <w:rPr>
                <w:rFonts w:ascii="Times New Roman" w:hAnsi="Times New Roman"/>
                <w:sz w:val="24"/>
                <w:szCs w:val="24"/>
                <w:lang w:val="en-US"/>
              </w:rPr>
              <w:t>1 574 720</w:t>
            </w:r>
          </w:p>
        </w:tc>
        <w:tc>
          <w:tcPr>
            <w:tcW w:w="1559" w:type="dxa"/>
          </w:tcPr>
          <w:p w14:paraId="07A32940" w14:textId="4DF38730"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506C83">
              <w:rPr>
                <w:rFonts w:ascii="Times New Roman" w:hAnsi="Times New Roman"/>
                <w:sz w:val="24"/>
                <w:szCs w:val="24"/>
                <w:lang w:val="en-US"/>
              </w:rPr>
              <w:t>1 574 720</w:t>
            </w:r>
          </w:p>
        </w:tc>
      </w:tr>
      <w:tr w:rsidR="007F0A1A" w:rsidRPr="00097150" w14:paraId="593E03F4" w14:textId="77777777" w:rsidTr="007300D7">
        <w:trPr>
          <w:trHeight w:val="1600"/>
          <w:tblCellSpacing w:w="5" w:type="nil"/>
        </w:trPr>
        <w:tc>
          <w:tcPr>
            <w:tcW w:w="1664" w:type="dxa"/>
          </w:tcPr>
          <w:p w14:paraId="4F35C65E"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2.1.5</w:t>
            </w:r>
          </w:p>
        </w:tc>
        <w:tc>
          <w:tcPr>
            <w:tcW w:w="3014" w:type="dxa"/>
          </w:tcPr>
          <w:p w14:paraId="5D07E4A8"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Приобретение оборудования для школьных столовых</w:t>
            </w:r>
          </w:p>
        </w:tc>
        <w:tc>
          <w:tcPr>
            <w:tcW w:w="1843" w:type="dxa"/>
          </w:tcPr>
          <w:p w14:paraId="12DBD913"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172371CA"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766" w:type="dxa"/>
          </w:tcPr>
          <w:p w14:paraId="45D11B9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021C3518"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0F2D86E7"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609D13B3" w14:textId="77777777" w:rsidR="007F0A1A" w:rsidRPr="00097150" w:rsidRDefault="007F0A1A" w:rsidP="007F0A1A">
            <w:pPr>
              <w:widowControl w:val="0"/>
              <w:autoSpaceDE w:val="0"/>
              <w:autoSpaceDN w:val="0"/>
              <w:adjustRightInd w:val="0"/>
              <w:spacing w:after="0" w:line="240" w:lineRule="auto"/>
              <w:jc w:val="center"/>
              <w:rPr>
                <w:rFonts w:ascii="Times New Roman" w:hAnsi="Times New Roman"/>
                <w:sz w:val="24"/>
                <w:szCs w:val="24"/>
              </w:rPr>
            </w:pPr>
          </w:p>
        </w:tc>
        <w:tc>
          <w:tcPr>
            <w:tcW w:w="1559" w:type="dxa"/>
          </w:tcPr>
          <w:p w14:paraId="0509AB53"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1559" w:type="dxa"/>
          </w:tcPr>
          <w:p w14:paraId="5EFE34D7"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r>
      <w:tr w:rsidR="007F0A1A" w:rsidRPr="00097150" w14:paraId="5EB41E08" w14:textId="77777777" w:rsidTr="007300D7">
        <w:trPr>
          <w:trHeight w:val="343"/>
          <w:tblCellSpacing w:w="5" w:type="nil"/>
        </w:trPr>
        <w:tc>
          <w:tcPr>
            <w:tcW w:w="1664" w:type="dxa"/>
          </w:tcPr>
          <w:p w14:paraId="3B2A9E67"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2.1.7</w:t>
            </w:r>
          </w:p>
        </w:tc>
        <w:tc>
          <w:tcPr>
            <w:tcW w:w="3014" w:type="dxa"/>
          </w:tcPr>
          <w:p w14:paraId="6D0BAB6F"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Реализация моделей</w:t>
            </w:r>
          </w:p>
          <w:p w14:paraId="73BCAF3E"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получения         </w:t>
            </w:r>
          </w:p>
          <w:p w14:paraId="289BC959"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lastRenderedPageBreak/>
              <w:t xml:space="preserve">качественного     </w:t>
            </w:r>
          </w:p>
          <w:p w14:paraId="7B881D7E"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образования       </w:t>
            </w:r>
          </w:p>
          <w:p w14:paraId="2FE0538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детьми-инвалидами </w:t>
            </w:r>
          </w:p>
          <w:p w14:paraId="4BF1131F"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и лицами с        </w:t>
            </w:r>
          </w:p>
          <w:p w14:paraId="7A776520"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ограниченными     </w:t>
            </w:r>
          </w:p>
          <w:p w14:paraId="516F66C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возможностями     </w:t>
            </w:r>
          </w:p>
          <w:p w14:paraId="39C788C9"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здоровья.        </w:t>
            </w:r>
          </w:p>
        </w:tc>
        <w:tc>
          <w:tcPr>
            <w:tcW w:w="1843" w:type="dxa"/>
          </w:tcPr>
          <w:p w14:paraId="36D75758"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lastRenderedPageBreak/>
              <w:t xml:space="preserve"> Отдел образования </w:t>
            </w:r>
            <w:proofErr w:type="spellStart"/>
            <w:r w:rsidRPr="00097150">
              <w:rPr>
                <w:rFonts w:ascii="Times New Roman" w:hAnsi="Times New Roman"/>
                <w:sz w:val="24"/>
                <w:szCs w:val="24"/>
              </w:rPr>
              <w:lastRenderedPageBreak/>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7E3E9A0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lastRenderedPageBreak/>
              <w:t xml:space="preserve"> </w:t>
            </w:r>
          </w:p>
        </w:tc>
        <w:tc>
          <w:tcPr>
            <w:tcW w:w="766" w:type="dxa"/>
          </w:tcPr>
          <w:p w14:paraId="42A77D7F"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2E86364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6DDDCE2F"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713BD356" w14:textId="77777777" w:rsidR="007F0A1A" w:rsidRPr="00097150" w:rsidRDefault="007F0A1A" w:rsidP="007F0A1A">
            <w:pPr>
              <w:widowControl w:val="0"/>
              <w:autoSpaceDE w:val="0"/>
              <w:autoSpaceDN w:val="0"/>
              <w:adjustRightInd w:val="0"/>
              <w:spacing w:after="0" w:line="240" w:lineRule="auto"/>
              <w:jc w:val="center"/>
              <w:rPr>
                <w:rFonts w:ascii="Times New Roman" w:hAnsi="Times New Roman"/>
                <w:sz w:val="24"/>
                <w:szCs w:val="24"/>
              </w:rPr>
            </w:pPr>
          </w:p>
        </w:tc>
        <w:tc>
          <w:tcPr>
            <w:tcW w:w="1559" w:type="dxa"/>
          </w:tcPr>
          <w:p w14:paraId="1F278A99"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1559" w:type="dxa"/>
          </w:tcPr>
          <w:p w14:paraId="4AFCC8E7"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r>
      <w:tr w:rsidR="007F0A1A" w:rsidRPr="00097150" w14:paraId="498EA54E" w14:textId="77777777" w:rsidTr="007300D7">
        <w:trPr>
          <w:trHeight w:val="484"/>
          <w:tblCellSpacing w:w="5" w:type="nil"/>
        </w:trPr>
        <w:tc>
          <w:tcPr>
            <w:tcW w:w="1664" w:type="dxa"/>
          </w:tcPr>
          <w:p w14:paraId="3EF10A20"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p w14:paraId="401E32B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2.1.8</w:t>
            </w:r>
          </w:p>
        </w:tc>
        <w:tc>
          <w:tcPr>
            <w:tcW w:w="3014" w:type="dxa"/>
          </w:tcPr>
          <w:p w14:paraId="618C35B9"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Создание условий  </w:t>
            </w:r>
          </w:p>
          <w:p w14:paraId="5AF5F098"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для реализации    </w:t>
            </w:r>
          </w:p>
          <w:p w14:paraId="281BD0C3"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федеральных       </w:t>
            </w:r>
          </w:p>
          <w:p w14:paraId="4E247EA3"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государственных   </w:t>
            </w:r>
          </w:p>
          <w:p w14:paraId="691B1D1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образовательных   </w:t>
            </w:r>
          </w:p>
          <w:p w14:paraId="5037C815"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стандартов        </w:t>
            </w:r>
          </w:p>
          <w:p w14:paraId="0703A779"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начального общего,</w:t>
            </w:r>
          </w:p>
          <w:p w14:paraId="323C784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основного общего, </w:t>
            </w:r>
          </w:p>
          <w:p w14:paraId="54DEA217"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среднего </w:t>
            </w:r>
          </w:p>
          <w:p w14:paraId="7BFD40F1"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общего образования</w:t>
            </w:r>
            <w:r>
              <w:rPr>
                <w:rFonts w:ascii="Times New Roman" w:hAnsi="Times New Roman"/>
                <w:sz w:val="24"/>
                <w:szCs w:val="24"/>
              </w:rPr>
              <w:t xml:space="preserve"> </w:t>
            </w:r>
            <w:r w:rsidRPr="00097150">
              <w:rPr>
                <w:rFonts w:ascii="Times New Roman" w:hAnsi="Times New Roman"/>
                <w:sz w:val="24"/>
                <w:szCs w:val="24"/>
              </w:rPr>
              <w:t xml:space="preserve">(приобретение учебно-методического, учебно-лабораторного, производственного, спортивного оборудования, учебников) </w:t>
            </w:r>
          </w:p>
        </w:tc>
        <w:tc>
          <w:tcPr>
            <w:tcW w:w="1843" w:type="dxa"/>
          </w:tcPr>
          <w:p w14:paraId="3DB14FAB"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564A1F2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803 </w:t>
            </w:r>
          </w:p>
        </w:tc>
        <w:tc>
          <w:tcPr>
            <w:tcW w:w="766" w:type="dxa"/>
          </w:tcPr>
          <w:p w14:paraId="749AC2D5"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70315C23"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30A8A72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51221195" w14:textId="35C225F5" w:rsidR="007F0A1A" w:rsidRPr="007F0A1A" w:rsidRDefault="007F0A1A"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5 997 667</w:t>
            </w:r>
          </w:p>
        </w:tc>
        <w:tc>
          <w:tcPr>
            <w:tcW w:w="1559" w:type="dxa"/>
          </w:tcPr>
          <w:p w14:paraId="23096FBA" w14:textId="3921A88B" w:rsidR="007F0A1A" w:rsidRPr="007F0A1A" w:rsidRDefault="007F0A1A"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5 367 527</w:t>
            </w:r>
          </w:p>
        </w:tc>
        <w:tc>
          <w:tcPr>
            <w:tcW w:w="1559" w:type="dxa"/>
          </w:tcPr>
          <w:p w14:paraId="3C0FE9F1" w14:textId="3817755B" w:rsidR="007F0A1A" w:rsidRPr="00097150" w:rsidRDefault="00E057D1"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5 367 527</w:t>
            </w:r>
          </w:p>
        </w:tc>
      </w:tr>
      <w:tr w:rsidR="005D55BC" w:rsidRPr="00097150" w14:paraId="35C1AB94" w14:textId="77777777" w:rsidTr="007300D7">
        <w:trPr>
          <w:trHeight w:val="640"/>
          <w:tblCellSpacing w:w="5" w:type="nil"/>
        </w:trPr>
        <w:tc>
          <w:tcPr>
            <w:tcW w:w="1664" w:type="dxa"/>
          </w:tcPr>
          <w:p w14:paraId="00688A9D"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2.1.9</w:t>
            </w:r>
          </w:p>
        </w:tc>
        <w:tc>
          <w:tcPr>
            <w:tcW w:w="3014" w:type="dxa"/>
          </w:tcPr>
          <w:p w14:paraId="459A6461"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Выплата компенсации  части родительской платы</w:t>
            </w:r>
          </w:p>
        </w:tc>
        <w:tc>
          <w:tcPr>
            <w:tcW w:w="1843" w:type="dxa"/>
          </w:tcPr>
          <w:p w14:paraId="4F09B1AF"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41F263A3"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p>
        </w:tc>
        <w:tc>
          <w:tcPr>
            <w:tcW w:w="766" w:type="dxa"/>
          </w:tcPr>
          <w:p w14:paraId="0AE52E9F"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153A4B67"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786B6663"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4B43D81A" w14:textId="6A0B2A09" w:rsidR="005D55BC" w:rsidRPr="005D55BC" w:rsidRDefault="005D55BC" w:rsidP="005D55B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665 156</w:t>
            </w:r>
          </w:p>
        </w:tc>
        <w:tc>
          <w:tcPr>
            <w:tcW w:w="1559" w:type="dxa"/>
          </w:tcPr>
          <w:p w14:paraId="04C64C45" w14:textId="02EBA011"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C10779">
              <w:rPr>
                <w:rFonts w:ascii="Times New Roman" w:hAnsi="Times New Roman"/>
                <w:sz w:val="24"/>
                <w:szCs w:val="24"/>
                <w:lang w:val="en-US"/>
              </w:rPr>
              <w:t>665 156</w:t>
            </w:r>
          </w:p>
        </w:tc>
        <w:tc>
          <w:tcPr>
            <w:tcW w:w="1559" w:type="dxa"/>
          </w:tcPr>
          <w:p w14:paraId="466898FB" w14:textId="2468533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C10779">
              <w:rPr>
                <w:rFonts w:ascii="Times New Roman" w:hAnsi="Times New Roman"/>
                <w:sz w:val="24"/>
                <w:szCs w:val="24"/>
                <w:lang w:val="en-US"/>
              </w:rPr>
              <w:t>665 156</w:t>
            </w:r>
          </w:p>
        </w:tc>
      </w:tr>
      <w:tr w:rsidR="007F0A1A" w:rsidRPr="00097150" w14:paraId="569A2C2E" w14:textId="77777777" w:rsidTr="007300D7">
        <w:trPr>
          <w:trHeight w:val="640"/>
          <w:tblCellSpacing w:w="5" w:type="nil"/>
        </w:trPr>
        <w:tc>
          <w:tcPr>
            <w:tcW w:w="1664" w:type="dxa"/>
          </w:tcPr>
          <w:p w14:paraId="61E010C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 2.1.10</w:t>
            </w:r>
          </w:p>
        </w:tc>
        <w:tc>
          <w:tcPr>
            <w:tcW w:w="3014" w:type="dxa"/>
          </w:tcPr>
          <w:p w14:paraId="6BF15F9D"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Социальные        </w:t>
            </w:r>
          </w:p>
          <w:p w14:paraId="25EDED6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гарантии          </w:t>
            </w:r>
          </w:p>
          <w:p w14:paraId="33B8E9C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работникам        </w:t>
            </w:r>
          </w:p>
          <w:p w14:paraId="57ED1F9A"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образования (заработная плата)    </w:t>
            </w:r>
          </w:p>
        </w:tc>
        <w:tc>
          <w:tcPr>
            <w:tcW w:w="1843" w:type="dxa"/>
          </w:tcPr>
          <w:p w14:paraId="3EE24C82"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0A9DF0D8"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803 </w:t>
            </w:r>
          </w:p>
        </w:tc>
        <w:tc>
          <w:tcPr>
            <w:tcW w:w="766" w:type="dxa"/>
          </w:tcPr>
          <w:p w14:paraId="682D4B3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2CAC228D"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62B64852"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06016E79" w14:textId="4E40A90D"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279 611 765</w:t>
            </w:r>
          </w:p>
        </w:tc>
        <w:tc>
          <w:tcPr>
            <w:tcW w:w="1559" w:type="dxa"/>
          </w:tcPr>
          <w:p w14:paraId="7FF7D505" w14:textId="7B1CC48D"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262 714 383</w:t>
            </w:r>
          </w:p>
        </w:tc>
        <w:tc>
          <w:tcPr>
            <w:tcW w:w="1559" w:type="dxa"/>
          </w:tcPr>
          <w:p w14:paraId="61B42271" w14:textId="1563A799" w:rsidR="007F0A1A" w:rsidRPr="00097150" w:rsidRDefault="005D55BC"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262 714 383</w:t>
            </w:r>
          </w:p>
        </w:tc>
      </w:tr>
      <w:tr w:rsidR="007F0A1A" w:rsidRPr="00097150" w14:paraId="0061D372" w14:textId="77777777" w:rsidTr="007300D7">
        <w:trPr>
          <w:trHeight w:val="802"/>
          <w:tblCellSpacing w:w="5" w:type="nil"/>
        </w:trPr>
        <w:tc>
          <w:tcPr>
            <w:tcW w:w="1664" w:type="dxa"/>
          </w:tcPr>
          <w:p w14:paraId="739DC67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2.1.11</w:t>
            </w:r>
          </w:p>
        </w:tc>
        <w:tc>
          <w:tcPr>
            <w:tcW w:w="3014" w:type="dxa"/>
          </w:tcPr>
          <w:p w14:paraId="06D3905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Иные закупки товаров, работ и  услуг для обеспечения государственных (муниципальных)нужд и иные расходы</w:t>
            </w:r>
          </w:p>
        </w:tc>
        <w:tc>
          <w:tcPr>
            <w:tcW w:w="1843" w:type="dxa"/>
          </w:tcPr>
          <w:p w14:paraId="7D54E345"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3C9FB877"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766" w:type="dxa"/>
          </w:tcPr>
          <w:p w14:paraId="5674845F"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4F0713DE"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5D91FFF1"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4514A7A7" w14:textId="38DE24BD" w:rsidR="007F0A1A" w:rsidRPr="005D55BC" w:rsidRDefault="005D55BC" w:rsidP="007F0A1A">
            <w:pPr>
              <w:widowControl w:val="0"/>
              <w:autoSpaceDE w:val="0"/>
              <w:autoSpaceDN w:val="0"/>
              <w:adjustRightInd w:val="0"/>
              <w:spacing w:after="0" w:line="240" w:lineRule="auto"/>
              <w:ind w:right="-329"/>
              <w:rPr>
                <w:rFonts w:ascii="Times New Roman" w:hAnsi="Times New Roman"/>
                <w:sz w:val="24"/>
                <w:szCs w:val="24"/>
                <w:lang w:val="en-US"/>
              </w:rPr>
            </w:pPr>
            <w:r>
              <w:rPr>
                <w:rFonts w:ascii="Times New Roman" w:hAnsi="Times New Roman"/>
                <w:sz w:val="24"/>
                <w:szCs w:val="24"/>
                <w:lang w:val="en-US"/>
              </w:rPr>
              <w:t>5 997 667</w:t>
            </w:r>
          </w:p>
        </w:tc>
        <w:tc>
          <w:tcPr>
            <w:tcW w:w="1559" w:type="dxa"/>
          </w:tcPr>
          <w:p w14:paraId="4470891C" w14:textId="3A15E7B2"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5 367 527</w:t>
            </w:r>
          </w:p>
        </w:tc>
        <w:tc>
          <w:tcPr>
            <w:tcW w:w="1559" w:type="dxa"/>
          </w:tcPr>
          <w:p w14:paraId="2C48D00A" w14:textId="4927C0EC"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5 367 527</w:t>
            </w:r>
          </w:p>
        </w:tc>
      </w:tr>
      <w:tr w:rsidR="007F0A1A" w:rsidRPr="00097150" w14:paraId="304C942E" w14:textId="77777777" w:rsidTr="007300D7">
        <w:trPr>
          <w:trHeight w:val="640"/>
          <w:tblCellSpacing w:w="5" w:type="nil"/>
        </w:trPr>
        <w:tc>
          <w:tcPr>
            <w:tcW w:w="1664" w:type="dxa"/>
          </w:tcPr>
          <w:p w14:paraId="43F97EA7"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2.1.12</w:t>
            </w:r>
          </w:p>
        </w:tc>
        <w:tc>
          <w:tcPr>
            <w:tcW w:w="3014" w:type="dxa"/>
          </w:tcPr>
          <w:p w14:paraId="557C960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w:t>
            </w:r>
            <w:r w:rsidRPr="00097150">
              <w:rPr>
                <w:rFonts w:ascii="Times New Roman" w:hAnsi="Times New Roman"/>
                <w:sz w:val="24"/>
                <w:szCs w:val="24"/>
              </w:rPr>
              <w:t>рганизаци</w:t>
            </w:r>
            <w:r>
              <w:rPr>
                <w:rFonts w:ascii="Times New Roman" w:hAnsi="Times New Roman"/>
                <w:sz w:val="24"/>
                <w:szCs w:val="24"/>
              </w:rPr>
              <w:t>я</w:t>
            </w:r>
            <w:r w:rsidRPr="00097150">
              <w:rPr>
                <w:rFonts w:ascii="Times New Roman" w:hAnsi="Times New Roman"/>
                <w:sz w:val="24"/>
                <w:szCs w:val="24"/>
              </w:rPr>
              <w:t xml:space="preserve">       </w:t>
            </w:r>
          </w:p>
          <w:p w14:paraId="279445BD"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питания </w:t>
            </w:r>
            <w:r>
              <w:rPr>
                <w:rFonts w:ascii="Times New Roman" w:hAnsi="Times New Roman"/>
                <w:sz w:val="24"/>
                <w:szCs w:val="24"/>
              </w:rPr>
              <w:t>обучающихся из малоимущих и (или) многодетных семей, а также обучающихся с ограниченными возможностями здоровья</w:t>
            </w:r>
          </w:p>
        </w:tc>
        <w:tc>
          <w:tcPr>
            <w:tcW w:w="1843" w:type="dxa"/>
          </w:tcPr>
          <w:p w14:paraId="7E442A2A"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18128A8A"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803 </w:t>
            </w:r>
          </w:p>
        </w:tc>
        <w:tc>
          <w:tcPr>
            <w:tcW w:w="766" w:type="dxa"/>
          </w:tcPr>
          <w:p w14:paraId="1A599E9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7B259AC8"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6CAFF6FF"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35A376B8" w14:textId="7BB214AF"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4 485 820</w:t>
            </w:r>
          </w:p>
        </w:tc>
        <w:tc>
          <w:tcPr>
            <w:tcW w:w="1559" w:type="dxa"/>
          </w:tcPr>
          <w:p w14:paraId="5B0E41D7" w14:textId="46DBBAED"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4 531 107</w:t>
            </w:r>
          </w:p>
        </w:tc>
        <w:tc>
          <w:tcPr>
            <w:tcW w:w="1559" w:type="dxa"/>
          </w:tcPr>
          <w:p w14:paraId="4D00BC82" w14:textId="640E9F30" w:rsidR="007F0A1A" w:rsidRPr="00097150" w:rsidRDefault="005D55BC"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4 531 107</w:t>
            </w:r>
          </w:p>
        </w:tc>
      </w:tr>
      <w:tr w:rsidR="007F0A1A" w:rsidRPr="00097150" w14:paraId="66D3312D" w14:textId="77777777" w:rsidTr="007300D7">
        <w:trPr>
          <w:trHeight w:val="405"/>
          <w:tblCellSpacing w:w="5" w:type="nil"/>
        </w:trPr>
        <w:tc>
          <w:tcPr>
            <w:tcW w:w="1664" w:type="dxa"/>
          </w:tcPr>
          <w:p w14:paraId="1E19FF57" w14:textId="77777777" w:rsidR="007F0A1A" w:rsidRPr="00097150" w:rsidRDefault="007F0A1A" w:rsidP="007F0A1A">
            <w:pPr>
              <w:pStyle w:val="ConsPlusNormal"/>
              <w:rPr>
                <w:rFonts w:ascii="Times New Roman" w:hAnsi="Times New Roman" w:cs="Times New Roman"/>
                <w:b/>
                <w:sz w:val="24"/>
                <w:szCs w:val="24"/>
              </w:rPr>
            </w:pPr>
            <w:proofErr w:type="spellStart"/>
            <w:r w:rsidRPr="00097150">
              <w:rPr>
                <w:rFonts w:ascii="Times New Roman" w:hAnsi="Times New Roman" w:cs="Times New Roman"/>
                <w:b/>
                <w:sz w:val="24"/>
                <w:szCs w:val="24"/>
              </w:rPr>
              <w:t>Подпро</w:t>
            </w:r>
            <w:proofErr w:type="spellEnd"/>
            <w:r w:rsidRPr="00097150">
              <w:rPr>
                <w:rFonts w:ascii="Times New Roman" w:hAnsi="Times New Roman" w:cs="Times New Roman"/>
                <w:b/>
                <w:sz w:val="24"/>
                <w:szCs w:val="24"/>
              </w:rPr>
              <w:t>-грамма  3</w:t>
            </w:r>
          </w:p>
        </w:tc>
        <w:tc>
          <w:tcPr>
            <w:tcW w:w="3014" w:type="dxa"/>
          </w:tcPr>
          <w:p w14:paraId="66657F19"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«Развитие          </w:t>
            </w:r>
          </w:p>
          <w:p w14:paraId="5EC9E1C2"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дополнительного   </w:t>
            </w:r>
          </w:p>
          <w:p w14:paraId="01E6BD1A"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образования и     </w:t>
            </w:r>
          </w:p>
          <w:p w14:paraId="0BF137F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системы воспитания</w:t>
            </w:r>
          </w:p>
          <w:p w14:paraId="3FFC7D9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де</w:t>
            </w:r>
            <w:r>
              <w:rPr>
                <w:rFonts w:ascii="Times New Roman" w:hAnsi="Times New Roman"/>
                <w:sz w:val="24"/>
                <w:szCs w:val="24"/>
              </w:rPr>
              <w:t>тей» муниципальной программы  «</w:t>
            </w:r>
            <w:r w:rsidRPr="00097150">
              <w:rPr>
                <w:rFonts w:ascii="Times New Roman" w:hAnsi="Times New Roman"/>
                <w:sz w:val="24"/>
                <w:szCs w:val="24"/>
              </w:rPr>
              <w:t>Развитие  образования в Горшеченс</w:t>
            </w:r>
            <w:r>
              <w:rPr>
                <w:rFonts w:ascii="Times New Roman" w:hAnsi="Times New Roman"/>
                <w:sz w:val="24"/>
                <w:szCs w:val="24"/>
              </w:rPr>
              <w:t>ком районе Курской области</w:t>
            </w:r>
            <w:r w:rsidRPr="00097150">
              <w:rPr>
                <w:rFonts w:ascii="Times New Roman" w:hAnsi="Times New Roman"/>
                <w:sz w:val="24"/>
                <w:szCs w:val="24"/>
              </w:rPr>
              <w:t>»</w:t>
            </w:r>
          </w:p>
        </w:tc>
        <w:tc>
          <w:tcPr>
            <w:tcW w:w="1843" w:type="dxa"/>
          </w:tcPr>
          <w:p w14:paraId="546B9EB5"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3FB45687"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803 </w:t>
            </w:r>
          </w:p>
        </w:tc>
        <w:tc>
          <w:tcPr>
            <w:tcW w:w="766" w:type="dxa"/>
          </w:tcPr>
          <w:p w14:paraId="04684B8B"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3026C673"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5A97F108"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1206B625" w14:textId="00E6934D"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15 703 151.48</w:t>
            </w:r>
          </w:p>
        </w:tc>
        <w:tc>
          <w:tcPr>
            <w:tcW w:w="1559" w:type="dxa"/>
          </w:tcPr>
          <w:p w14:paraId="2686750C" w14:textId="7DBF11C4"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15 870 383</w:t>
            </w:r>
          </w:p>
        </w:tc>
        <w:tc>
          <w:tcPr>
            <w:tcW w:w="1559" w:type="dxa"/>
          </w:tcPr>
          <w:p w14:paraId="0F450B67" w14:textId="3368805A"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16 021 013</w:t>
            </w:r>
          </w:p>
        </w:tc>
      </w:tr>
      <w:tr w:rsidR="005D55BC" w:rsidRPr="00097150" w14:paraId="05DA9026" w14:textId="77777777" w:rsidTr="007300D7">
        <w:trPr>
          <w:trHeight w:val="800"/>
          <w:tblCellSpacing w:w="5" w:type="nil"/>
        </w:trPr>
        <w:tc>
          <w:tcPr>
            <w:tcW w:w="1664" w:type="dxa"/>
          </w:tcPr>
          <w:p w14:paraId="4F12857B"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p>
          <w:p w14:paraId="14979C5F"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Основное мероприя</w:t>
            </w:r>
            <w:r>
              <w:rPr>
                <w:rFonts w:ascii="Times New Roman" w:hAnsi="Times New Roman"/>
                <w:sz w:val="24"/>
                <w:szCs w:val="24"/>
              </w:rPr>
              <w:t>тие 1</w:t>
            </w:r>
            <w:r w:rsidRPr="00097150">
              <w:rPr>
                <w:rFonts w:ascii="Times New Roman" w:hAnsi="Times New Roman"/>
                <w:sz w:val="24"/>
                <w:szCs w:val="24"/>
              </w:rPr>
              <w:t>.</w:t>
            </w:r>
          </w:p>
        </w:tc>
        <w:tc>
          <w:tcPr>
            <w:tcW w:w="3014" w:type="dxa"/>
          </w:tcPr>
          <w:p w14:paraId="1756B671"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p>
          <w:p w14:paraId="74A1BCED"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«Содействие развитию дополнительного образования детей»</w:t>
            </w:r>
          </w:p>
        </w:tc>
        <w:tc>
          <w:tcPr>
            <w:tcW w:w="1843" w:type="dxa"/>
          </w:tcPr>
          <w:p w14:paraId="7BD9D2EB"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6E7D8744"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p>
        </w:tc>
        <w:tc>
          <w:tcPr>
            <w:tcW w:w="766" w:type="dxa"/>
          </w:tcPr>
          <w:p w14:paraId="60BB2C52"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07A01FEE"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24F5B4A5"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011FE6DA" w14:textId="66701D86" w:rsidR="005D55BC" w:rsidRPr="005D55BC" w:rsidRDefault="005D55BC" w:rsidP="005D55B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13 133 301.48</w:t>
            </w:r>
          </w:p>
        </w:tc>
        <w:tc>
          <w:tcPr>
            <w:tcW w:w="1559" w:type="dxa"/>
          </w:tcPr>
          <w:p w14:paraId="3FE7E28E" w14:textId="6A8CC8FE"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13 133 301.48</w:t>
            </w:r>
          </w:p>
        </w:tc>
        <w:tc>
          <w:tcPr>
            <w:tcW w:w="1559" w:type="dxa"/>
          </w:tcPr>
          <w:p w14:paraId="3DEB459E" w14:textId="3607A1D9"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13 133 301.48</w:t>
            </w:r>
          </w:p>
        </w:tc>
      </w:tr>
      <w:tr w:rsidR="007F0A1A" w:rsidRPr="00097150" w14:paraId="770E1AE1" w14:textId="77777777" w:rsidTr="007300D7">
        <w:trPr>
          <w:trHeight w:val="800"/>
          <w:tblCellSpacing w:w="5" w:type="nil"/>
        </w:trPr>
        <w:tc>
          <w:tcPr>
            <w:tcW w:w="1664" w:type="dxa"/>
          </w:tcPr>
          <w:p w14:paraId="2CD8BBCD"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w:t>
            </w:r>
            <w:r>
              <w:rPr>
                <w:rFonts w:ascii="Times New Roman" w:hAnsi="Times New Roman"/>
                <w:sz w:val="24"/>
                <w:szCs w:val="24"/>
              </w:rPr>
              <w:t xml:space="preserve"> 1.1</w:t>
            </w:r>
          </w:p>
        </w:tc>
        <w:tc>
          <w:tcPr>
            <w:tcW w:w="3014" w:type="dxa"/>
          </w:tcPr>
          <w:p w14:paraId="11A9719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Социальные гарантии работникам дополнительного образования</w:t>
            </w:r>
          </w:p>
        </w:tc>
        <w:tc>
          <w:tcPr>
            <w:tcW w:w="1843" w:type="dxa"/>
          </w:tcPr>
          <w:p w14:paraId="2C7706E5"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6D5047A5"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766" w:type="dxa"/>
          </w:tcPr>
          <w:p w14:paraId="3BD97795"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20CD65AC"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02C24976"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7288DC67" w14:textId="2094FF64"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11 036 471</w:t>
            </w:r>
          </w:p>
        </w:tc>
        <w:tc>
          <w:tcPr>
            <w:tcW w:w="1559" w:type="dxa"/>
          </w:tcPr>
          <w:p w14:paraId="077C3F87" w14:textId="67597029" w:rsidR="007F0A1A" w:rsidRPr="00097150" w:rsidRDefault="005D55BC"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11 036 471</w:t>
            </w:r>
          </w:p>
        </w:tc>
        <w:tc>
          <w:tcPr>
            <w:tcW w:w="1559" w:type="dxa"/>
          </w:tcPr>
          <w:p w14:paraId="449DDC02" w14:textId="6D30BDDE" w:rsidR="007F0A1A" w:rsidRPr="00097150" w:rsidRDefault="005D55BC"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11 036 471</w:t>
            </w:r>
          </w:p>
        </w:tc>
      </w:tr>
      <w:tr w:rsidR="007F0A1A" w:rsidRPr="00097150" w14:paraId="563E2CB5" w14:textId="77777777" w:rsidTr="007300D7">
        <w:trPr>
          <w:trHeight w:val="800"/>
          <w:tblCellSpacing w:w="5" w:type="nil"/>
        </w:trPr>
        <w:tc>
          <w:tcPr>
            <w:tcW w:w="1664" w:type="dxa"/>
          </w:tcPr>
          <w:p w14:paraId="732A27FD"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w:t>
            </w:r>
            <w:r>
              <w:rPr>
                <w:rFonts w:ascii="Times New Roman" w:hAnsi="Times New Roman"/>
                <w:sz w:val="24"/>
                <w:szCs w:val="24"/>
              </w:rPr>
              <w:t xml:space="preserve"> 1.2</w:t>
            </w:r>
          </w:p>
        </w:tc>
        <w:tc>
          <w:tcPr>
            <w:tcW w:w="3014" w:type="dxa"/>
          </w:tcPr>
          <w:p w14:paraId="334D17A9"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Иные закупки товаров, работ и услуг для обеспечения государственных (муниципальных) нужд, иные расходы</w:t>
            </w:r>
          </w:p>
        </w:tc>
        <w:tc>
          <w:tcPr>
            <w:tcW w:w="1843" w:type="dxa"/>
          </w:tcPr>
          <w:p w14:paraId="2F9186E3"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7CF079CB"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766" w:type="dxa"/>
          </w:tcPr>
          <w:p w14:paraId="307D5DF4"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548A2132"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522866E9"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7300DA20" w14:textId="232E6433"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2 096 830.48</w:t>
            </w:r>
          </w:p>
        </w:tc>
        <w:tc>
          <w:tcPr>
            <w:tcW w:w="1559" w:type="dxa"/>
          </w:tcPr>
          <w:p w14:paraId="02BCE388" w14:textId="6B83B031"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2 050 672</w:t>
            </w:r>
          </w:p>
        </w:tc>
        <w:tc>
          <w:tcPr>
            <w:tcW w:w="1559" w:type="dxa"/>
          </w:tcPr>
          <w:p w14:paraId="23718D15" w14:textId="17CC5EC7" w:rsidR="007F0A1A" w:rsidRPr="00097150" w:rsidRDefault="005D55BC"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2 050 672</w:t>
            </w:r>
          </w:p>
        </w:tc>
      </w:tr>
      <w:tr w:rsidR="005D55BC" w:rsidRPr="00097150" w14:paraId="4CB10A6D" w14:textId="77777777" w:rsidTr="007300D7">
        <w:trPr>
          <w:trHeight w:val="800"/>
          <w:tblCellSpacing w:w="5" w:type="nil"/>
        </w:trPr>
        <w:tc>
          <w:tcPr>
            <w:tcW w:w="1664" w:type="dxa"/>
          </w:tcPr>
          <w:p w14:paraId="2A45F093"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Основное мероприятие 2</w:t>
            </w:r>
          </w:p>
        </w:tc>
        <w:tc>
          <w:tcPr>
            <w:tcW w:w="3014" w:type="dxa"/>
          </w:tcPr>
          <w:p w14:paraId="582B028E"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«Содействие патриотическому воспитанию детей»</w:t>
            </w:r>
          </w:p>
        </w:tc>
        <w:tc>
          <w:tcPr>
            <w:tcW w:w="1843" w:type="dxa"/>
          </w:tcPr>
          <w:p w14:paraId="050DE28C"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00B8C9FD"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p>
        </w:tc>
        <w:tc>
          <w:tcPr>
            <w:tcW w:w="766" w:type="dxa"/>
          </w:tcPr>
          <w:p w14:paraId="4C299A12"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w:t>
            </w:r>
          </w:p>
        </w:tc>
        <w:tc>
          <w:tcPr>
            <w:tcW w:w="708" w:type="dxa"/>
          </w:tcPr>
          <w:p w14:paraId="73086FFD"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w:t>
            </w:r>
          </w:p>
        </w:tc>
        <w:tc>
          <w:tcPr>
            <w:tcW w:w="1078" w:type="dxa"/>
          </w:tcPr>
          <w:p w14:paraId="25BD4535"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w:t>
            </w:r>
          </w:p>
        </w:tc>
        <w:tc>
          <w:tcPr>
            <w:tcW w:w="1995" w:type="dxa"/>
          </w:tcPr>
          <w:p w14:paraId="6914C550" w14:textId="27EE7283" w:rsidR="005D55BC" w:rsidRPr="005D55BC" w:rsidRDefault="005D55BC" w:rsidP="005D55B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50 000</w:t>
            </w:r>
          </w:p>
        </w:tc>
        <w:tc>
          <w:tcPr>
            <w:tcW w:w="1559" w:type="dxa"/>
          </w:tcPr>
          <w:p w14:paraId="5CE27DB4" w14:textId="5EA73985"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EF5519">
              <w:rPr>
                <w:rFonts w:ascii="Times New Roman" w:hAnsi="Times New Roman"/>
                <w:sz w:val="24"/>
                <w:szCs w:val="24"/>
                <w:lang w:val="en-US"/>
              </w:rPr>
              <w:t>50 000</w:t>
            </w:r>
          </w:p>
        </w:tc>
        <w:tc>
          <w:tcPr>
            <w:tcW w:w="1559" w:type="dxa"/>
          </w:tcPr>
          <w:p w14:paraId="77FD54F4" w14:textId="50569CB3"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EF5519">
              <w:rPr>
                <w:rFonts w:ascii="Times New Roman" w:hAnsi="Times New Roman"/>
                <w:sz w:val="24"/>
                <w:szCs w:val="24"/>
                <w:lang w:val="en-US"/>
              </w:rPr>
              <w:t>50 000</w:t>
            </w:r>
          </w:p>
        </w:tc>
      </w:tr>
      <w:tr w:rsidR="005D55BC" w:rsidRPr="00097150" w14:paraId="4A33779E" w14:textId="77777777" w:rsidTr="007300D7">
        <w:trPr>
          <w:trHeight w:val="800"/>
          <w:tblCellSpacing w:w="5" w:type="nil"/>
        </w:trPr>
        <w:tc>
          <w:tcPr>
            <w:tcW w:w="1664" w:type="dxa"/>
          </w:tcPr>
          <w:p w14:paraId="3EE9E61E"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    2</w:t>
            </w:r>
            <w:r w:rsidRPr="00097150">
              <w:rPr>
                <w:rFonts w:ascii="Times New Roman" w:hAnsi="Times New Roman"/>
                <w:sz w:val="24"/>
                <w:szCs w:val="24"/>
              </w:rPr>
              <w:t>.1</w:t>
            </w:r>
          </w:p>
        </w:tc>
        <w:tc>
          <w:tcPr>
            <w:tcW w:w="3014" w:type="dxa"/>
          </w:tcPr>
          <w:p w14:paraId="2E2DE3AB"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Проведение мероприятий  по патриотическому  и духовно-нравственному  воспитанию</w:t>
            </w:r>
          </w:p>
        </w:tc>
        <w:tc>
          <w:tcPr>
            <w:tcW w:w="1843" w:type="dxa"/>
          </w:tcPr>
          <w:p w14:paraId="3183D7A3"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Отдел образования </w:t>
            </w:r>
            <w:proofErr w:type="spellStart"/>
            <w:r w:rsidRPr="00097150">
              <w:rPr>
                <w:rFonts w:ascii="Times New Roman" w:hAnsi="Times New Roman"/>
                <w:sz w:val="24"/>
                <w:szCs w:val="24"/>
              </w:rPr>
              <w:t>Администра-ции</w:t>
            </w:r>
            <w:proofErr w:type="spellEnd"/>
            <w:r w:rsidRPr="00097150">
              <w:rPr>
                <w:rFonts w:ascii="Times New Roman" w:hAnsi="Times New Roman"/>
                <w:sz w:val="24"/>
                <w:szCs w:val="24"/>
              </w:rPr>
              <w:t xml:space="preserve"> </w:t>
            </w:r>
            <w:proofErr w:type="spellStart"/>
            <w:r w:rsidRPr="00097150">
              <w:rPr>
                <w:rFonts w:ascii="Times New Roman" w:hAnsi="Times New Roman"/>
                <w:sz w:val="24"/>
                <w:szCs w:val="24"/>
              </w:rPr>
              <w:t>Горшеченс</w:t>
            </w:r>
            <w:proofErr w:type="spellEnd"/>
            <w:r w:rsidRPr="00097150">
              <w:rPr>
                <w:rFonts w:ascii="Times New Roman" w:hAnsi="Times New Roman"/>
                <w:sz w:val="24"/>
                <w:szCs w:val="24"/>
              </w:rPr>
              <w:t xml:space="preserve">-кого района Курской области           </w:t>
            </w:r>
          </w:p>
        </w:tc>
        <w:tc>
          <w:tcPr>
            <w:tcW w:w="992" w:type="dxa"/>
          </w:tcPr>
          <w:p w14:paraId="29F44AC1"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p>
        </w:tc>
        <w:tc>
          <w:tcPr>
            <w:tcW w:w="766" w:type="dxa"/>
          </w:tcPr>
          <w:p w14:paraId="1BE48CFB"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708" w:type="dxa"/>
          </w:tcPr>
          <w:p w14:paraId="2A013BDF"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078" w:type="dxa"/>
          </w:tcPr>
          <w:p w14:paraId="0C62A6D1" w14:textId="77777777"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097150">
              <w:rPr>
                <w:rFonts w:ascii="Times New Roman" w:hAnsi="Times New Roman"/>
                <w:sz w:val="24"/>
                <w:szCs w:val="24"/>
              </w:rPr>
              <w:t xml:space="preserve">   X   </w:t>
            </w:r>
          </w:p>
        </w:tc>
        <w:tc>
          <w:tcPr>
            <w:tcW w:w="1995" w:type="dxa"/>
          </w:tcPr>
          <w:p w14:paraId="3FA65A5F" w14:textId="00C6BF84"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50 000</w:t>
            </w:r>
          </w:p>
        </w:tc>
        <w:tc>
          <w:tcPr>
            <w:tcW w:w="1559" w:type="dxa"/>
          </w:tcPr>
          <w:p w14:paraId="6BE5BC0F" w14:textId="63ADE732"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EF5519">
              <w:rPr>
                <w:rFonts w:ascii="Times New Roman" w:hAnsi="Times New Roman"/>
                <w:sz w:val="24"/>
                <w:szCs w:val="24"/>
                <w:lang w:val="en-US"/>
              </w:rPr>
              <w:t>50 000</w:t>
            </w:r>
          </w:p>
        </w:tc>
        <w:tc>
          <w:tcPr>
            <w:tcW w:w="1559" w:type="dxa"/>
          </w:tcPr>
          <w:p w14:paraId="676C8B93" w14:textId="218B5001" w:rsidR="005D55BC" w:rsidRPr="00097150" w:rsidRDefault="005D55BC" w:rsidP="005D55BC">
            <w:pPr>
              <w:widowControl w:val="0"/>
              <w:autoSpaceDE w:val="0"/>
              <w:autoSpaceDN w:val="0"/>
              <w:adjustRightInd w:val="0"/>
              <w:spacing w:after="0" w:line="240" w:lineRule="auto"/>
              <w:rPr>
                <w:rFonts w:ascii="Times New Roman" w:hAnsi="Times New Roman"/>
                <w:sz w:val="24"/>
                <w:szCs w:val="24"/>
              </w:rPr>
            </w:pPr>
            <w:r w:rsidRPr="00EF5519">
              <w:rPr>
                <w:rFonts w:ascii="Times New Roman" w:hAnsi="Times New Roman"/>
                <w:sz w:val="24"/>
                <w:szCs w:val="24"/>
                <w:lang w:val="en-US"/>
              </w:rPr>
              <w:t>50 000</w:t>
            </w:r>
          </w:p>
        </w:tc>
      </w:tr>
      <w:tr w:rsidR="007F0A1A" w:rsidRPr="00097150" w14:paraId="3C90BF65" w14:textId="77777777" w:rsidTr="007300D7">
        <w:trPr>
          <w:trHeight w:val="800"/>
          <w:tblCellSpacing w:w="5" w:type="nil"/>
        </w:trPr>
        <w:tc>
          <w:tcPr>
            <w:tcW w:w="1664" w:type="dxa"/>
          </w:tcPr>
          <w:p w14:paraId="3380D3D9" w14:textId="77777777" w:rsidR="007F0A1A" w:rsidRPr="00531FED" w:rsidRDefault="007F0A1A" w:rsidP="007F0A1A">
            <w:pPr>
              <w:widowControl w:val="0"/>
              <w:autoSpaceDE w:val="0"/>
              <w:autoSpaceDN w:val="0"/>
              <w:adjustRightInd w:val="0"/>
              <w:spacing w:after="0" w:line="240" w:lineRule="auto"/>
              <w:rPr>
                <w:rFonts w:ascii="Times New Roman" w:hAnsi="Times New Roman" w:cs="Times New Roman"/>
                <w:sz w:val="24"/>
                <w:szCs w:val="24"/>
              </w:rPr>
            </w:pPr>
          </w:p>
          <w:p w14:paraId="704BF170" w14:textId="77777777" w:rsidR="007F0A1A" w:rsidRDefault="007F0A1A" w:rsidP="007F0A1A">
            <w:pPr>
              <w:widowControl w:val="0"/>
              <w:autoSpaceDE w:val="0"/>
              <w:autoSpaceDN w:val="0"/>
              <w:adjustRightInd w:val="0"/>
              <w:spacing w:after="0" w:line="240" w:lineRule="auto"/>
              <w:rPr>
                <w:rFonts w:ascii="Times New Roman" w:hAnsi="Times New Roman"/>
                <w:sz w:val="24"/>
                <w:szCs w:val="24"/>
              </w:rPr>
            </w:pPr>
            <w:r w:rsidRPr="00531FED">
              <w:rPr>
                <w:rFonts w:ascii="Times New Roman" w:hAnsi="Times New Roman" w:cs="Times New Roman"/>
                <w:b/>
                <w:sz w:val="24"/>
                <w:szCs w:val="24"/>
              </w:rPr>
              <w:t xml:space="preserve">Основное мероприятие </w:t>
            </w:r>
            <w:r>
              <w:rPr>
                <w:rFonts w:ascii="Times New Roman" w:hAnsi="Times New Roman" w:cs="Times New Roman"/>
                <w:b/>
                <w:sz w:val="24"/>
                <w:szCs w:val="24"/>
              </w:rPr>
              <w:t>3</w:t>
            </w:r>
          </w:p>
        </w:tc>
        <w:tc>
          <w:tcPr>
            <w:tcW w:w="3014" w:type="dxa"/>
          </w:tcPr>
          <w:p w14:paraId="2C7A4C13" w14:textId="3CC8DC92" w:rsidR="007F0A1A" w:rsidRPr="00097150" w:rsidRDefault="00344FE7" w:rsidP="007F0A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Times New Roman"/>
                <w:color w:val="000000"/>
                <w:sz w:val="24"/>
                <w:szCs w:val="24"/>
              </w:rPr>
              <w:t>П</w:t>
            </w:r>
            <w:r w:rsidR="007F0A1A" w:rsidRPr="00531FED">
              <w:rPr>
                <w:rFonts w:ascii="Times New Roman" w:hAnsi="Times New Roman" w:cs="Times New Roman"/>
                <w:color w:val="000000"/>
                <w:sz w:val="24"/>
                <w:szCs w:val="24"/>
              </w:rPr>
              <w:t>ерсонифицированн</w:t>
            </w:r>
            <w:r w:rsidR="00E43E57">
              <w:rPr>
                <w:rFonts w:ascii="Times New Roman" w:hAnsi="Times New Roman" w:cs="Times New Roman"/>
                <w:color w:val="000000"/>
                <w:sz w:val="24"/>
                <w:szCs w:val="24"/>
              </w:rPr>
              <w:t>ое</w:t>
            </w:r>
            <w:r w:rsidR="007F0A1A" w:rsidRPr="00531FED">
              <w:rPr>
                <w:rFonts w:ascii="Times New Roman" w:hAnsi="Times New Roman" w:cs="Times New Roman"/>
                <w:color w:val="000000"/>
                <w:sz w:val="24"/>
                <w:szCs w:val="24"/>
              </w:rPr>
              <w:t xml:space="preserve"> финансировани</w:t>
            </w:r>
            <w:r w:rsidR="00E43E57">
              <w:rPr>
                <w:rFonts w:ascii="Times New Roman" w:hAnsi="Times New Roman" w:cs="Times New Roman"/>
                <w:color w:val="000000"/>
                <w:sz w:val="24"/>
                <w:szCs w:val="24"/>
              </w:rPr>
              <w:t xml:space="preserve">е </w:t>
            </w:r>
            <w:r w:rsidR="007F0A1A" w:rsidRPr="00531FED">
              <w:rPr>
                <w:rFonts w:ascii="Times New Roman" w:hAnsi="Times New Roman" w:cs="Times New Roman"/>
                <w:color w:val="000000"/>
                <w:sz w:val="24"/>
                <w:szCs w:val="24"/>
              </w:rPr>
              <w:t xml:space="preserve">дополнительного образования </w:t>
            </w:r>
            <w:r w:rsidR="00E43E57">
              <w:rPr>
                <w:rFonts w:ascii="Times New Roman" w:hAnsi="Times New Roman" w:cs="Times New Roman"/>
                <w:color w:val="000000"/>
                <w:sz w:val="24"/>
                <w:szCs w:val="24"/>
              </w:rPr>
              <w:t xml:space="preserve"> в рамках социального заказа</w:t>
            </w:r>
          </w:p>
        </w:tc>
        <w:tc>
          <w:tcPr>
            <w:tcW w:w="1843" w:type="dxa"/>
          </w:tcPr>
          <w:p w14:paraId="6AC54E70"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531FED">
              <w:rPr>
                <w:rFonts w:ascii="Times New Roman" w:hAnsi="Times New Roman" w:cs="Times New Roman"/>
                <w:sz w:val="24"/>
                <w:szCs w:val="24"/>
              </w:rPr>
              <w:t xml:space="preserve">Отдел образования </w:t>
            </w:r>
            <w:proofErr w:type="spellStart"/>
            <w:r w:rsidRPr="00531FED">
              <w:rPr>
                <w:rFonts w:ascii="Times New Roman" w:hAnsi="Times New Roman" w:cs="Times New Roman"/>
                <w:sz w:val="24"/>
                <w:szCs w:val="24"/>
              </w:rPr>
              <w:t>Администра-ции</w:t>
            </w:r>
            <w:proofErr w:type="spellEnd"/>
            <w:r w:rsidRPr="00531FED">
              <w:rPr>
                <w:rFonts w:ascii="Times New Roman" w:hAnsi="Times New Roman" w:cs="Times New Roman"/>
                <w:sz w:val="24"/>
                <w:szCs w:val="24"/>
              </w:rPr>
              <w:t xml:space="preserve"> </w:t>
            </w:r>
            <w:proofErr w:type="spellStart"/>
            <w:r w:rsidRPr="00531FED">
              <w:rPr>
                <w:rFonts w:ascii="Times New Roman" w:hAnsi="Times New Roman" w:cs="Times New Roman"/>
                <w:sz w:val="24"/>
                <w:szCs w:val="24"/>
              </w:rPr>
              <w:t>Горшеченс</w:t>
            </w:r>
            <w:proofErr w:type="spellEnd"/>
            <w:r w:rsidRPr="00531FED">
              <w:rPr>
                <w:rFonts w:ascii="Times New Roman" w:hAnsi="Times New Roman" w:cs="Times New Roman"/>
                <w:sz w:val="24"/>
                <w:szCs w:val="24"/>
              </w:rPr>
              <w:t xml:space="preserve">-кого района Курской области           </w:t>
            </w:r>
          </w:p>
        </w:tc>
        <w:tc>
          <w:tcPr>
            <w:tcW w:w="992" w:type="dxa"/>
          </w:tcPr>
          <w:p w14:paraId="2E5F2137"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p>
        </w:tc>
        <w:tc>
          <w:tcPr>
            <w:tcW w:w="766" w:type="dxa"/>
          </w:tcPr>
          <w:p w14:paraId="1289FEA5"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531FED">
              <w:rPr>
                <w:rFonts w:ascii="Times New Roman" w:hAnsi="Times New Roman" w:cs="Times New Roman"/>
                <w:sz w:val="24"/>
                <w:szCs w:val="24"/>
              </w:rPr>
              <w:t xml:space="preserve"> X  </w:t>
            </w:r>
          </w:p>
        </w:tc>
        <w:tc>
          <w:tcPr>
            <w:tcW w:w="708" w:type="dxa"/>
          </w:tcPr>
          <w:p w14:paraId="52FAB43E"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531FED">
              <w:rPr>
                <w:rFonts w:ascii="Times New Roman" w:hAnsi="Times New Roman" w:cs="Times New Roman"/>
                <w:sz w:val="24"/>
                <w:szCs w:val="24"/>
              </w:rPr>
              <w:t xml:space="preserve">   X   </w:t>
            </w:r>
          </w:p>
        </w:tc>
        <w:tc>
          <w:tcPr>
            <w:tcW w:w="1078" w:type="dxa"/>
          </w:tcPr>
          <w:p w14:paraId="76E1801E" w14:textId="77777777" w:rsidR="007F0A1A" w:rsidRPr="00097150" w:rsidRDefault="007F0A1A" w:rsidP="007F0A1A">
            <w:pPr>
              <w:widowControl w:val="0"/>
              <w:autoSpaceDE w:val="0"/>
              <w:autoSpaceDN w:val="0"/>
              <w:adjustRightInd w:val="0"/>
              <w:spacing w:after="0" w:line="240" w:lineRule="auto"/>
              <w:rPr>
                <w:rFonts w:ascii="Times New Roman" w:hAnsi="Times New Roman"/>
                <w:sz w:val="24"/>
                <w:szCs w:val="24"/>
              </w:rPr>
            </w:pPr>
            <w:r w:rsidRPr="00531FED">
              <w:rPr>
                <w:rFonts w:ascii="Times New Roman" w:hAnsi="Times New Roman" w:cs="Times New Roman"/>
                <w:sz w:val="24"/>
                <w:szCs w:val="24"/>
              </w:rPr>
              <w:t xml:space="preserve">   X   </w:t>
            </w:r>
          </w:p>
        </w:tc>
        <w:tc>
          <w:tcPr>
            <w:tcW w:w="1995" w:type="dxa"/>
          </w:tcPr>
          <w:p w14:paraId="43FCF7AF" w14:textId="6C4C8D88"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2 519 850</w:t>
            </w:r>
          </w:p>
        </w:tc>
        <w:tc>
          <w:tcPr>
            <w:tcW w:w="1559" w:type="dxa"/>
          </w:tcPr>
          <w:p w14:paraId="5AB6C6EB" w14:textId="28A258E9" w:rsidR="007F0A1A" w:rsidRDefault="007F0A1A" w:rsidP="007F0A1A">
            <w:pPr>
              <w:widowControl w:val="0"/>
              <w:autoSpaceDE w:val="0"/>
              <w:autoSpaceDN w:val="0"/>
              <w:adjustRightInd w:val="0"/>
              <w:spacing w:after="0" w:line="240" w:lineRule="auto"/>
              <w:rPr>
                <w:rFonts w:ascii="Times New Roman" w:hAnsi="Times New Roman"/>
                <w:sz w:val="24"/>
                <w:szCs w:val="24"/>
              </w:rPr>
            </w:pPr>
          </w:p>
          <w:p w14:paraId="30FA171D" w14:textId="79B33B71"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2 733 240</w:t>
            </w:r>
          </w:p>
        </w:tc>
        <w:tc>
          <w:tcPr>
            <w:tcW w:w="1559" w:type="dxa"/>
          </w:tcPr>
          <w:p w14:paraId="0555830A" w14:textId="5E5997BB" w:rsidR="007F0A1A" w:rsidRPr="005D55BC" w:rsidRDefault="005D55BC" w:rsidP="007F0A1A">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2 883 870</w:t>
            </w:r>
          </w:p>
        </w:tc>
      </w:tr>
    </w:tbl>
    <w:p w14:paraId="180B5857" w14:textId="77777777" w:rsidR="00080ECA" w:rsidRDefault="00080ECA" w:rsidP="00080ECA">
      <w:pPr>
        <w:pStyle w:val="ConsPlusNormal"/>
        <w:outlineLvl w:val="1"/>
        <w:rPr>
          <w:rFonts w:ascii="Times New Roman" w:hAnsi="Times New Roman" w:cs="Times New Roman"/>
          <w:b/>
          <w:sz w:val="24"/>
          <w:szCs w:val="24"/>
        </w:rPr>
      </w:pPr>
    </w:p>
    <w:p w14:paraId="0648C27F" w14:textId="77777777" w:rsidR="00080ECA" w:rsidRDefault="00080ECA" w:rsidP="00080ECA">
      <w:pPr>
        <w:pStyle w:val="ConsPlusNormal"/>
        <w:outlineLvl w:val="1"/>
        <w:rPr>
          <w:rFonts w:ascii="Times New Roman" w:hAnsi="Times New Roman" w:cs="Times New Roman"/>
          <w:b/>
          <w:sz w:val="24"/>
          <w:szCs w:val="24"/>
        </w:rPr>
      </w:pPr>
    </w:p>
    <w:p w14:paraId="305A4127" w14:textId="77777777" w:rsidR="00080ECA" w:rsidRDefault="00080ECA" w:rsidP="00080ECA">
      <w:pPr>
        <w:pStyle w:val="ConsPlusNormal"/>
        <w:outlineLvl w:val="1"/>
        <w:rPr>
          <w:rFonts w:ascii="Times New Roman" w:hAnsi="Times New Roman" w:cs="Times New Roman"/>
          <w:b/>
          <w:sz w:val="24"/>
          <w:szCs w:val="24"/>
        </w:rPr>
      </w:pPr>
    </w:p>
    <w:p w14:paraId="118245CB" w14:textId="77777777" w:rsidR="00080ECA" w:rsidRDefault="00080ECA" w:rsidP="00080ECA">
      <w:pPr>
        <w:pStyle w:val="ConsPlusNormal"/>
        <w:outlineLvl w:val="1"/>
        <w:rPr>
          <w:rFonts w:ascii="Times New Roman" w:hAnsi="Times New Roman" w:cs="Times New Roman"/>
          <w:b/>
          <w:sz w:val="24"/>
          <w:szCs w:val="24"/>
        </w:rPr>
      </w:pPr>
    </w:p>
    <w:p w14:paraId="4DBC414E" w14:textId="77777777" w:rsidR="00080ECA" w:rsidRDefault="00080ECA" w:rsidP="00080ECA">
      <w:pPr>
        <w:pStyle w:val="ConsPlusNormal"/>
        <w:outlineLvl w:val="1"/>
        <w:rPr>
          <w:rFonts w:ascii="Times New Roman" w:hAnsi="Times New Roman" w:cs="Times New Roman"/>
          <w:b/>
          <w:sz w:val="24"/>
          <w:szCs w:val="24"/>
        </w:rPr>
      </w:pPr>
    </w:p>
    <w:p w14:paraId="4A222EE4" w14:textId="77777777" w:rsidR="00080ECA" w:rsidRDefault="00080ECA" w:rsidP="00080ECA">
      <w:pPr>
        <w:pStyle w:val="ConsPlusNormal"/>
        <w:outlineLvl w:val="1"/>
        <w:rPr>
          <w:rFonts w:ascii="Times New Roman" w:hAnsi="Times New Roman" w:cs="Times New Roman"/>
          <w:b/>
          <w:sz w:val="24"/>
          <w:szCs w:val="24"/>
        </w:rPr>
      </w:pPr>
    </w:p>
    <w:p w14:paraId="46F6127F" w14:textId="77777777" w:rsidR="00E43E57" w:rsidRDefault="00E43E57" w:rsidP="00080ECA">
      <w:pPr>
        <w:pStyle w:val="ConsPlusNormal"/>
        <w:outlineLvl w:val="1"/>
        <w:rPr>
          <w:rFonts w:ascii="Times New Roman" w:hAnsi="Times New Roman" w:cs="Times New Roman"/>
          <w:b/>
          <w:sz w:val="24"/>
          <w:szCs w:val="24"/>
        </w:rPr>
      </w:pPr>
    </w:p>
    <w:p w14:paraId="0121392B" w14:textId="77777777" w:rsidR="00E43E57" w:rsidRDefault="00E43E57" w:rsidP="00080ECA">
      <w:pPr>
        <w:pStyle w:val="ConsPlusNormal"/>
        <w:outlineLvl w:val="1"/>
        <w:rPr>
          <w:rFonts w:ascii="Times New Roman" w:hAnsi="Times New Roman" w:cs="Times New Roman"/>
          <w:b/>
          <w:sz w:val="24"/>
          <w:szCs w:val="24"/>
        </w:rPr>
      </w:pPr>
    </w:p>
    <w:p w14:paraId="394EE706" w14:textId="77777777" w:rsidR="00E43E57" w:rsidRDefault="00E43E57" w:rsidP="00080ECA">
      <w:pPr>
        <w:pStyle w:val="ConsPlusNormal"/>
        <w:outlineLvl w:val="1"/>
        <w:rPr>
          <w:rFonts w:ascii="Times New Roman" w:hAnsi="Times New Roman" w:cs="Times New Roman"/>
          <w:b/>
          <w:sz w:val="24"/>
          <w:szCs w:val="24"/>
        </w:rPr>
      </w:pPr>
    </w:p>
    <w:p w14:paraId="11193B5B" w14:textId="77777777" w:rsidR="00E43E57" w:rsidRDefault="00E43E57" w:rsidP="00080ECA">
      <w:pPr>
        <w:pStyle w:val="ConsPlusNormal"/>
        <w:outlineLvl w:val="1"/>
        <w:rPr>
          <w:rFonts w:ascii="Times New Roman" w:hAnsi="Times New Roman" w:cs="Times New Roman"/>
          <w:b/>
          <w:sz w:val="24"/>
          <w:szCs w:val="24"/>
        </w:rPr>
      </w:pPr>
    </w:p>
    <w:p w14:paraId="6EE629AA" w14:textId="77777777" w:rsidR="00E43E57" w:rsidRDefault="00E43E57" w:rsidP="00080ECA">
      <w:pPr>
        <w:pStyle w:val="ConsPlusNormal"/>
        <w:outlineLvl w:val="1"/>
        <w:rPr>
          <w:rFonts w:ascii="Times New Roman" w:hAnsi="Times New Roman" w:cs="Times New Roman"/>
          <w:b/>
          <w:sz w:val="24"/>
          <w:szCs w:val="24"/>
        </w:rPr>
      </w:pPr>
    </w:p>
    <w:p w14:paraId="40570091" w14:textId="77777777" w:rsidR="00E43E57" w:rsidRDefault="00E43E57" w:rsidP="00080ECA">
      <w:pPr>
        <w:pStyle w:val="ConsPlusNormal"/>
        <w:outlineLvl w:val="1"/>
        <w:rPr>
          <w:rFonts w:ascii="Times New Roman" w:hAnsi="Times New Roman" w:cs="Times New Roman"/>
          <w:b/>
          <w:sz w:val="24"/>
          <w:szCs w:val="24"/>
        </w:rPr>
      </w:pPr>
    </w:p>
    <w:p w14:paraId="597B6C2A" w14:textId="77777777" w:rsidR="00E43E57" w:rsidRDefault="00E43E57" w:rsidP="00080ECA">
      <w:pPr>
        <w:pStyle w:val="ConsPlusNormal"/>
        <w:outlineLvl w:val="1"/>
        <w:rPr>
          <w:rFonts w:ascii="Times New Roman" w:hAnsi="Times New Roman" w:cs="Times New Roman"/>
          <w:b/>
          <w:sz w:val="24"/>
          <w:szCs w:val="24"/>
        </w:rPr>
      </w:pPr>
    </w:p>
    <w:p w14:paraId="1C6DCDB4" w14:textId="77777777" w:rsidR="00080ECA" w:rsidRDefault="00080ECA" w:rsidP="00080ECA">
      <w:pPr>
        <w:pStyle w:val="ConsPlusNormal"/>
        <w:outlineLvl w:val="1"/>
        <w:rPr>
          <w:rFonts w:ascii="Times New Roman" w:hAnsi="Times New Roman" w:cs="Times New Roman"/>
          <w:b/>
          <w:sz w:val="24"/>
          <w:szCs w:val="24"/>
        </w:rPr>
      </w:pPr>
    </w:p>
    <w:p w14:paraId="3B7922F2" w14:textId="77777777" w:rsidR="00080ECA" w:rsidRDefault="00080ECA" w:rsidP="00080ECA">
      <w:pPr>
        <w:pStyle w:val="ConsPlusNormal"/>
        <w:outlineLvl w:val="1"/>
        <w:rPr>
          <w:rFonts w:ascii="Times New Roman" w:hAnsi="Times New Roman" w:cs="Times New Roman"/>
          <w:b/>
          <w:sz w:val="24"/>
          <w:szCs w:val="24"/>
        </w:rPr>
      </w:pPr>
    </w:p>
    <w:p w14:paraId="667AE240" w14:textId="0C488B6C" w:rsidR="008A4C37" w:rsidRDefault="008A4C37" w:rsidP="00080ECA">
      <w:pPr>
        <w:pStyle w:val="ConsPlusNormal"/>
        <w:outlineLvl w:val="1"/>
        <w:rPr>
          <w:rFonts w:ascii="Times New Roman" w:hAnsi="Times New Roman" w:cs="Times New Roman"/>
          <w:b/>
          <w:sz w:val="24"/>
          <w:szCs w:val="24"/>
        </w:rPr>
      </w:pPr>
      <w:r>
        <w:rPr>
          <w:rFonts w:ascii="Times New Roman" w:hAnsi="Times New Roman" w:cs="Times New Roman"/>
          <w:b/>
          <w:sz w:val="24"/>
          <w:szCs w:val="24"/>
        </w:rPr>
        <w:t xml:space="preserve">         </w:t>
      </w:r>
    </w:p>
    <w:p w14:paraId="78193A2A" w14:textId="3C33C610" w:rsidR="00080ECA" w:rsidRPr="008A4C37" w:rsidRDefault="00080ECA" w:rsidP="008A4C37">
      <w:pPr>
        <w:pStyle w:val="ConsPlusNormal"/>
        <w:outlineLvl w:val="1"/>
        <w:rPr>
          <w:rFonts w:ascii="Times New Roman" w:hAnsi="Times New Roman" w:cs="Times New Roman"/>
          <w:b/>
          <w:sz w:val="24"/>
          <w:szCs w:val="24"/>
        </w:rPr>
      </w:pPr>
      <w:r w:rsidRPr="008A4C37">
        <w:rPr>
          <w:rFonts w:ascii="Times New Roman" w:hAnsi="Times New Roman" w:cs="Times New Roman"/>
          <w:b/>
          <w:sz w:val="24"/>
          <w:szCs w:val="24"/>
        </w:rPr>
        <w:lastRenderedPageBreak/>
        <w:t xml:space="preserve">                                                                      </w:t>
      </w:r>
      <w:r w:rsidR="008A4C37">
        <w:rPr>
          <w:rFonts w:ascii="Times New Roman" w:hAnsi="Times New Roman" w:cs="Times New Roman"/>
          <w:b/>
          <w:sz w:val="24"/>
          <w:szCs w:val="24"/>
        </w:rPr>
        <w:t xml:space="preserve">                                                                       </w:t>
      </w:r>
      <w:r w:rsidRPr="008A4C37">
        <w:rPr>
          <w:rFonts w:ascii="Times New Roman" w:hAnsi="Times New Roman" w:cs="Times New Roman"/>
          <w:b/>
          <w:sz w:val="24"/>
          <w:szCs w:val="24"/>
        </w:rPr>
        <w:t>Приложение N 8</w:t>
      </w:r>
    </w:p>
    <w:p w14:paraId="7AD95F1B" w14:textId="77777777" w:rsidR="00080ECA" w:rsidRPr="008A4C37" w:rsidRDefault="00080ECA" w:rsidP="00080ECA">
      <w:pPr>
        <w:pStyle w:val="ConsPlusNormal"/>
        <w:jc w:val="center"/>
        <w:rPr>
          <w:rFonts w:ascii="Times New Roman" w:hAnsi="Times New Roman" w:cs="Times New Roman"/>
          <w:sz w:val="24"/>
          <w:szCs w:val="24"/>
        </w:rPr>
      </w:pPr>
      <w:r w:rsidRPr="008A4C37">
        <w:rPr>
          <w:rFonts w:ascii="Times New Roman" w:hAnsi="Times New Roman" w:cs="Times New Roman"/>
          <w:sz w:val="24"/>
          <w:szCs w:val="24"/>
        </w:rPr>
        <w:t xml:space="preserve">                                                                                           к  муниципальной  программе </w:t>
      </w:r>
    </w:p>
    <w:p w14:paraId="002286C6" w14:textId="3A7CF489" w:rsidR="00080ECA" w:rsidRPr="008A4C37" w:rsidRDefault="008A4C37" w:rsidP="008A4C3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080ECA" w:rsidRPr="008A4C37">
        <w:rPr>
          <w:rFonts w:ascii="Times New Roman" w:hAnsi="Times New Roman" w:cs="Times New Roman"/>
          <w:sz w:val="24"/>
          <w:szCs w:val="24"/>
        </w:rPr>
        <w:t xml:space="preserve">«Развитие образования в  Горшеченском районе </w:t>
      </w:r>
    </w:p>
    <w:p w14:paraId="207EB3F9" w14:textId="77777777" w:rsidR="00535B0E" w:rsidRDefault="00080ECA" w:rsidP="00535B0E">
      <w:pPr>
        <w:pStyle w:val="ConsPlusNormal"/>
        <w:rPr>
          <w:rFonts w:ascii="Times New Roman" w:hAnsi="Times New Roman" w:cs="Times New Roman"/>
          <w:sz w:val="24"/>
          <w:szCs w:val="24"/>
        </w:rPr>
      </w:pPr>
      <w:r w:rsidRPr="008A4C37">
        <w:rPr>
          <w:rFonts w:ascii="Times New Roman" w:hAnsi="Times New Roman" w:cs="Times New Roman"/>
          <w:sz w:val="24"/>
          <w:szCs w:val="24"/>
        </w:rPr>
        <w:t xml:space="preserve">                                                                                                                            </w:t>
      </w:r>
      <w:r w:rsidR="008A4C37">
        <w:rPr>
          <w:rFonts w:ascii="Times New Roman" w:hAnsi="Times New Roman" w:cs="Times New Roman"/>
          <w:sz w:val="24"/>
          <w:szCs w:val="24"/>
        </w:rPr>
        <w:t xml:space="preserve">                </w:t>
      </w:r>
      <w:r w:rsidRPr="008A4C37">
        <w:rPr>
          <w:rFonts w:ascii="Times New Roman" w:hAnsi="Times New Roman" w:cs="Times New Roman"/>
          <w:sz w:val="24"/>
          <w:szCs w:val="24"/>
        </w:rPr>
        <w:t xml:space="preserve">  Курской области»</w:t>
      </w:r>
    </w:p>
    <w:p w14:paraId="548A6D21" w14:textId="2DFDCCEA" w:rsidR="00080ECA" w:rsidRDefault="00535B0E" w:rsidP="00535B0E">
      <w:pPr>
        <w:pStyle w:val="ConsPlusNormal"/>
        <w:rPr>
          <w:rFonts w:ascii="Times New Roman" w:hAnsi="Times New Roman" w:cs="Times New Roman"/>
          <w:sz w:val="24"/>
          <w:szCs w:val="24"/>
        </w:rPr>
      </w:pPr>
      <w:r>
        <w:rPr>
          <w:rFonts w:ascii="Times New Roman" w:hAnsi="Times New Roman" w:cs="Times New Roman"/>
          <w:sz w:val="24"/>
          <w:szCs w:val="24"/>
        </w:rPr>
        <w:t xml:space="preserve">                                                                                                                                              от   ______ </w:t>
      </w:r>
      <w:r w:rsidR="007F1426">
        <w:rPr>
          <w:rFonts w:ascii="Times New Roman" w:hAnsi="Times New Roman" w:cs="Times New Roman"/>
          <w:sz w:val="24"/>
          <w:szCs w:val="24"/>
        </w:rPr>
        <w:t>янва</w:t>
      </w:r>
      <w:r>
        <w:rPr>
          <w:rFonts w:ascii="Times New Roman" w:hAnsi="Times New Roman" w:cs="Times New Roman"/>
          <w:sz w:val="24"/>
          <w:szCs w:val="24"/>
        </w:rPr>
        <w:t>ря 202</w:t>
      </w:r>
      <w:r w:rsidR="007F1426">
        <w:rPr>
          <w:rFonts w:ascii="Times New Roman" w:hAnsi="Times New Roman" w:cs="Times New Roman"/>
          <w:sz w:val="24"/>
          <w:szCs w:val="24"/>
        </w:rPr>
        <w:t>6</w:t>
      </w:r>
      <w:r>
        <w:rPr>
          <w:rFonts w:ascii="Times New Roman" w:hAnsi="Times New Roman" w:cs="Times New Roman"/>
          <w:sz w:val="24"/>
          <w:szCs w:val="24"/>
        </w:rPr>
        <w:t xml:space="preserve"> г. № _____</w:t>
      </w:r>
    </w:p>
    <w:p w14:paraId="01CCFC57" w14:textId="77777777" w:rsidR="00535B0E" w:rsidRPr="008A4C37" w:rsidRDefault="00535B0E" w:rsidP="00535B0E">
      <w:pPr>
        <w:pStyle w:val="ConsPlusNormal"/>
        <w:rPr>
          <w:rFonts w:ascii="Times New Roman" w:hAnsi="Times New Roman" w:cs="Times New Roman"/>
          <w:sz w:val="24"/>
          <w:szCs w:val="24"/>
        </w:rPr>
      </w:pPr>
    </w:p>
    <w:p w14:paraId="5D8960A1" w14:textId="77777777" w:rsidR="00080ECA" w:rsidRPr="008A4C37" w:rsidRDefault="00080ECA" w:rsidP="00080ECA">
      <w:pPr>
        <w:pStyle w:val="ConsPlusNormal"/>
        <w:jc w:val="center"/>
        <w:rPr>
          <w:rFonts w:ascii="Times New Roman" w:hAnsi="Times New Roman" w:cs="Times New Roman"/>
          <w:b/>
          <w:sz w:val="24"/>
          <w:szCs w:val="24"/>
        </w:rPr>
      </w:pPr>
      <w:r w:rsidRPr="008A4C37">
        <w:rPr>
          <w:rFonts w:ascii="Times New Roman" w:hAnsi="Times New Roman" w:cs="Times New Roman"/>
          <w:b/>
          <w:sz w:val="24"/>
          <w:szCs w:val="24"/>
        </w:rPr>
        <w:t>РЕСУРСНОЕ ОБЕСПЕЧЕНИЕ</w:t>
      </w:r>
    </w:p>
    <w:p w14:paraId="7A4CF1ED" w14:textId="77777777" w:rsidR="00080ECA" w:rsidRPr="008A4C37" w:rsidRDefault="00080ECA" w:rsidP="00080ECA">
      <w:pPr>
        <w:pStyle w:val="ConsPlusNormal"/>
        <w:jc w:val="center"/>
        <w:rPr>
          <w:rFonts w:ascii="Times New Roman" w:hAnsi="Times New Roman" w:cs="Times New Roman"/>
          <w:b/>
          <w:sz w:val="24"/>
          <w:szCs w:val="24"/>
        </w:rPr>
      </w:pPr>
      <w:r w:rsidRPr="008A4C37">
        <w:rPr>
          <w:rFonts w:ascii="Times New Roman" w:hAnsi="Times New Roman" w:cs="Times New Roman"/>
          <w:b/>
          <w:sz w:val="24"/>
          <w:szCs w:val="24"/>
        </w:rPr>
        <w:t>И ПРОГНОЗНАЯ (СПРАВОЧНАЯ) ОЦЕНКА РАСХОДОВ</w:t>
      </w:r>
    </w:p>
    <w:p w14:paraId="74EA1172" w14:textId="77777777" w:rsidR="00080ECA" w:rsidRPr="008A4C37" w:rsidRDefault="00080ECA" w:rsidP="00080ECA">
      <w:pPr>
        <w:pStyle w:val="ConsPlusNormal"/>
        <w:jc w:val="center"/>
        <w:rPr>
          <w:rFonts w:ascii="Times New Roman" w:hAnsi="Times New Roman" w:cs="Times New Roman"/>
          <w:b/>
          <w:sz w:val="24"/>
          <w:szCs w:val="24"/>
        </w:rPr>
      </w:pPr>
      <w:r w:rsidRPr="008A4C37">
        <w:rPr>
          <w:rFonts w:ascii="Times New Roman" w:hAnsi="Times New Roman" w:cs="Times New Roman"/>
          <w:b/>
          <w:sz w:val="24"/>
          <w:szCs w:val="24"/>
        </w:rPr>
        <w:t>ФЕДЕРАЛЬНОГО БЮДЖЕТА, ОБЛАСТНОГО БЮДЖЕТА, БЮДЖЕТОВ</w:t>
      </w:r>
    </w:p>
    <w:p w14:paraId="52AC4876" w14:textId="77777777" w:rsidR="00080ECA" w:rsidRPr="008A4C37" w:rsidRDefault="00080ECA" w:rsidP="00080ECA">
      <w:pPr>
        <w:pStyle w:val="ConsPlusNormal"/>
        <w:jc w:val="center"/>
        <w:rPr>
          <w:rFonts w:ascii="Times New Roman" w:hAnsi="Times New Roman" w:cs="Times New Roman"/>
          <w:b/>
          <w:sz w:val="24"/>
          <w:szCs w:val="24"/>
        </w:rPr>
      </w:pPr>
      <w:r w:rsidRPr="008A4C37">
        <w:rPr>
          <w:rFonts w:ascii="Times New Roman" w:hAnsi="Times New Roman" w:cs="Times New Roman"/>
          <w:b/>
          <w:sz w:val="24"/>
          <w:szCs w:val="24"/>
        </w:rPr>
        <w:t>ГОСУДАРСТВЕННЫХ ВНЕБЮДЖЕТНЫХ ФОНДОВ,  БЮДЖЕТА  МУНИЦИПАЛЬНОГО РАЙОНА</w:t>
      </w:r>
    </w:p>
    <w:p w14:paraId="3664AF0F" w14:textId="77777777" w:rsidR="00080ECA" w:rsidRPr="008A4C37" w:rsidRDefault="00080ECA" w:rsidP="00080ECA">
      <w:pPr>
        <w:pStyle w:val="ConsPlusNormal"/>
        <w:jc w:val="center"/>
        <w:rPr>
          <w:rFonts w:ascii="Times New Roman" w:hAnsi="Times New Roman" w:cs="Times New Roman"/>
          <w:b/>
          <w:sz w:val="24"/>
          <w:szCs w:val="24"/>
        </w:rPr>
      </w:pPr>
      <w:r w:rsidRPr="008A4C37">
        <w:rPr>
          <w:rFonts w:ascii="Times New Roman" w:hAnsi="Times New Roman" w:cs="Times New Roman"/>
          <w:b/>
          <w:sz w:val="24"/>
          <w:szCs w:val="24"/>
        </w:rPr>
        <w:t>И ВНЕБЮДЖЕТНЫХ ИСТОЧНИКОВ НА РЕАЛИЗАЦИЮ ЦЕЛЕЙ</w:t>
      </w:r>
    </w:p>
    <w:p w14:paraId="4F9CA445" w14:textId="77777777" w:rsidR="00080ECA" w:rsidRPr="008A4C37" w:rsidRDefault="00080ECA" w:rsidP="00080ECA">
      <w:pPr>
        <w:pStyle w:val="ConsPlusNormal"/>
        <w:jc w:val="center"/>
        <w:rPr>
          <w:rFonts w:ascii="Times New Roman" w:hAnsi="Times New Roman" w:cs="Times New Roman"/>
          <w:b/>
          <w:sz w:val="24"/>
          <w:szCs w:val="24"/>
        </w:rPr>
      </w:pPr>
      <w:r w:rsidRPr="008A4C37">
        <w:rPr>
          <w:rFonts w:ascii="Times New Roman" w:hAnsi="Times New Roman" w:cs="Times New Roman"/>
          <w:b/>
          <w:sz w:val="24"/>
          <w:szCs w:val="24"/>
        </w:rPr>
        <w:t>МУНИЦИПАЛЬНОЙ  ПРОГРАММЫ</w:t>
      </w:r>
    </w:p>
    <w:p w14:paraId="4756D264" w14:textId="77777777" w:rsidR="00080ECA" w:rsidRPr="008A4C37" w:rsidRDefault="00080ECA" w:rsidP="00080ECA">
      <w:pPr>
        <w:pStyle w:val="ConsPlusNormal"/>
        <w:jc w:val="center"/>
        <w:rPr>
          <w:rFonts w:ascii="Times New Roman" w:hAnsi="Times New Roman" w:cs="Times New Roman"/>
          <w:b/>
          <w:sz w:val="24"/>
          <w:szCs w:val="24"/>
        </w:rPr>
      </w:pPr>
      <w:r w:rsidRPr="008A4C37">
        <w:rPr>
          <w:rFonts w:ascii="Times New Roman" w:hAnsi="Times New Roman" w:cs="Times New Roman"/>
          <w:b/>
          <w:sz w:val="24"/>
          <w:szCs w:val="24"/>
        </w:rPr>
        <w:t>«РАЗВИТИЕ ОБРАЗОВАНИЯ В  ГОРШЕЧЕНСКОМ РАЙОНЕ КУРСКОЙ ОБЛАСТИ»</w:t>
      </w:r>
    </w:p>
    <w:p w14:paraId="68D232AC" w14:textId="77777777" w:rsidR="00080ECA" w:rsidRPr="008A4C37" w:rsidRDefault="00080ECA" w:rsidP="00080ECA">
      <w:pPr>
        <w:pStyle w:val="ConsPlusNormal"/>
        <w:jc w:val="center"/>
        <w:rPr>
          <w:rFonts w:ascii="Times New Roman" w:hAnsi="Times New Roman" w:cs="Times New Roman"/>
          <w:b/>
          <w:sz w:val="24"/>
          <w:szCs w:val="24"/>
        </w:rPr>
      </w:pPr>
    </w:p>
    <w:tbl>
      <w:tblPr>
        <w:tblW w:w="14516" w:type="dxa"/>
        <w:tblCellSpacing w:w="5" w:type="nil"/>
        <w:tblInd w:w="75" w:type="dxa"/>
        <w:tblLayout w:type="fixed"/>
        <w:tblCellMar>
          <w:left w:w="75" w:type="dxa"/>
          <w:right w:w="75" w:type="dxa"/>
        </w:tblCellMar>
        <w:tblLook w:val="0000" w:firstRow="0" w:lastRow="0" w:firstColumn="0" w:lastColumn="0" w:noHBand="0" w:noVBand="0"/>
      </w:tblPr>
      <w:tblGrid>
        <w:gridCol w:w="1836"/>
        <w:gridCol w:w="4968"/>
        <w:gridCol w:w="2467"/>
        <w:gridCol w:w="1843"/>
        <w:gridCol w:w="1701"/>
        <w:gridCol w:w="1701"/>
      </w:tblGrid>
      <w:tr w:rsidR="00080ECA" w:rsidRPr="008A4C37" w14:paraId="51B31AB3" w14:textId="77777777" w:rsidTr="007300D7">
        <w:trPr>
          <w:trHeight w:val="360"/>
          <w:tblCellSpacing w:w="5" w:type="nil"/>
        </w:trPr>
        <w:tc>
          <w:tcPr>
            <w:tcW w:w="1836" w:type="dxa"/>
            <w:vMerge w:val="restart"/>
            <w:tcBorders>
              <w:top w:val="single" w:sz="8" w:space="0" w:color="auto"/>
              <w:left w:val="single" w:sz="8" w:space="0" w:color="auto"/>
              <w:bottom w:val="single" w:sz="8" w:space="0" w:color="auto"/>
              <w:right w:val="single" w:sz="8" w:space="0" w:color="auto"/>
            </w:tcBorders>
          </w:tcPr>
          <w:p w14:paraId="62EEE359" w14:textId="77777777" w:rsidR="00080ECA" w:rsidRPr="008A4C37" w:rsidRDefault="00080ECA" w:rsidP="007300D7">
            <w:pPr>
              <w:widowControl w:val="0"/>
              <w:autoSpaceDE w:val="0"/>
              <w:autoSpaceDN w:val="0"/>
              <w:adjustRightInd w:val="0"/>
              <w:spacing w:after="0" w:line="240" w:lineRule="auto"/>
              <w:rPr>
                <w:rFonts w:ascii="Times New Roman" w:hAnsi="Times New Roman"/>
                <w:b/>
                <w:sz w:val="24"/>
                <w:szCs w:val="24"/>
              </w:rPr>
            </w:pPr>
            <w:r w:rsidRPr="008A4C37">
              <w:rPr>
                <w:rFonts w:ascii="Times New Roman" w:hAnsi="Times New Roman"/>
                <w:b/>
                <w:sz w:val="24"/>
                <w:szCs w:val="24"/>
              </w:rPr>
              <w:t xml:space="preserve">    Статус     </w:t>
            </w:r>
          </w:p>
        </w:tc>
        <w:tc>
          <w:tcPr>
            <w:tcW w:w="4968" w:type="dxa"/>
            <w:vMerge w:val="restart"/>
            <w:tcBorders>
              <w:top w:val="single" w:sz="8" w:space="0" w:color="auto"/>
              <w:left w:val="single" w:sz="8" w:space="0" w:color="auto"/>
              <w:bottom w:val="single" w:sz="8" w:space="0" w:color="auto"/>
              <w:right w:val="single" w:sz="8" w:space="0" w:color="auto"/>
            </w:tcBorders>
          </w:tcPr>
          <w:p w14:paraId="0194B8A2" w14:textId="77777777" w:rsidR="00080ECA" w:rsidRPr="008A4C37"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8A4C37">
              <w:rPr>
                <w:rFonts w:ascii="Times New Roman" w:hAnsi="Times New Roman"/>
                <w:b/>
                <w:sz w:val="24"/>
                <w:szCs w:val="24"/>
              </w:rPr>
              <w:t>Наименование</w:t>
            </w:r>
          </w:p>
          <w:p w14:paraId="417BD686" w14:textId="77777777" w:rsidR="00080ECA" w:rsidRPr="008A4C37"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8A4C37">
              <w:rPr>
                <w:rFonts w:ascii="Times New Roman" w:hAnsi="Times New Roman"/>
                <w:b/>
                <w:sz w:val="24"/>
                <w:szCs w:val="24"/>
              </w:rPr>
              <w:t>муниципальной программы,</w:t>
            </w:r>
          </w:p>
          <w:p w14:paraId="46E1AAF2" w14:textId="77777777" w:rsidR="00080ECA" w:rsidRPr="008A4C37"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8A4C37">
              <w:rPr>
                <w:rFonts w:ascii="Times New Roman" w:hAnsi="Times New Roman"/>
                <w:b/>
                <w:sz w:val="24"/>
                <w:szCs w:val="24"/>
              </w:rPr>
              <w:t>подпрограммы</w:t>
            </w:r>
          </w:p>
          <w:p w14:paraId="5A67EA2B" w14:textId="77777777" w:rsidR="00080ECA" w:rsidRPr="008A4C37"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8A4C37">
              <w:rPr>
                <w:rFonts w:ascii="Times New Roman" w:hAnsi="Times New Roman"/>
                <w:b/>
                <w:sz w:val="24"/>
                <w:szCs w:val="24"/>
              </w:rPr>
              <w:t xml:space="preserve">муниципальной </w:t>
            </w:r>
          </w:p>
          <w:p w14:paraId="5F8F4ECF" w14:textId="77777777" w:rsidR="00080ECA" w:rsidRPr="008A4C37"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8A4C37">
              <w:rPr>
                <w:rFonts w:ascii="Times New Roman" w:hAnsi="Times New Roman"/>
                <w:b/>
                <w:sz w:val="24"/>
                <w:szCs w:val="24"/>
              </w:rPr>
              <w:t>программы,</w:t>
            </w:r>
          </w:p>
          <w:p w14:paraId="17CF3737" w14:textId="77777777" w:rsidR="00080ECA" w:rsidRPr="008A4C37"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8A4C37">
              <w:rPr>
                <w:rFonts w:ascii="Times New Roman" w:hAnsi="Times New Roman"/>
                <w:b/>
                <w:sz w:val="24"/>
                <w:szCs w:val="24"/>
              </w:rPr>
              <w:t>основного</w:t>
            </w:r>
          </w:p>
          <w:p w14:paraId="0385EE8F" w14:textId="77777777" w:rsidR="00080ECA" w:rsidRPr="008A4C37" w:rsidRDefault="00080ECA" w:rsidP="007300D7">
            <w:pPr>
              <w:widowControl w:val="0"/>
              <w:autoSpaceDE w:val="0"/>
              <w:autoSpaceDN w:val="0"/>
              <w:adjustRightInd w:val="0"/>
              <w:spacing w:after="0" w:line="240" w:lineRule="auto"/>
              <w:jc w:val="center"/>
              <w:rPr>
                <w:rFonts w:ascii="Times New Roman" w:hAnsi="Times New Roman"/>
                <w:b/>
                <w:sz w:val="24"/>
                <w:szCs w:val="24"/>
              </w:rPr>
            </w:pPr>
            <w:r w:rsidRPr="008A4C37">
              <w:rPr>
                <w:rFonts w:ascii="Times New Roman" w:hAnsi="Times New Roman"/>
                <w:b/>
                <w:sz w:val="24"/>
                <w:szCs w:val="24"/>
              </w:rPr>
              <w:t>мероприятия</w:t>
            </w:r>
          </w:p>
        </w:tc>
        <w:tc>
          <w:tcPr>
            <w:tcW w:w="2467" w:type="dxa"/>
            <w:vMerge w:val="restart"/>
            <w:tcBorders>
              <w:top w:val="single" w:sz="8" w:space="0" w:color="auto"/>
              <w:left w:val="single" w:sz="8" w:space="0" w:color="auto"/>
              <w:bottom w:val="single" w:sz="8" w:space="0" w:color="auto"/>
              <w:right w:val="single" w:sz="8" w:space="0" w:color="auto"/>
            </w:tcBorders>
          </w:tcPr>
          <w:p w14:paraId="441D928E" w14:textId="77777777" w:rsidR="00080ECA" w:rsidRPr="008A4C37" w:rsidRDefault="00080ECA" w:rsidP="007300D7">
            <w:pPr>
              <w:widowControl w:val="0"/>
              <w:autoSpaceDE w:val="0"/>
              <w:autoSpaceDN w:val="0"/>
              <w:adjustRightInd w:val="0"/>
              <w:spacing w:after="0" w:line="240" w:lineRule="auto"/>
              <w:rPr>
                <w:rFonts w:ascii="Times New Roman" w:hAnsi="Times New Roman"/>
                <w:b/>
                <w:sz w:val="24"/>
                <w:szCs w:val="24"/>
              </w:rPr>
            </w:pPr>
            <w:r w:rsidRPr="008A4C37">
              <w:rPr>
                <w:rFonts w:ascii="Times New Roman" w:hAnsi="Times New Roman"/>
                <w:b/>
                <w:sz w:val="24"/>
                <w:szCs w:val="24"/>
              </w:rPr>
              <w:t xml:space="preserve">   Источники   </w:t>
            </w:r>
          </w:p>
          <w:p w14:paraId="3D8C2AAD" w14:textId="77777777" w:rsidR="00080ECA" w:rsidRPr="008A4C37" w:rsidRDefault="00080ECA" w:rsidP="007300D7">
            <w:pPr>
              <w:widowControl w:val="0"/>
              <w:autoSpaceDE w:val="0"/>
              <w:autoSpaceDN w:val="0"/>
              <w:adjustRightInd w:val="0"/>
              <w:spacing w:after="0" w:line="240" w:lineRule="auto"/>
              <w:rPr>
                <w:rFonts w:ascii="Times New Roman" w:hAnsi="Times New Roman"/>
                <w:b/>
                <w:sz w:val="24"/>
                <w:szCs w:val="24"/>
              </w:rPr>
            </w:pPr>
            <w:r w:rsidRPr="008A4C37">
              <w:rPr>
                <w:rFonts w:ascii="Times New Roman" w:hAnsi="Times New Roman"/>
                <w:b/>
                <w:sz w:val="24"/>
                <w:szCs w:val="24"/>
              </w:rPr>
              <w:t xml:space="preserve">  ресурсного   </w:t>
            </w:r>
          </w:p>
          <w:p w14:paraId="454E0790" w14:textId="77777777" w:rsidR="00080ECA" w:rsidRPr="008A4C37" w:rsidRDefault="00080ECA" w:rsidP="007300D7">
            <w:pPr>
              <w:widowControl w:val="0"/>
              <w:autoSpaceDE w:val="0"/>
              <w:autoSpaceDN w:val="0"/>
              <w:adjustRightInd w:val="0"/>
              <w:spacing w:after="0" w:line="240" w:lineRule="auto"/>
              <w:rPr>
                <w:rFonts w:ascii="Times New Roman" w:hAnsi="Times New Roman"/>
                <w:b/>
                <w:sz w:val="24"/>
                <w:szCs w:val="24"/>
              </w:rPr>
            </w:pPr>
            <w:r w:rsidRPr="008A4C37">
              <w:rPr>
                <w:rFonts w:ascii="Times New Roman" w:hAnsi="Times New Roman"/>
                <w:b/>
                <w:sz w:val="24"/>
                <w:szCs w:val="24"/>
              </w:rPr>
              <w:t xml:space="preserve">  обеспечения  </w:t>
            </w:r>
          </w:p>
        </w:tc>
        <w:tc>
          <w:tcPr>
            <w:tcW w:w="5245" w:type="dxa"/>
            <w:gridSpan w:val="3"/>
            <w:tcBorders>
              <w:top w:val="single" w:sz="8" w:space="0" w:color="auto"/>
              <w:left w:val="single" w:sz="8" w:space="0" w:color="auto"/>
              <w:bottom w:val="single" w:sz="8" w:space="0" w:color="auto"/>
              <w:right w:val="single" w:sz="8" w:space="0" w:color="auto"/>
            </w:tcBorders>
          </w:tcPr>
          <w:p w14:paraId="5D84FB8C" w14:textId="77777777" w:rsidR="00080ECA" w:rsidRPr="008A4C37" w:rsidRDefault="00080ECA" w:rsidP="007300D7">
            <w:pPr>
              <w:widowControl w:val="0"/>
              <w:autoSpaceDE w:val="0"/>
              <w:autoSpaceDN w:val="0"/>
              <w:adjustRightInd w:val="0"/>
              <w:spacing w:after="0" w:line="240" w:lineRule="auto"/>
              <w:rPr>
                <w:rFonts w:ascii="Times New Roman" w:hAnsi="Times New Roman"/>
                <w:b/>
                <w:sz w:val="24"/>
                <w:szCs w:val="24"/>
              </w:rPr>
            </w:pPr>
            <w:r w:rsidRPr="008A4C37">
              <w:rPr>
                <w:rFonts w:ascii="Times New Roman" w:hAnsi="Times New Roman"/>
                <w:b/>
                <w:sz w:val="24"/>
                <w:szCs w:val="24"/>
              </w:rPr>
              <w:t xml:space="preserve">     Оценка расходов (руб.), годы                      </w:t>
            </w:r>
          </w:p>
        </w:tc>
      </w:tr>
      <w:tr w:rsidR="00080ECA" w:rsidRPr="008A4C37" w14:paraId="5410177B" w14:textId="77777777" w:rsidTr="007300D7">
        <w:trPr>
          <w:trHeight w:val="1659"/>
          <w:tblCellSpacing w:w="5" w:type="nil"/>
        </w:trPr>
        <w:tc>
          <w:tcPr>
            <w:tcW w:w="1836" w:type="dxa"/>
            <w:vMerge/>
            <w:tcBorders>
              <w:left w:val="single" w:sz="8" w:space="0" w:color="auto"/>
              <w:bottom w:val="single" w:sz="8" w:space="0" w:color="auto"/>
              <w:right w:val="single" w:sz="8" w:space="0" w:color="auto"/>
            </w:tcBorders>
          </w:tcPr>
          <w:p w14:paraId="5F1433FF" w14:textId="77777777" w:rsidR="00080ECA" w:rsidRPr="008A4C37" w:rsidRDefault="00080ECA" w:rsidP="007300D7">
            <w:pPr>
              <w:pStyle w:val="ConsPlusNormal"/>
              <w:jc w:val="right"/>
              <w:rPr>
                <w:rFonts w:ascii="Times New Roman" w:hAnsi="Times New Roman" w:cs="Times New Roman"/>
                <w:b/>
                <w:sz w:val="24"/>
                <w:szCs w:val="24"/>
              </w:rPr>
            </w:pPr>
          </w:p>
        </w:tc>
        <w:tc>
          <w:tcPr>
            <w:tcW w:w="4968" w:type="dxa"/>
            <w:vMerge/>
            <w:tcBorders>
              <w:left w:val="single" w:sz="8" w:space="0" w:color="auto"/>
              <w:bottom w:val="single" w:sz="8" w:space="0" w:color="auto"/>
              <w:right w:val="single" w:sz="8" w:space="0" w:color="auto"/>
            </w:tcBorders>
          </w:tcPr>
          <w:p w14:paraId="251B97DA" w14:textId="77777777" w:rsidR="00080ECA" w:rsidRPr="008A4C37" w:rsidRDefault="00080ECA" w:rsidP="007300D7">
            <w:pPr>
              <w:pStyle w:val="ConsPlusNormal"/>
              <w:jc w:val="right"/>
              <w:rPr>
                <w:rFonts w:ascii="Times New Roman" w:hAnsi="Times New Roman" w:cs="Times New Roman"/>
                <w:b/>
                <w:sz w:val="24"/>
                <w:szCs w:val="24"/>
              </w:rPr>
            </w:pPr>
          </w:p>
        </w:tc>
        <w:tc>
          <w:tcPr>
            <w:tcW w:w="2467" w:type="dxa"/>
            <w:vMerge/>
            <w:tcBorders>
              <w:left w:val="single" w:sz="8" w:space="0" w:color="auto"/>
              <w:bottom w:val="single" w:sz="8" w:space="0" w:color="auto"/>
              <w:right w:val="single" w:sz="8" w:space="0" w:color="auto"/>
            </w:tcBorders>
          </w:tcPr>
          <w:p w14:paraId="2E9D5459" w14:textId="77777777" w:rsidR="00080ECA" w:rsidRPr="008A4C37" w:rsidRDefault="00080ECA" w:rsidP="007300D7">
            <w:pPr>
              <w:pStyle w:val="ConsPlusNormal"/>
              <w:jc w:val="right"/>
              <w:rPr>
                <w:rFonts w:ascii="Times New Roman" w:hAnsi="Times New Roman" w:cs="Times New Roman"/>
                <w:b/>
                <w:sz w:val="24"/>
                <w:szCs w:val="24"/>
              </w:rPr>
            </w:pPr>
          </w:p>
        </w:tc>
        <w:tc>
          <w:tcPr>
            <w:tcW w:w="1843" w:type="dxa"/>
            <w:tcBorders>
              <w:left w:val="single" w:sz="8" w:space="0" w:color="auto"/>
              <w:bottom w:val="single" w:sz="8" w:space="0" w:color="auto"/>
              <w:right w:val="single" w:sz="8" w:space="0" w:color="auto"/>
            </w:tcBorders>
          </w:tcPr>
          <w:p w14:paraId="64B99F1D" w14:textId="688D7D48" w:rsidR="00080ECA" w:rsidRPr="008A4C37" w:rsidRDefault="00080ECA" w:rsidP="007300D7">
            <w:pPr>
              <w:widowControl w:val="0"/>
              <w:autoSpaceDE w:val="0"/>
              <w:autoSpaceDN w:val="0"/>
              <w:adjustRightInd w:val="0"/>
              <w:spacing w:after="0" w:line="240" w:lineRule="auto"/>
              <w:rPr>
                <w:rFonts w:ascii="Times New Roman" w:hAnsi="Times New Roman"/>
                <w:b/>
                <w:sz w:val="24"/>
                <w:szCs w:val="24"/>
              </w:rPr>
            </w:pPr>
            <w:r w:rsidRPr="008A4C37">
              <w:rPr>
                <w:rFonts w:ascii="Times New Roman" w:hAnsi="Times New Roman"/>
                <w:b/>
                <w:sz w:val="24"/>
                <w:szCs w:val="24"/>
              </w:rPr>
              <w:t xml:space="preserve">   202</w:t>
            </w:r>
            <w:r w:rsidR="007F1426">
              <w:rPr>
                <w:rFonts w:ascii="Times New Roman" w:hAnsi="Times New Roman"/>
                <w:b/>
                <w:sz w:val="24"/>
                <w:szCs w:val="24"/>
              </w:rPr>
              <w:t>6</w:t>
            </w:r>
          </w:p>
        </w:tc>
        <w:tc>
          <w:tcPr>
            <w:tcW w:w="1701" w:type="dxa"/>
            <w:tcBorders>
              <w:left w:val="single" w:sz="8" w:space="0" w:color="auto"/>
              <w:bottom w:val="single" w:sz="8" w:space="0" w:color="auto"/>
              <w:right w:val="single" w:sz="8" w:space="0" w:color="auto"/>
            </w:tcBorders>
          </w:tcPr>
          <w:p w14:paraId="401A11FF" w14:textId="49072E82" w:rsidR="00080ECA" w:rsidRPr="008A4C37" w:rsidRDefault="00080ECA" w:rsidP="007300D7">
            <w:pPr>
              <w:widowControl w:val="0"/>
              <w:autoSpaceDE w:val="0"/>
              <w:autoSpaceDN w:val="0"/>
              <w:adjustRightInd w:val="0"/>
              <w:spacing w:after="0" w:line="240" w:lineRule="auto"/>
              <w:rPr>
                <w:rFonts w:ascii="Times New Roman" w:hAnsi="Times New Roman"/>
                <w:b/>
                <w:sz w:val="24"/>
                <w:szCs w:val="24"/>
              </w:rPr>
            </w:pPr>
            <w:r w:rsidRPr="008A4C37">
              <w:rPr>
                <w:rFonts w:ascii="Times New Roman" w:hAnsi="Times New Roman"/>
                <w:b/>
                <w:sz w:val="24"/>
                <w:szCs w:val="24"/>
              </w:rPr>
              <w:t xml:space="preserve">   202</w:t>
            </w:r>
            <w:r w:rsidR="007F1426">
              <w:rPr>
                <w:rFonts w:ascii="Times New Roman" w:hAnsi="Times New Roman"/>
                <w:b/>
                <w:sz w:val="24"/>
                <w:szCs w:val="24"/>
              </w:rPr>
              <w:t>7</w:t>
            </w:r>
            <w:r w:rsidRPr="008A4C37">
              <w:rPr>
                <w:rFonts w:ascii="Times New Roman" w:hAnsi="Times New Roman"/>
                <w:b/>
                <w:sz w:val="24"/>
                <w:szCs w:val="24"/>
              </w:rPr>
              <w:t xml:space="preserve"> </w:t>
            </w:r>
          </w:p>
        </w:tc>
        <w:tc>
          <w:tcPr>
            <w:tcW w:w="1701" w:type="dxa"/>
            <w:tcBorders>
              <w:left w:val="single" w:sz="8" w:space="0" w:color="auto"/>
              <w:bottom w:val="single" w:sz="8" w:space="0" w:color="auto"/>
              <w:right w:val="single" w:sz="8" w:space="0" w:color="auto"/>
            </w:tcBorders>
          </w:tcPr>
          <w:p w14:paraId="43314425" w14:textId="39C008EF" w:rsidR="00080ECA" w:rsidRPr="008A4C37" w:rsidRDefault="00080ECA" w:rsidP="007300D7">
            <w:pPr>
              <w:widowControl w:val="0"/>
              <w:autoSpaceDE w:val="0"/>
              <w:autoSpaceDN w:val="0"/>
              <w:adjustRightInd w:val="0"/>
              <w:spacing w:after="0" w:line="240" w:lineRule="auto"/>
              <w:rPr>
                <w:rFonts w:ascii="Times New Roman" w:hAnsi="Times New Roman"/>
                <w:b/>
                <w:sz w:val="24"/>
                <w:szCs w:val="24"/>
              </w:rPr>
            </w:pPr>
            <w:r w:rsidRPr="008A4C37">
              <w:rPr>
                <w:rFonts w:ascii="Times New Roman" w:hAnsi="Times New Roman"/>
                <w:b/>
                <w:sz w:val="24"/>
                <w:szCs w:val="24"/>
              </w:rPr>
              <w:t xml:space="preserve">   202</w:t>
            </w:r>
            <w:r w:rsidR="007F1426">
              <w:rPr>
                <w:rFonts w:ascii="Times New Roman" w:hAnsi="Times New Roman"/>
                <w:b/>
                <w:sz w:val="24"/>
                <w:szCs w:val="24"/>
              </w:rPr>
              <w:t>8</w:t>
            </w:r>
          </w:p>
        </w:tc>
      </w:tr>
      <w:tr w:rsidR="00080ECA" w:rsidRPr="008A4C37" w14:paraId="47DDAC0C" w14:textId="77777777" w:rsidTr="007300D7">
        <w:trPr>
          <w:tblCellSpacing w:w="5" w:type="nil"/>
        </w:trPr>
        <w:tc>
          <w:tcPr>
            <w:tcW w:w="1836" w:type="dxa"/>
            <w:tcBorders>
              <w:left w:val="single" w:sz="8" w:space="0" w:color="auto"/>
              <w:bottom w:val="single" w:sz="8" w:space="0" w:color="auto"/>
              <w:right w:val="single" w:sz="8" w:space="0" w:color="auto"/>
            </w:tcBorders>
          </w:tcPr>
          <w:p w14:paraId="0861B3F0"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       1       </w:t>
            </w:r>
          </w:p>
        </w:tc>
        <w:tc>
          <w:tcPr>
            <w:tcW w:w="4968" w:type="dxa"/>
            <w:tcBorders>
              <w:left w:val="single" w:sz="8" w:space="0" w:color="auto"/>
              <w:bottom w:val="single" w:sz="8" w:space="0" w:color="auto"/>
              <w:right w:val="single" w:sz="8" w:space="0" w:color="auto"/>
            </w:tcBorders>
          </w:tcPr>
          <w:p w14:paraId="2740A108"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        2        </w:t>
            </w:r>
          </w:p>
        </w:tc>
        <w:tc>
          <w:tcPr>
            <w:tcW w:w="2467" w:type="dxa"/>
            <w:tcBorders>
              <w:left w:val="single" w:sz="8" w:space="0" w:color="auto"/>
              <w:bottom w:val="single" w:sz="8" w:space="0" w:color="auto"/>
              <w:right w:val="single" w:sz="8" w:space="0" w:color="auto"/>
            </w:tcBorders>
          </w:tcPr>
          <w:p w14:paraId="756E7523"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       3       </w:t>
            </w:r>
          </w:p>
        </w:tc>
        <w:tc>
          <w:tcPr>
            <w:tcW w:w="1843" w:type="dxa"/>
            <w:tcBorders>
              <w:left w:val="single" w:sz="8" w:space="0" w:color="auto"/>
              <w:bottom w:val="single" w:sz="8" w:space="0" w:color="auto"/>
              <w:right w:val="single" w:sz="8" w:space="0" w:color="auto"/>
            </w:tcBorders>
          </w:tcPr>
          <w:p w14:paraId="2990B9A0"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    4     </w:t>
            </w:r>
          </w:p>
        </w:tc>
        <w:tc>
          <w:tcPr>
            <w:tcW w:w="1701" w:type="dxa"/>
            <w:tcBorders>
              <w:left w:val="single" w:sz="8" w:space="0" w:color="auto"/>
              <w:bottom w:val="single" w:sz="8" w:space="0" w:color="auto"/>
              <w:right w:val="single" w:sz="8" w:space="0" w:color="auto"/>
            </w:tcBorders>
          </w:tcPr>
          <w:p w14:paraId="302DF6FC"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    5     </w:t>
            </w:r>
          </w:p>
        </w:tc>
        <w:tc>
          <w:tcPr>
            <w:tcW w:w="1701" w:type="dxa"/>
            <w:tcBorders>
              <w:left w:val="single" w:sz="8" w:space="0" w:color="auto"/>
              <w:bottom w:val="single" w:sz="8" w:space="0" w:color="auto"/>
              <w:right w:val="single" w:sz="8" w:space="0" w:color="auto"/>
            </w:tcBorders>
          </w:tcPr>
          <w:p w14:paraId="6E68DC70"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    6     </w:t>
            </w:r>
          </w:p>
        </w:tc>
      </w:tr>
      <w:tr w:rsidR="00080ECA" w:rsidRPr="008A4C37" w14:paraId="76B17A2B" w14:textId="77777777" w:rsidTr="00535B0E">
        <w:trPr>
          <w:trHeight w:val="382"/>
          <w:tblCellSpacing w:w="5" w:type="nil"/>
        </w:trPr>
        <w:tc>
          <w:tcPr>
            <w:tcW w:w="1836" w:type="dxa"/>
            <w:vMerge w:val="restart"/>
            <w:tcBorders>
              <w:left w:val="single" w:sz="8" w:space="0" w:color="auto"/>
              <w:bottom w:val="single" w:sz="8" w:space="0" w:color="auto"/>
              <w:right w:val="single" w:sz="8" w:space="0" w:color="auto"/>
            </w:tcBorders>
          </w:tcPr>
          <w:p w14:paraId="1E1E2FD6"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roofErr w:type="spellStart"/>
            <w:r w:rsidRPr="008A4C37">
              <w:rPr>
                <w:rFonts w:ascii="Times New Roman" w:hAnsi="Times New Roman"/>
                <w:sz w:val="24"/>
                <w:szCs w:val="24"/>
              </w:rPr>
              <w:t>Муниципаль</w:t>
            </w:r>
            <w:proofErr w:type="spellEnd"/>
            <w:r w:rsidRPr="008A4C37">
              <w:rPr>
                <w:rFonts w:ascii="Times New Roman" w:hAnsi="Times New Roman"/>
                <w:sz w:val="24"/>
                <w:szCs w:val="24"/>
              </w:rPr>
              <w:t xml:space="preserve">-ная  </w:t>
            </w:r>
          </w:p>
          <w:p w14:paraId="071DF8AA"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программа      </w:t>
            </w:r>
          </w:p>
        </w:tc>
        <w:tc>
          <w:tcPr>
            <w:tcW w:w="4968" w:type="dxa"/>
            <w:vMerge w:val="restart"/>
            <w:tcBorders>
              <w:left w:val="single" w:sz="8" w:space="0" w:color="auto"/>
              <w:bottom w:val="single" w:sz="8" w:space="0" w:color="auto"/>
              <w:right w:val="single" w:sz="8" w:space="0" w:color="auto"/>
            </w:tcBorders>
          </w:tcPr>
          <w:p w14:paraId="23D95605"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«Развитие        </w:t>
            </w:r>
          </w:p>
          <w:p w14:paraId="63C5C37F"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образования в    </w:t>
            </w:r>
          </w:p>
          <w:p w14:paraId="34E9DC7E"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Горшеченском районе Курской области»</w:t>
            </w:r>
          </w:p>
        </w:tc>
        <w:tc>
          <w:tcPr>
            <w:tcW w:w="2467" w:type="dxa"/>
            <w:tcBorders>
              <w:left w:val="single" w:sz="8" w:space="0" w:color="auto"/>
              <w:bottom w:val="single" w:sz="8" w:space="0" w:color="auto"/>
              <w:right w:val="single" w:sz="8" w:space="0" w:color="auto"/>
            </w:tcBorders>
          </w:tcPr>
          <w:p w14:paraId="0ABCA332"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всего          </w:t>
            </w:r>
          </w:p>
        </w:tc>
        <w:tc>
          <w:tcPr>
            <w:tcW w:w="1843" w:type="dxa"/>
            <w:tcBorders>
              <w:left w:val="single" w:sz="8" w:space="0" w:color="auto"/>
              <w:bottom w:val="single" w:sz="8" w:space="0" w:color="auto"/>
              <w:right w:val="single" w:sz="8" w:space="0" w:color="auto"/>
            </w:tcBorders>
          </w:tcPr>
          <w:p w14:paraId="01CD6B57" w14:textId="2C553264" w:rsidR="00080ECA" w:rsidRPr="008A4C37" w:rsidRDefault="008254A0"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500 244 909,48</w:t>
            </w:r>
          </w:p>
        </w:tc>
        <w:tc>
          <w:tcPr>
            <w:tcW w:w="1701" w:type="dxa"/>
            <w:tcBorders>
              <w:left w:val="single" w:sz="8" w:space="0" w:color="auto"/>
              <w:bottom w:val="single" w:sz="8" w:space="0" w:color="auto"/>
              <w:right w:val="single" w:sz="8" w:space="0" w:color="auto"/>
            </w:tcBorders>
          </w:tcPr>
          <w:p w14:paraId="2E9FADB5" w14:textId="752C1C4A" w:rsidR="00080ECA" w:rsidRPr="008A4C37" w:rsidRDefault="008254A0" w:rsidP="00CF2C9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502 137 911,48</w:t>
            </w:r>
          </w:p>
        </w:tc>
        <w:tc>
          <w:tcPr>
            <w:tcW w:w="1701" w:type="dxa"/>
            <w:tcBorders>
              <w:left w:val="single" w:sz="8" w:space="0" w:color="auto"/>
              <w:bottom w:val="single" w:sz="8" w:space="0" w:color="auto"/>
              <w:right w:val="single" w:sz="8" w:space="0" w:color="auto"/>
            </w:tcBorders>
          </w:tcPr>
          <w:p w14:paraId="3ED7C51B" w14:textId="333950E2" w:rsidR="00080ECA" w:rsidRPr="008A4C37" w:rsidRDefault="008254A0"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404 370 019,48</w:t>
            </w:r>
          </w:p>
        </w:tc>
      </w:tr>
      <w:tr w:rsidR="00080ECA" w:rsidRPr="008A4C37" w14:paraId="20E7B3C1" w14:textId="77777777" w:rsidTr="007300D7">
        <w:trPr>
          <w:trHeight w:val="540"/>
          <w:tblCellSpacing w:w="5" w:type="nil"/>
        </w:trPr>
        <w:tc>
          <w:tcPr>
            <w:tcW w:w="1836" w:type="dxa"/>
            <w:vMerge/>
            <w:tcBorders>
              <w:left w:val="single" w:sz="8" w:space="0" w:color="auto"/>
              <w:bottom w:val="single" w:sz="8" w:space="0" w:color="auto"/>
              <w:right w:val="single" w:sz="8" w:space="0" w:color="auto"/>
            </w:tcBorders>
          </w:tcPr>
          <w:p w14:paraId="11A8A9E7"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0E8AB426"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7A2DD63D"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федеральный    </w:t>
            </w:r>
          </w:p>
          <w:p w14:paraId="4B80EA74"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бюджет         </w:t>
            </w:r>
          </w:p>
        </w:tc>
        <w:tc>
          <w:tcPr>
            <w:tcW w:w="1843" w:type="dxa"/>
            <w:tcBorders>
              <w:left w:val="single" w:sz="8" w:space="0" w:color="auto"/>
              <w:bottom w:val="single" w:sz="8" w:space="0" w:color="auto"/>
              <w:right w:val="single" w:sz="8" w:space="0" w:color="auto"/>
            </w:tcBorders>
          </w:tcPr>
          <w:p w14:paraId="2BAF4D91" w14:textId="49E6FB40" w:rsidR="00080ECA" w:rsidRPr="008A4C37" w:rsidRDefault="008254A0" w:rsidP="00CF2C9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90 201 372</w:t>
            </w:r>
          </w:p>
        </w:tc>
        <w:tc>
          <w:tcPr>
            <w:tcW w:w="1701" w:type="dxa"/>
            <w:tcBorders>
              <w:left w:val="single" w:sz="8" w:space="0" w:color="auto"/>
              <w:bottom w:val="single" w:sz="8" w:space="0" w:color="auto"/>
              <w:right w:val="single" w:sz="8" w:space="0" w:color="auto"/>
            </w:tcBorders>
          </w:tcPr>
          <w:p w14:paraId="7F3F7CF4" w14:textId="61042C81" w:rsidR="00080ECA" w:rsidRPr="008A4C37" w:rsidRDefault="008254A0" w:rsidP="00CF2C9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104 929 239</w:t>
            </w:r>
          </w:p>
        </w:tc>
        <w:tc>
          <w:tcPr>
            <w:tcW w:w="1701" w:type="dxa"/>
            <w:tcBorders>
              <w:left w:val="single" w:sz="8" w:space="0" w:color="auto"/>
              <w:bottom w:val="single" w:sz="8" w:space="0" w:color="auto"/>
              <w:right w:val="single" w:sz="8" w:space="0" w:color="auto"/>
            </w:tcBorders>
          </w:tcPr>
          <w:p w14:paraId="41A98F35" w14:textId="14CC7522" w:rsidR="00080ECA" w:rsidRPr="008A4C37" w:rsidRDefault="008254A0"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28 552 792</w:t>
            </w:r>
          </w:p>
        </w:tc>
      </w:tr>
      <w:tr w:rsidR="00080ECA" w:rsidRPr="008A4C37" w14:paraId="4CD7F453" w14:textId="77777777" w:rsidTr="007300D7">
        <w:trPr>
          <w:trHeight w:val="540"/>
          <w:tblCellSpacing w:w="5" w:type="nil"/>
        </w:trPr>
        <w:tc>
          <w:tcPr>
            <w:tcW w:w="1836" w:type="dxa"/>
            <w:vMerge/>
            <w:tcBorders>
              <w:left w:val="single" w:sz="8" w:space="0" w:color="auto"/>
              <w:bottom w:val="single" w:sz="8" w:space="0" w:color="auto"/>
              <w:right w:val="single" w:sz="8" w:space="0" w:color="auto"/>
            </w:tcBorders>
          </w:tcPr>
          <w:p w14:paraId="73E7C23C"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1D1370CF"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0DDB762A"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областной      </w:t>
            </w:r>
          </w:p>
          <w:p w14:paraId="3750EF3E"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бюджет         </w:t>
            </w:r>
          </w:p>
        </w:tc>
        <w:tc>
          <w:tcPr>
            <w:tcW w:w="1843" w:type="dxa"/>
            <w:tcBorders>
              <w:left w:val="single" w:sz="8" w:space="0" w:color="auto"/>
              <w:bottom w:val="single" w:sz="8" w:space="0" w:color="auto"/>
              <w:right w:val="single" w:sz="8" w:space="0" w:color="auto"/>
            </w:tcBorders>
          </w:tcPr>
          <w:p w14:paraId="36F6EA07" w14:textId="4FCA6666" w:rsidR="00080ECA" w:rsidRPr="008A4C37" w:rsidRDefault="008254A0"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333 014 098</w:t>
            </w:r>
          </w:p>
        </w:tc>
        <w:tc>
          <w:tcPr>
            <w:tcW w:w="1701" w:type="dxa"/>
            <w:tcBorders>
              <w:left w:val="single" w:sz="8" w:space="0" w:color="auto"/>
              <w:bottom w:val="single" w:sz="8" w:space="0" w:color="auto"/>
              <w:right w:val="single" w:sz="8" w:space="0" w:color="auto"/>
            </w:tcBorders>
          </w:tcPr>
          <w:p w14:paraId="397CD37A" w14:textId="210F2194" w:rsidR="00080ECA" w:rsidRPr="008A4C37" w:rsidRDefault="008254A0" w:rsidP="00CF2C9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322 544 697</w:t>
            </w:r>
          </w:p>
        </w:tc>
        <w:tc>
          <w:tcPr>
            <w:tcW w:w="1701" w:type="dxa"/>
            <w:tcBorders>
              <w:left w:val="single" w:sz="8" w:space="0" w:color="auto"/>
              <w:bottom w:val="single" w:sz="8" w:space="0" w:color="auto"/>
              <w:right w:val="single" w:sz="8" w:space="0" w:color="auto"/>
            </w:tcBorders>
          </w:tcPr>
          <w:p w14:paraId="04C9CD5C" w14:textId="49D57594" w:rsidR="00080ECA" w:rsidRPr="008A4C37" w:rsidRDefault="008254A0" w:rsidP="00CF2C9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301 002 622</w:t>
            </w:r>
          </w:p>
        </w:tc>
      </w:tr>
      <w:tr w:rsidR="00080ECA" w:rsidRPr="008A4C37" w14:paraId="6D4303C2" w14:textId="77777777" w:rsidTr="007300D7">
        <w:trPr>
          <w:trHeight w:val="360"/>
          <w:tblCellSpacing w:w="5" w:type="nil"/>
        </w:trPr>
        <w:tc>
          <w:tcPr>
            <w:tcW w:w="1836" w:type="dxa"/>
            <w:vMerge/>
            <w:tcBorders>
              <w:left w:val="single" w:sz="8" w:space="0" w:color="auto"/>
              <w:bottom w:val="single" w:sz="8" w:space="0" w:color="auto"/>
              <w:right w:val="single" w:sz="8" w:space="0" w:color="auto"/>
            </w:tcBorders>
          </w:tcPr>
          <w:p w14:paraId="13C4ECF2"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04C2BCC3"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3DD024D6"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муниципальный бюджеты</w:t>
            </w:r>
          </w:p>
        </w:tc>
        <w:tc>
          <w:tcPr>
            <w:tcW w:w="1843" w:type="dxa"/>
            <w:tcBorders>
              <w:left w:val="single" w:sz="8" w:space="0" w:color="auto"/>
              <w:bottom w:val="single" w:sz="8" w:space="0" w:color="auto"/>
              <w:right w:val="single" w:sz="8" w:space="0" w:color="auto"/>
            </w:tcBorders>
          </w:tcPr>
          <w:p w14:paraId="7521EEB8" w14:textId="11BD83E7" w:rsidR="00080ECA" w:rsidRPr="008A4C37" w:rsidRDefault="008254A0"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77 029 439,48</w:t>
            </w:r>
          </w:p>
        </w:tc>
        <w:tc>
          <w:tcPr>
            <w:tcW w:w="1701" w:type="dxa"/>
            <w:tcBorders>
              <w:left w:val="single" w:sz="8" w:space="0" w:color="auto"/>
              <w:bottom w:val="single" w:sz="8" w:space="0" w:color="auto"/>
              <w:right w:val="single" w:sz="8" w:space="0" w:color="auto"/>
            </w:tcBorders>
          </w:tcPr>
          <w:p w14:paraId="31D005E6" w14:textId="7509BF3C" w:rsidR="00080ECA" w:rsidRPr="008A4C37" w:rsidRDefault="008254A0"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74 663 975,48</w:t>
            </w:r>
          </w:p>
        </w:tc>
        <w:tc>
          <w:tcPr>
            <w:tcW w:w="1701" w:type="dxa"/>
            <w:tcBorders>
              <w:left w:val="single" w:sz="8" w:space="0" w:color="auto"/>
              <w:bottom w:val="single" w:sz="8" w:space="0" w:color="auto"/>
              <w:right w:val="single" w:sz="8" w:space="0" w:color="auto"/>
            </w:tcBorders>
          </w:tcPr>
          <w:p w14:paraId="147F288A" w14:textId="33F24BA4" w:rsidR="00080ECA" w:rsidRPr="008A4C37" w:rsidRDefault="008254A0"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74 814 605,48</w:t>
            </w:r>
          </w:p>
        </w:tc>
      </w:tr>
      <w:tr w:rsidR="00080ECA" w:rsidRPr="008A4C37" w14:paraId="5D497C45" w14:textId="77777777" w:rsidTr="00535B0E">
        <w:trPr>
          <w:trHeight w:val="48"/>
          <w:tblCellSpacing w:w="5" w:type="nil"/>
        </w:trPr>
        <w:tc>
          <w:tcPr>
            <w:tcW w:w="1836" w:type="dxa"/>
            <w:vMerge/>
            <w:tcBorders>
              <w:left w:val="single" w:sz="8" w:space="0" w:color="auto"/>
              <w:bottom w:val="single" w:sz="8" w:space="0" w:color="auto"/>
              <w:right w:val="single" w:sz="8" w:space="0" w:color="auto"/>
            </w:tcBorders>
          </w:tcPr>
          <w:p w14:paraId="3EF40A36"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33388047"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199DE249"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843" w:type="dxa"/>
            <w:tcBorders>
              <w:left w:val="single" w:sz="8" w:space="0" w:color="auto"/>
              <w:bottom w:val="single" w:sz="8" w:space="0" w:color="auto"/>
              <w:right w:val="single" w:sz="8" w:space="0" w:color="auto"/>
            </w:tcBorders>
          </w:tcPr>
          <w:p w14:paraId="58FED0BA" w14:textId="77777777" w:rsidR="00080ECA" w:rsidRPr="008A4C37" w:rsidRDefault="00080ECA" w:rsidP="007300D7">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429A50FA" w14:textId="77777777" w:rsidR="00080ECA" w:rsidRPr="008A4C37" w:rsidRDefault="00080ECA" w:rsidP="007300D7">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352165C1" w14:textId="77777777" w:rsidR="00080ECA" w:rsidRPr="008A4C37" w:rsidRDefault="00080ECA" w:rsidP="007300D7">
            <w:pPr>
              <w:widowControl w:val="0"/>
              <w:autoSpaceDE w:val="0"/>
              <w:autoSpaceDN w:val="0"/>
              <w:adjustRightInd w:val="0"/>
              <w:spacing w:after="0" w:line="240" w:lineRule="auto"/>
              <w:jc w:val="center"/>
              <w:rPr>
                <w:rFonts w:ascii="Times New Roman" w:hAnsi="Times New Roman"/>
                <w:sz w:val="24"/>
                <w:szCs w:val="24"/>
              </w:rPr>
            </w:pPr>
          </w:p>
        </w:tc>
      </w:tr>
      <w:tr w:rsidR="00080ECA" w:rsidRPr="008A4C37" w14:paraId="0B47636A" w14:textId="77777777" w:rsidTr="007300D7">
        <w:trPr>
          <w:trHeight w:val="856"/>
          <w:tblCellSpacing w:w="5" w:type="nil"/>
        </w:trPr>
        <w:tc>
          <w:tcPr>
            <w:tcW w:w="1836" w:type="dxa"/>
            <w:vMerge/>
            <w:tcBorders>
              <w:left w:val="single" w:sz="8" w:space="0" w:color="auto"/>
              <w:bottom w:val="single" w:sz="8" w:space="0" w:color="auto"/>
              <w:right w:val="single" w:sz="8" w:space="0" w:color="auto"/>
            </w:tcBorders>
          </w:tcPr>
          <w:p w14:paraId="67315721"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6AE874B0"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72D16CC2"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государственные</w:t>
            </w:r>
          </w:p>
          <w:p w14:paraId="6746532C"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внебюджетные   </w:t>
            </w:r>
          </w:p>
          <w:p w14:paraId="0FF1B334"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фонды  Российской     </w:t>
            </w:r>
          </w:p>
          <w:p w14:paraId="46747ACD"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Федерации      </w:t>
            </w:r>
          </w:p>
        </w:tc>
        <w:tc>
          <w:tcPr>
            <w:tcW w:w="1843" w:type="dxa"/>
            <w:tcBorders>
              <w:left w:val="single" w:sz="8" w:space="0" w:color="auto"/>
              <w:bottom w:val="single" w:sz="8" w:space="0" w:color="auto"/>
              <w:right w:val="single" w:sz="8" w:space="0" w:color="auto"/>
            </w:tcBorders>
          </w:tcPr>
          <w:p w14:paraId="7D97EB0D"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48215718"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421719D9"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8A4C37" w14:paraId="4A054B3C" w14:textId="77777777" w:rsidTr="007300D7">
        <w:trPr>
          <w:trHeight w:val="626"/>
          <w:tblCellSpacing w:w="5" w:type="nil"/>
        </w:trPr>
        <w:tc>
          <w:tcPr>
            <w:tcW w:w="1836" w:type="dxa"/>
            <w:vMerge/>
            <w:tcBorders>
              <w:left w:val="single" w:sz="8" w:space="0" w:color="auto"/>
              <w:bottom w:val="single" w:sz="8" w:space="0" w:color="auto"/>
              <w:right w:val="single" w:sz="8" w:space="0" w:color="auto"/>
            </w:tcBorders>
          </w:tcPr>
          <w:p w14:paraId="4CBD9B38"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20F898A6"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7C04E1F5"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территориальные</w:t>
            </w:r>
          </w:p>
          <w:p w14:paraId="625D630C"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государственные</w:t>
            </w:r>
          </w:p>
          <w:p w14:paraId="33ADA4B1"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внебюджетные   фонды          </w:t>
            </w:r>
          </w:p>
        </w:tc>
        <w:tc>
          <w:tcPr>
            <w:tcW w:w="1843" w:type="dxa"/>
            <w:tcBorders>
              <w:left w:val="single" w:sz="8" w:space="0" w:color="auto"/>
              <w:bottom w:val="single" w:sz="8" w:space="0" w:color="auto"/>
              <w:right w:val="single" w:sz="8" w:space="0" w:color="auto"/>
            </w:tcBorders>
          </w:tcPr>
          <w:p w14:paraId="2793F245"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71C1FDFB"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3A3979E0"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8A4C37" w14:paraId="7B1E579E" w14:textId="77777777" w:rsidTr="007300D7">
        <w:trPr>
          <w:trHeight w:val="781"/>
          <w:tblCellSpacing w:w="5" w:type="nil"/>
        </w:trPr>
        <w:tc>
          <w:tcPr>
            <w:tcW w:w="1836" w:type="dxa"/>
            <w:vMerge/>
            <w:tcBorders>
              <w:left w:val="single" w:sz="8" w:space="0" w:color="auto"/>
              <w:bottom w:val="single" w:sz="8" w:space="0" w:color="auto"/>
              <w:right w:val="single" w:sz="8" w:space="0" w:color="auto"/>
            </w:tcBorders>
          </w:tcPr>
          <w:p w14:paraId="482413DD"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2B1AE1AC"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41505BE6"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внебюджетные   </w:t>
            </w:r>
          </w:p>
          <w:p w14:paraId="42E26D48"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источники      </w:t>
            </w:r>
          </w:p>
        </w:tc>
        <w:tc>
          <w:tcPr>
            <w:tcW w:w="1843" w:type="dxa"/>
            <w:tcBorders>
              <w:left w:val="single" w:sz="8" w:space="0" w:color="auto"/>
              <w:bottom w:val="single" w:sz="8" w:space="0" w:color="auto"/>
              <w:right w:val="single" w:sz="8" w:space="0" w:color="auto"/>
            </w:tcBorders>
          </w:tcPr>
          <w:p w14:paraId="03873E20"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7666F25E"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666CE872"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8A4C37" w14:paraId="0D600081" w14:textId="77777777" w:rsidTr="007300D7">
        <w:trPr>
          <w:trHeight w:val="360"/>
          <w:tblCellSpacing w:w="5" w:type="nil"/>
        </w:trPr>
        <w:tc>
          <w:tcPr>
            <w:tcW w:w="1836" w:type="dxa"/>
            <w:vMerge w:val="restart"/>
            <w:tcBorders>
              <w:left w:val="single" w:sz="8" w:space="0" w:color="auto"/>
              <w:bottom w:val="single" w:sz="8" w:space="0" w:color="auto"/>
              <w:right w:val="single" w:sz="8" w:space="0" w:color="auto"/>
            </w:tcBorders>
          </w:tcPr>
          <w:p w14:paraId="5614526A" w14:textId="0A04CABD"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Подпрограмма 1</w:t>
            </w:r>
          </w:p>
        </w:tc>
        <w:tc>
          <w:tcPr>
            <w:tcW w:w="4968" w:type="dxa"/>
            <w:vMerge w:val="restart"/>
            <w:tcBorders>
              <w:left w:val="single" w:sz="8" w:space="0" w:color="auto"/>
              <w:bottom w:val="single" w:sz="8" w:space="0" w:color="auto"/>
              <w:right w:val="single" w:sz="8" w:space="0" w:color="auto"/>
            </w:tcBorders>
          </w:tcPr>
          <w:p w14:paraId="64AA9CD3"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«Управление муниципальной программой  и обеспечение условий реализации»      </w:t>
            </w:r>
          </w:p>
        </w:tc>
        <w:tc>
          <w:tcPr>
            <w:tcW w:w="2467" w:type="dxa"/>
            <w:tcBorders>
              <w:left w:val="single" w:sz="8" w:space="0" w:color="auto"/>
              <w:bottom w:val="single" w:sz="8" w:space="0" w:color="auto"/>
              <w:right w:val="single" w:sz="8" w:space="0" w:color="auto"/>
            </w:tcBorders>
          </w:tcPr>
          <w:p w14:paraId="004F2F36"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всего          </w:t>
            </w:r>
          </w:p>
        </w:tc>
        <w:tc>
          <w:tcPr>
            <w:tcW w:w="1843" w:type="dxa"/>
            <w:tcBorders>
              <w:left w:val="single" w:sz="8" w:space="0" w:color="auto"/>
              <w:bottom w:val="single" w:sz="8" w:space="0" w:color="auto"/>
              <w:right w:val="single" w:sz="8" w:space="0" w:color="auto"/>
            </w:tcBorders>
          </w:tcPr>
          <w:p w14:paraId="78D2D4F3" w14:textId="5692B656" w:rsidR="00080ECA" w:rsidRPr="008A4C37" w:rsidRDefault="008254A0" w:rsidP="007300D7">
            <w:pPr>
              <w:widowControl w:val="0"/>
              <w:autoSpaceDE w:val="0"/>
              <w:autoSpaceDN w:val="0"/>
              <w:adjustRightInd w:val="0"/>
              <w:spacing w:after="0" w:line="240" w:lineRule="auto"/>
              <w:outlineLvl w:val="0"/>
              <w:rPr>
                <w:rFonts w:ascii="Times New Roman" w:hAnsi="Times New Roman"/>
                <w:sz w:val="24"/>
                <w:szCs w:val="24"/>
              </w:rPr>
            </w:pPr>
            <w:r>
              <w:rPr>
                <w:rFonts w:ascii="Times New Roman" w:hAnsi="Times New Roman"/>
                <w:sz w:val="24"/>
                <w:szCs w:val="24"/>
              </w:rPr>
              <w:t>134 156</w:t>
            </w:r>
          </w:p>
        </w:tc>
        <w:tc>
          <w:tcPr>
            <w:tcW w:w="1701" w:type="dxa"/>
            <w:tcBorders>
              <w:left w:val="single" w:sz="8" w:space="0" w:color="auto"/>
              <w:bottom w:val="single" w:sz="8" w:space="0" w:color="auto"/>
              <w:right w:val="single" w:sz="8" w:space="0" w:color="auto"/>
            </w:tcBorders>
          </w:tcPr>
          <w:p w14:paraId="4B40602B" w14:textId="18514931" w:rsidR="00080ECA" w:rsidRPr="008A4C37" w:rsidRDefault="008254A0" w:rsidP="007300D7">
            <w:pPr>
              <w:widowControl w:val="0"/>
              <w:autoSpaceDE w:val="0"/>
              <w:autoSpaceDN w:val="0"/>
              <w:adjustRightInd w:val="0"/>
              <w:spacing w:after="0" w:line="240" w:lineRule="auto"/>
              <w:outlineLvl w:val="0"/>
              <w:rPr>
                <w:rFonts w:ascii="Times New Roman" w:hAnsi="Times New Roman"/>
                <w:sz w:val="24"/>
                <w:szCs w:val="24"/>
              </w:rPr>
            </w:pPr>
            <w:r>
              <w:rPr>
                <w:rFonts w:ascii="Times New Roman" w:hAnsi="Times New Roman"/>
                <w:sz w:val="24"/>
                <w:szCs w:val="24"/>
              </w:rPr>
              <w:t>134 156</w:t>
            </w:r>
          </w:p>
        </w:tc>
        <w:tc>
          <w:tcPr>
            <w:tcW w:w="1701" w:type="dxa"/>
            <w:tcBorders>
              <w:left w:val="single" w:sz="8" w:space="0" w:color="auto"/>
              <w:bottom w:val="single" w:sz="8" w:space="0" w:color="auto"/>
              <w:right w:val="single" w:sz="8" w:space="0" w:color="auto"/>
            </w:tcBorders>
          </w:tcPr>
          <w:p w14:paraId="7FB63D70" w14:textId="6F117195" w:rsidR="00080ECA" w:rsidRPr="008A4C37" w:rsidRDefault="008254A0" w:rsidP="007300D7">
            <w:pPr>
              <w:widowControl w:val="0"/>
              <w:autoSpaceDE w:val="0"/>
              <w:autoSpaceDN w:val="0"/>
              <w:adjustRightInd w:val="0"/>
              <w:spacing w:after="0" w:line="240" w:lineRule="auto"/>
              <w:outlineLvl w:val="0"/>
              <w:rPr>
                <w:rFonts w:ascii="Times New Roman" w:hAnsi="Times New Roman"/>
                <w:sz w:val="24"/>
                <w:szCs w:val="24"/>
              </w:rPr>
            </w:pPr>
            <w:r>
              <w:rPr>
                <w:rFonts w:ascii="Times New Roman" w:hAnsi="Times New Roman"/>
                <w:sz w:val="24"/>
                <w:szCs w:val="24"/>
              </w:rPr>
              <w:t>134 156</w:t>
            </w:r>
          </w:p>
        </w:tc>
      </w:tr>
      <w:tr w:rsidR="00080ECA" w:rsidRPr="008A4C37" w14:paraId="24A0A93D" w14:textId="77777777" w:rsidTr="007300D7">
        <w:trPr>
          <w:trHeight w:val="540"/>
          <w:tblCellSpacing w:w="5" w:type="nil"/>
        </w:trPr>
        <w:tc>
          <w:tcPr>
            <w:tcW w:w="1836" w:type="dxa"/>
            <w:vMerge/>
            <w:tcBorders>
              <w:left w:val="single" w:sz="8" w:space="0" w:color="auto"/>
              <w:bottom w:val="single" w:sz="8" w:space="0" w:color="auto"/>
              <w:right w:val="single" w:sz="8" w:space="0" w:color="auto"/>
            </w:tcBorders>
          </w:tcPr>
          <w:p w14:paraId="3700106F"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18833550"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7CA1005F"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федеральный    </w:t>
            </w:r>
          </w:p>
          <w:p w14:paraId="47983333"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бюджет         </w:t>
            </w:r>
          </w:p>
        </w:tc>
        <w:tc>
          <w:tcPr>
            <w:tcW w:w="1843" w:type="dxa"/>
            <w:tcBorders>
              <w:left w:val="single" w:sz="8" w:space="0" w:color="auto"/>
              <w:bottom w:val="single" w:sz="8" w:space="0" w:color="auto"/>
              <w:right w:val="single" w:sz="8" w:space="0" w:color="auto"/>
            </w:tcBorders>
          </w:tcPr>
          <w:p w14:paraId="34F0FA94" w14:textId="77777777" w:rsidR="00080ECA" w:rsidRPr="008A4C37" w:rsidRDefault="00080ECA" w:rsidP="007300D7">
            <w:pPr>
              <w:widowControl w:val="0"/>
              <w:autoSpaceDE w:val="0"/>
              <w:autoSpaceDN w:val="0"/>
              <w:adjustRightInd w:val="0"/>
              <w:spacing w:after="0" w:line="240" w:lineRule="auto"/>
              <w:jc w:val="center"/>
              <w:outlineLvl w:val="0"/>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1BC9CB72" w14:textId="77777777" w:rsidR="00080ECA" w:rsidRPr="008A4C37" w:rsidRDefault="00080ECA" w:rsidP="007300D7">
            <w:pPr>
              <w:widowControl w:val="0"/>
              <w:autoSpaceDE w:val="0"/>
              <w:autoSpaceDN w:val="0"/>
              <w:adjustRightInd w:val="0"/>
              <w:spacing w:after="0" w:line="240" w:lineRule="auto"/>
              <w:jc w:val="center"/>
              <w:outlineLvl w:val="0"/>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278E996D" w14:textId="77777777" w:rsidR="00080ECA" w:rsidRPr="008A4C37" w:rsidRDefault="00080ECA" w:rsidP="007300D7">
            <w:pPr>
              <w:widowControl w:val="0"/>
              <w:autoSpaceDE w:val="0"/>
              <w:autoSpaceDN w:val="0"/>
              <w:adjustRightInd w:val="0"/>
              <w:spacing w:after="0" w:line="240" w:lineRule="auto"/>
              <w:jc w:val="center"/>
              <w:outlineLvl w:val="0"/>
              <w:rPr>
                <w:rFonts w:ascii="Times New Roman" w:hAnsi="Times New Roman"/>
                <w:sz w:val="24"/>
                <w:szCs w:val="24"/>
              </w:rPr>
            </w:pPr>
          </w:p>
        </w:tc>
      </w:tr>
      <w:tr w:rsidR="00080ECA" w:rsidRPr="008A4C37" w14:paraId="6C1AF63F" w14:textId="77777777" w:rsidTr="007300D7">
        <w:trPr>
          <w:trHeight w:val="417"/>
          <w:tblCellSpacing w:w="5" w:type="nil"/>
        </w:trPr>
        <w:tc>
          <w:tcPr>
            <w:tcW w:w="1836" w:type="dxa"/>
            <w:vMerge/>
            <w:tcBorders>
              <w:left w:val="single" w:sz="8" w:space="0" w:color="auto"/>
              <w:bottom w:val="single" w:sz="8" w:space="0" w:color="auto"/>
              <w:right w:val="single" w:sz="8" w:space="0" w:color="auto"/>
            </w:tcBorders>
          </w:tcPr>
          <w:p w14:paraId="42895D4E"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2ACD5281"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21E2D830"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областной      </w:t>
            </w:r>
          </w:p>
          <w:p w14:paraId="168C5B31"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бюджет         </w:t>
            </w:r>
          </w:p>
        </w:tc>
        <w:tc>
          <w:tcPr>
            <w:tcW w:w="1843" w:type="dxa"/>
            <w:tcBorders>
              <w:left w:val="single" w:sz="8" w:space="0" w:color="auto"/>
              <w:bottom w:val="single" w:sz="8" w:space="0" w:color="auto"/>
              <w:right w:val="single" w:sz="8" w:space="0" w:color="auto"/>
            </w:tcBorders>
          </w:tcPr>
          <w:p w14:paraId="219331A8" w14:textId="62A2E63C" w:rsidR="00080ECA" w:rsidRPr="008A4C37" w:rsidRDefault="00080ECA" w:rsidP="00CF2C93">
            <w:pPr>
              <w:widowControl w:val="0"/>
              <w:autoSpaceDE w:val="0"/>
              <w:autoSpaceDN w:val="0"/>
              <w:adjustRightInd w:val="0"/>
              <w:spacing w:after="0" w:line="240" w:lineRule="auto"/>
              <w:outlineLvl w:val="0"/>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26E4BF1E" w14:textId="0459F171" w:rsidR="00080ECA" w:rsidRPr="008A4C37" w:rsidRDefault="00080ECA" w:rsidP="00CF2C93">
            <w:pPr>
              <w:widowControl w:val="0"/>
              <w:autoSpaceDE w:val="0"/>
              <w:autoSpaceDN w:val="0"/>
              <w:adjustRightInd w:val="0"/>
              <w:spacing w:after="0" w:line="240" w:lineRule="auto"/>
              <w:outlineLvl w:val="0"/>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3084A782" w14:textId="77777777" w:rsidR="00080ECA" w:rsidRPr="008A4C37" w:rsidRDefault="00080ECA" w:rsidP="007300D7">
            <w:pPr>
              <w:widowControl w:val="0"/>
              <w:autoSpaceDE w:val="0"/>
              <w:autoSpaceDN w:val="0"/>
              <w:adjustRightInd w:val="0"/>
              <w:spacing w:after="0" w:line="240" w:lineRule="auto"/>
              <w:jc w:val="center"/>
              <w:outlineLvl w:val="0"/>
              <w:rPr>
                <w:rFonts w:ascii="Times New Roman" w:hAnsi="Times New Roman"/>
                <w:sz w:val="24"/>
                <w:szCs w:val="24"/>
              </w:rPr>
            </w:pPr>
          </w:p>
        </w:tc>
      </w:tr>
      <w:tr w:rsidR="00080ECA" w:rsidRPr="008A4C37" w14:paraId="47687F9F" w14:textId="77777777" w:rsidTr="007300D7">
        <w:trPr>
          <w:trHeight w:val="268"/>
          <w:tblCellSpacing w:w="5" w:type="nil"/>
        </w:trPr>
        <w:tc>
          <w:tcPr>
            <w:tcW w:w="1836" w:type="dxa"/>
            <w:vMerge/>
            <w:tcBorders>
              <w:left w:val="single" w:sz="8" w:space="0" w:color="auto"/>
              <w:bottom w:val="single" w:sz="8" w:space="0" w:color="auto"/>
              <w:right w:val="single" w:sz="8" w:space="0" w:color="auto"/>
            </w:tcBorders>
          </w:tcPr>
          <w:p w14:paraId="6165CECA"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19BAF79F"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34BA593E"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муниципальный бюджет</w:t>
            </w:r>
          </w:p>
        </w:tc>
        <w:tc>
          <w:tcPr>
            <w:tcW w:w="1843" w:type="dxa"/>
            <w:tcBorders>
              <w:left w:val="single" w:sz="8" w:space="0" w:color="auto"/>
              <w:bottom w:val="single" w:sz="8" w:space="0" w:color="auto"/>
              <w:right w:val="single" w:sz="8" w:space="0" w:color="auto"/>
            </w:tcBorders>
          </w:tcPr>
          <w:p w14:paraId="6BFE6820" w14:textId="087E3BFE" w:rsidR="00080ECA" w:rsidRPr="008A4C37" w:rsidRDefault="008254A0" w:rsidP="008254A0">
            <w:pPr>
              <w:widowControl w:val="0"/>
              <w:autoSpaceDE w:val="0"/>
              <w:autoSpaceDN w:val="0"/>
              <w:adjustRightInd w:val="0"/>
              <w:spacing w:after="0" w:line="240" w:lineRule="auto"/>
              <w:outlineLvl w:val="0"/>
              <w:rPr>
                <w:rFonts w:ascii="Times New Roman" w:hAnsi="Times New Roman"/>
                <w:sz w:val="24"/>
                <w:szCs w:val="24"/>
              </w:rPr>
            </w:pPr>
            <w:r>
              <w:rPr>
                <w:rFonts w:ascii="Times New Roman" w:hAnsi="Times New Roman"/>
                <w:sz w:val="24"/>
                <w:szCs w:val="24"/>
              </w:rPr>
              <w:t>134 156</w:t>
            </w:r>
          </w:p>
        </w:tc>
        <w:tc>
          <w:tcPr>
            <w:tcW w:w="1701" w:type="dxa"/>
            <w:tcBorders>
              <w:left w:val="single" w:sz="8" w:space="0" w:color="auto"/>
              <w:bottom w:val="single" w:sz="8" w:space="0" w:color="auto"/>
              <w:right w:val="single" w:sz="8" w:space="0" w:color="auto"/>
            </w:tcBorders>
          </w:tcPr>
          <w:p w14:paraId="19ED9434" w14:textId="27080E39" w:rsidR="00080ECA" w:rsidRPr="008A4C37" w:rsidRDefault="00080ECA" w:rsidP="008254A0">
            <w:pPr>
              <w:widowControl w:val="0"/>
              <w:autoSpaceDE w:val="0"/>
              <w:autoSpaceDN w:val="0"/>
              <w:adjustRightInd w:val="0"/>
              <w:spacing w:after="0" w:line="240" w:lineRule="auto"/>
              <w:outlineLvl w:val="0"/>
              <w:rPr>
                <w:rFonts w:ascii="Times New Roman" w:hAnsi="Times New Roman"/>
                <w:sz w:val="24"/>
                <w:szCs w:val="24"/>
              </w:rPr>
            </w:pPr>
          </w:p>
          <w:p w14:paraId="4A5B5D0A" w14:textId="6DE972B7" w:rsidR="00080ECA" w:rsidRPr="008A4C37" w:rsidRDefault="008254A0" w:rsidP="008254A0">
            <w:pPr>
              <w:widowControl w:val="0"/>
              <w:autoSpaceDE w:val="0"/>
              <w:autoSpaceDN w:val="0"/>
              <w:adjustRightInd w:val="0"/>
              <w:spacing w:after="0" w:line="240" w:lineRule="auto"/>
              <w:outlineLvl w:val="0"/>
              <w:rPr>
                <w:rFonts w:ascii="Times New Roman" w:hAnsi="Times New Roman"/>
                <w:sz w:val="24"/>
                <w:szCs w:val="24"/>
              </w:rPr>
            </w:pPr>
            <w:r>
              <w:rPr>
                <w:rFonts w:ascii="Times New Roman" w:hAnsi="Times New Roman"/>
                <w:sz w:val="24"/>
                <w:szCs w:val="24"/>
              </w:rPr>
              <w:t>134 156</w:t>
            </w:r>
          </w:p>
        </w:tc>
        <w:tc>
          <w:tcPr>
            <w:tcW w:w="1701" w:type="dxa"/>
            <w:tcBorders>
              <w:left w:val="single" w:sz="8" w:space="0" w:color="auto"/>
              <w:bottom w:val="single" w:sz="8" w:space="0" w:color="auto"/>
              <w:right w:val="single" w:sz="8" w:space="0" w:color="auto"/>
            </w:tcBorders>
          </w:tcPr>
          <w:p w14:paraId="2E0D33C8" w14:textId="2989BC9E" w:rsidR="00080ECA" w:rsidRPr="008A4C37" w:rsidRDefault="00080ECA" w:rsidP="008254A0">
            <w:pPr>
              <w:widowControl w:val="0"/>
              <w:autoSpaceDE w:val="0"/>
              <w:autoSpaceDN w:val="0"/>
              <w:adjustRightInd w:val="0"/>
              <w:spacing w:after="0" w:line="240" w:lineRule="auto"/>
              <w:outlineLvl w:val="0"/>
              <w:rPr>
                <w:rFonts w:ascii="Times New Roman" w:hAnsi="Times New Roman"/>
                <w:sz w:val="24"/>
                <w:szCs w:val="24"/>
              </w:rPr>
            </w:pPr>
          </w:p>
          <w:p w14:paraId="4B884FC1" w14:textId="2BD72ECF" w:rsidR="00080ECA" w:rsidRPr="008A4C37" w:rsidRDefault="008254A0" w:rsidP="008254A0">
            <w:pPr>
              <w:widowControl w:val="0"/>
              <w:autoSpaceDE w:val="0"/>
              <w:autoSpaceDN w:val="0"/>
              <w:adjustRightInd w:val="0"/>
              <w:spacing w:after="0" w:line="240" w:lineRule="auto"/>
              <w:outlineLvl w:val="0"/>
              <w:rPr>
                <w:rFonts w:ascii="Times New Roman" w:hAnsi="Times New Roman"/>
                <w:sz w:val="24"/>
                <w:szCs w:val="24"/>
              </w:rPr>
            </w:pPr>
            <w:r>
              <w:rPr>
                <w:rFonts w:ascii="Times New Roman" w:hAnsi="Times New Roman"/>
                <w:sz w:val="24"/>
                <w:szCs w:val="24"/>
              </w:rPr>
              <w:t>134 156</w:t>
            </w:r>
          </w:p>
        </w:tc>
      </w:tr>
      <w:tr w:rsidR="00080ECA" w:rsidRPr="008A4C37" w14:paraId="2F067476" w14:textId="77777777" w:rsidTr="007300D7">
        <w:trPr>
          <w:trHeight w:val="757"/>
          <w:tblCellSpacing w:w="5" w:type="nil"/>
        </w:trPr>
        <w:tc>
          <w:tcPr>
            <w:tcW w:w="1836" w:type="dxa"/>
            <w:vMerge/>
            <w:tcBorders>
              <w:left w:val="single" w:sz="8" w:space="0" w:color="auto"/>
              <w:bottom w:val="single" w:sz="8" w:space="0" w:color="auto"/>
              <w:right w:val="single" w:sz="8" w:space="0" w:color="auto"/>
            </w:tcBorders>
          </w:tcPr>
          <w:p w14:paraId="0EF4CECE"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60AE78B8"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205A1A6A"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государственные</w:t>
            </w:r>
          </w:p>
          <w:p w14:paraId="3BB419BE"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внебюджетные   </w:t>
            </w:r>
          </w:p>
          <w:p w14:paraId="074C6193"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фонды Российской     </w:t>
            </w:r>
          </w:p>
          <w:p w14:paraId="1847E5D3"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Федерации      </w:t>
            </w:r>
          </w:p>
        </w:tc>
        <w:tc>
          <w:tcPr>
            <w:tcW w:w="1843" w:type="dxa"/>
            <w:tcBorders>
              <w:left w:val="single" w:sz="8" w:space="0" w:color="auto"/>
              <w:bottom w:val="single" w:sz="8" w:space="0" w:color="auto"/>
              <w:right w:val="single" w:sz="8" w:space="0" w:color="auto"/>
            </w:tcBorders>
          </w:tcPr>
          <w:p w14:paraId="19488395"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0DEC99E3"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48D85A21"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8A4C37" w14:paraId="77C8CDE9" w14:textId="77777777" w:rsidTr="007300D7">
        <w:trPr>
          <w:trHeight w:val="627"/>
          <w:tblCellSpacing w:w="5" w:type="nil"/>
        </w:trPr>
        <w:tc>
          <w:tcPr>
            <w:tcW w:w="1836" w:type="dxa"/>
            <w:vMerge/>
            <w:tcBorders>
              <w:left w:val="single" w:sz="8" w:space="0" w:color="auto"/>
              <w:bottom w:val="single" w:sz="8" w:space="0" w:color="auto"/>
              <w:right w:val="single" w:sz="8" w:space="0" w:color="auto"/>
            </w:tcBorders>
          </w:tcPr>
          <w:p w14:paraId="25AEAFDB"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399D27FF"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5D142765"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территориальные</w:t>
            </w:r>
          </w:p>
          <w:p w14:paraId="69382BA6"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государственные</w:t>
            </w:r>
          </w:p>
          <w:p w14:paraId="2AEF76F7"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внебюджетные   фонды          </w:t>
            </w:r>
          </w:p>
        </w:tc>
        <w:tc>
          <w:tcPr>
            <w:tcW w:w="1843" w:type="dxa"/>
            <w:tcBorders>
              <w:left w:val="single" w:sz="8" w:space="0" w:color="auto"/>
              <w:bottom w:val="single" w:sz="8" w:space="0" w:color="auto"/>
              <w:right w:val="single" w:sz="8" w:space="0" w:color="auto"/>
            </w:tcBorders>
          </w:tcPr>
          <w:p w14:paraId="3FB3BEA4"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6DA57C68"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00A29207"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8A4C37" w14:paraId="50DC323A" w14:textId="77777777" w:rsidTr="007300D7">
        <w:trPr>
          <w:trHeight w:val="360"/>
          <w:tblCellSpacing w:w="5" w:type="nil"/>
        </w:trPr>
        <w:tc>
          <w:tcPr>
            <w:tcW w:w="1836" w:type="dxa"/>
            <w:vMerge/>
            <w:tcBorders>
              <w:left w:val="single" w:sz="8" w:space="0" w:color="auto"/>
              <w:bottom w:val="single" w:sz="8" w:space="0" w:color="auto"/>
              <w:right w:val="single" w:sz="8" w:space="0" w:color="auto"/>
            </w:tcBorders>
          </w:tcPr>
          <w:p w14:paraId="6D906CC3"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58A969A7"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76470C66"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внебюджетные   </w:t>
            </w:r>
          </w:p>
          <w:p w14:paraId="1EB39201"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источники      </w:t>
            </w:r>
          </w:p>
        </w:tc>
        <w:tc>
          <w:tcPr>
            <w:tcW w:w="1843" w:type="dxa"/>
            <w:tcBorders>
              <w:left w:val="single" w:sz="8" w:space="0" w:color="auto"/>
              <w:bottom w:val="single" w:sz="8" w:space="0" w:color="auto"/>
              <w:right w:val="single" w:sz="8" w:space="0" w:color="auto"/>
            </w:tcBorders>
          </w:tcPr>
          <w:p w14:paraId="69F4E808"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73767988"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23215590"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8A4C37" w14:paraId="5A32D336" w14:textId="77777777" w:rsidTr="007300D7">
        <w:trPr>
          <w:trHeight w:val="360"/>
          <w:tblCellSpacing w:w="5" w:type="nil"/>
        </w:trPr>
        <w:tc>
          <w:tcPr>
            <w:tcW w:w="1836" w:type="dxa"/>
            <w:vMerge w:val="restart"/>
            <w:tcBorders>
              <w:left w:val="single" w:sz="8" w:space="0" w:color="auto"/>
              <w:bottom w:val="single" w:sz="8" w:space="0" w:color="auto"/>
              <w:right w:val="single" w:sz="8" w:space="0" w:color="auto"/>
            </w:tcBorders>
          </w:tcPr>
          <w:p w14:paraId="2A7FCEC3" w14:textId="74E2758C"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hyperlink w:anchor="Par1105" w:tooltip="Ссылка на текущий документ" w:history="1">
              <w:r w:rsidRPr="008A4C37">
                <w:rPr>
                  <w:rFonts w:ascii="Times New Roman" w:hAnsi="Times New Roman"/>
                  <w:color w:val="0000FF"/>
                  <w:sz w:val="24"/>
                  <w:szCs w:val="24"/>
                </w:rPr>
                <w:t>Подпрограмма 2</w:t>
              </w:r>
            </w:hyperlink>
          </w:p>
        </w:tc>
        <w:tc>
          <w:tcPr>
            <w:tcW w:w="4968" w:type="dxa"/>
            <w:vMerge w:val="restart"/>
            <w:tcBorders>
              <w:left w:val="single" w:sz="8" w:space="0" w:color="auto"/>
              <w:bottom w:val="single" w:sz="8" w:space="0" w:color="auto"/>
              <w:right w:val="single" w:sz="8" w:space="0" w:color="auto"/>
            </w:tcBorders>
          </w:tcPr>
          <w:p w14:paraId="042BD3B4"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«Развитие      дошкольного  и общего                 </w:t>
            </w:r>
          </w:p>
          <w:p w14:paraId="20655119"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образования детей»</w:t>
            </w:r>
          </w:p>
          <w:p w14:paraId="69E4E21A"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муниципальной  программы»</w:t>
            </w:r>
          </w:p>
        </w:tc>
        <w:tc>
          <w:tcPr>
            <w:tcW w:w="2467" w:type="dxa"/>
            <w:tcBorders>
              <w:left w:val="single" w:sz="8" w:space="0" w:color="auto"/>
              <w:bottom w:val="single" w:sz="8" w:space="0" w:color="auto"/>
              <w:right w:val="single" w:sz="8" w:space="0" w:color="auto"/>
            </w:tcBorders>
          </w:tcPr>
          <w:p w14:paraId="0CC2FE3A"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всего          </w:t>
            </w:r>
          </w:p>
        </w:tc>
        <w:tc>
          <w:tcPr>
            <w:tcW w:w="1843" w:type="dxa"/>
            <w:tcBorders>
              <w:left w:val="single" w:sz="8" w:space="0" w:color="auto"/>
              <w:bottom w:val="single" w:sz="8" w:space="0" w:color="auto"/>
              <w:right w:val="single" w:sz="8" w:space="0" w:color="auto"/>
            </w:tcBorders>
          </w:tcPr>
          <w:p w14:paraId="2F9FB76F" w14:textId="15BDCCC3" w:rsidR="00080ECA" w:rsidRPr="008A4C37" w:rsidRDefault="008254A0"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483 962 706</w:t>
            </w:r>
          </w:p>
        </w:tc>
        <w:tc>
          <w:tcPr>
            <w:tcW w:w="1701" w:type="dxa"/>
            <w:tcBorders>
              <w:left w:val="single" w:sz="8" w:space="0" w:color="auto"/>
              <w:bottom w:val="single" w:sz="8" w:space="0" w:color="auto"/>
              <w:right w:val="single" w:sz="8" w:space="0" w:color="auto"/>
            </w:tcBorders>
          </w:tcPr>
          <w:p w14:paraId="1D4CF84A" w14:textId="2B2E0FD1"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485 663 918</w:t>
            </w:r>
          </w:p>
        </w:tc>
        <w:tc>
          <w:tcPr>
            <w:tcW w:w="1701" w:type="dxa"/>
            <w:tcBorders>
              <w:left w:val="single" w:sz="8" w:space="0" w:color="auto"/>
              <w:bottom w:val="single" w:sz="8" w:space="0" w:color="auto"/>
              <w:right w:val="single" w:sz="8" w:space="0" w:color="auto"/>
            </w:tcBorders>
          </w:tcPr>
          <w:p w14:paraId="2CDDF5FE" w14:textId="0F1B4BD4"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387 745 396</w:t>
            </w:r>
          </w:p>
        </w:tc>
      </w:tr>
      <w:tr w:rsidR="00080ECA" w:rsidRPr="008A4C37" w14:paraId="139045F9" w14:textId="77777777" w:rsidTr="007300D7">
        <w:trPr>
          <w:trHeight w:val="540"/>
          <w:tblCellSpacing w:w="5" w:type="nil"/>
        </w:trPr>
        <w:tc>
          <w:tcPr>
            <w:tcW w:w="1836" w:type="dxa"/>
            <w:vMerge/>
            <w:tcBorders>
              <w:left w:val="single" w:sz="8" w:space="0" w:color="auto"/>
              <w:bottom w:val="single" w:sz="8" w:space="0" w:color="auto"/>
              <w:right w:val="single" w:sz="8" w:space="0" w:color="auto"/>
            </w:tcBorders>
          </w:tcPr>
          <w:p w14:paraId="6ADD9276"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51489C85"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69A98AA2"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федеральный    </w:t>
            </w:r>
          </w:p>
          <w:p w14:paraId="28384D68"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бюджет         </w:t>
            </w:r>
          </w:p>
        </w:tc>
        <w:tc>
          <w:tcPr>
            <w:tcW w:w="1843" w:type="dxa"/>
            <w:tcBorders>
              <w:left w:val="single" w:sz="8" w:space="0" w:color="auto"/>
              <w:bottom w:val="single" w:sz="8" w:space="0" w:color="auto"/>
              <w:right w:val="single" w:sz="8" w:space="0" w:color="auto"/>
            </w:tcBorders>
          </w:tcPr>
          <w:p w14:paraId="12FE5F7B" w14:textId="7FA1E2A8"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90 201 372</w:t>
            </w:r>
          </w:p>
        </w:tc>
        <w:tc>
          <w:tcPr>
            <w:tcW w:w="1701" w:type="dxa"/>
            <w:tcBorders>
              <w:left w:val="single" w:sz="8" w:space="0" w:color="auto"/>
              <w:bottom w:val="single" w:sz="8" w:space="0" w:color="auto"/>
              <w:right w:val="single" w:sz="8" w:space="0" w:color="auto"/>
            </w:tcBorders>
          </w:tcPr>
          <w:p w14:paraId="43A1BD36" w14:textId="0E0F0F52"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104 929 239</w:t>
            </w:r>
          </w:p>
        </w:tc>
        <w:tc>
          <w:tcPr>
            <w:tcW w:w="1701" w:type="dxa"/>
            <w:tcBorders>
              <w:left w:val="single" w:sz="8" w:space="0" w:color="auto"/>
              <w:bottom w:val="single" w:sz="8" w:space="0" w:color="auto"/>
              <w:right w:val="single" w:sz="8" w:space="0" w:color="auto"/>
            </w:tcBorders>
          </w:tcPr>
          <w:p w14:paraId="2EE49E0E" w14:textId="5C4528A7"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28 552 792</w:t>
            </w:r>
          </w:p>
        </w:tc>
      </w:tr>
      <w:tr w:rsidR="00080ECA" w:rsidRPr="008A4C37" w14:paraId="7EB6F883" w14:textId="77777777" w:rsidTr="007300D7">
        <w:trPr>
          <w:trHeight w:val="540"/>
          <w:tblCellSpacing w:w="5" w:type="nil"/>
        </w:trPr>
        <w:tc>
          <w:tcPr>
            <w:tcW w:w="1836" w:type="dxa"/>
            <w:vMerge/>
            <w:tcBorders>
              <w:left w:val="single" w:sz="8" w:space="0" w:color="auto"/>
              <w:bottom w:val="single" w:sz="8" w:space="0" w:color="auto"/>
              <w:right w:val="single" w:sz="8" w:space="0" w:color="auto"/>
            </w:tcBorders>
          </w:tcPr>
          <w:p w14:paraId="20D90E7E"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420DB19E"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2263DCEE"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областной      </w:t>
            </w:r>
          </w:p>
          <w:p w14:paraId="6C1F6AD4"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бюджет         </w:t>
            </w:r>
          </w:p>
        </w:tc>
        <w:tc>
          <w:tcPr>
            <w:tcW w:w="1843" w:type="dxa"/>
            <w:tcBorders>
              <w:left w:val="single" w:sz="8" w:space="0" w:color="auto"/>
              <w:bottom w:val="single" w:sz="8" w:space="0" w:color="auto"/>
              <w:right w:val="single" w:sz="8" w:space="0" w:color="auto"/>
            </w:tcBorders>
          </w:tcPr>
          <w:p w14:paraId="0C523517" w14:textId="6CA8B72A"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338 430 473</w:t>
            </w:r>
          </w:p>
        </w:tc>
        <w:tc>
          <w:tcPr>
            <w:tcW w:w="1701" w:type="dxa"/>
            <w:tcBorders>
              <w:left w:val="single" w:sz="8" w:space="0" w:color="auto"/>
              <w:bottom w:val="single" w:sz="8" w:space="0" w:color="auto"/>
              <w:right w:val="single" w:sz="8" w:space="0" w:color="auto"/>
            </w:tcBorders>
          </w:tcPr>
          <w:p w14:paraId="48CB6063" w14:textId="62C75B2A"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322 544 697</w:t>
            </w:r>
          </w:p>
        </w:tc>
        <w:tc>
          <w:tcPr>
            <w:tcW w:w="1701" w:type="dxa"/>
            <w:tcBorders>
              <w:left w:val="single" w:sz="8" w:space="0" w:color="auto"/>
              <w:bottom w:val="single" w:sz="8" w:space="0" w:color="auto"/>
              <w:right w:val="single" w:sz="8" w:space="0" w:color="auto"/>
            </w:tcBorders>
          </w:tcPr>
          <w:p w14:paraId="3D3D962C" w14:textId="7CE25BAF"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300 579 326</w:t>
            </w:r>
          </w:p>
        </w:tc>
      </w:tr>
      <w:tr w:rsidR="00080ECA" w:rsidRPr="008A4C37" w14:paraId="7B5AD7AE" w14:textId="77777777" w:rsidTr="007300D7">
        <w:trPr>
          <w:trHeight w:val="360"/>
          <w:tblCellSpacing w:w="5" w:type="nil"/>
        </w:trPr>
        <w:tc>
          <w:tcPr>
            <w:tcW w:w="1836" w:type="dxa"/>
            <w:vMerge/>
            <w:tcBorders>
              <w:left w:val="single" w:sz="8" w:space="0" w:color="auto"/>
              <w:bottom w:val="single" w:sz="8" w:space="0" w:color="auto"/>
              <w:right w:val="single" w:sz="8" w:space="0" w:color="auto"/>
            </w:tcBorders>
          </w:tcPr>
          <w:p w14:paraId="4C68B452"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67DA9C02"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489FD9FC"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муниципальный  бюджет</w:t>
            </w:r>
          </w:p>
        </w:tc>
        <w:tc>
          <w:tcPr>
            <w:tcW w:w="1843" w:type="dxa"/>
            <w:tcBorders>
              <w:left w:val="single" w:sz="8" w:space="0" w:color="auto"/>
              <w:bottom w:val="single" w:sz="8" w:space="0" w:color="auto"/>
              <w:right w:val="single" w:sz="8" w:space="0" w:color="auto"/>
            </w:tcBorders>
          </w:tcPr>
          <w:p w14:paraId="377A698C" w14:textId="0B59B0ED"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55 330 861</w:t>
            </w:r>
          </w:p>
        </w:tc>
        <w:tc>
          <w:tcPr>
            <w:tcW w:w="1701" w:type="dxa"/>
            <w:tcBorders>
              <w:left w:val="single" w:sz="8" w:space="0" w:color="auto"/>
              <w:bottom w:val="single" w:sz="8" w:space="0" w:color="auto"/>
              <w:right w:val="single" w:sz="8" w:space="0" w:color="auto"/>
            </w:tcBorders>
          </w:tcPr>
          <w:p w14:paraId="6E2FE0E5" w14:textId="4D48D6E5"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58 189 982</w:t>
            </w:r>
          </w:p>
        </w:tc>
        <w:tc>
          <w:tcPr>
            <w:tcW w:w="1701" w:type="dxa"/>
            <w:tcBorders>
              <w:left w:val="single" w:sz="8" w:space="0" w:color="auto"/>
              <w:bottom w:val="single" w:sz="8" w:space="0" w:color="auto"/>
              <w:right w:val="single" w:sz="8" w:space="0" w:color="auto"/>
            </w:tcBorders>
          </w:tcPr>
          <w:p w14:paraId="3DD3A482" w14:textId="5B0CCA44"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58 613 278</w:t>
            </w:r>
          </w:p>
        </w:tc>
      </w:tr>
      <w:tr w:rsidR="00080ECA" w:rsidRPr="008A4C37" w14:paraId="76BD782E" w14:textId="77777777" w:rsidTr="007300D7">
        <w:trPr>
          <w:trHeight w:val="878"/>
          <w:tblCellSpacing w:w="5" w:type="nil"/>
        </w:trPr>
        <w:tc>
          <w:tcPr>
            <w:tcW w:w="1836" w:type="dxa"/>
            <w:vMerge/>
            <w:tcBorders>
              <w:left w:val="single" w:sz="8" w:space="0" w:color="auto"/>
              <w:bottom w:val="single" w:sz="8" w:space="0" w:color="auto"/>
              <w:right w:val="single" w:sz="8" w:space="0" w:color="auto"/>
            </w:tcBorders>
          </w:tcPr>
          <w:p w14:paraId="671120D9"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172621BE"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2CE921A2"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государственные</w:t>
            </w:r>
          </w:p>
          <w:p w14:paraId="06BC12C1"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внебюджетные   </w:t>
            </w:r>
          </w:p>
          <w:p w14:paraId="782833DA"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фонды         Российской     </w:t>
            </w:r>
          </w:p>
          <w:p w14:paraId="395A25CF"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Федерации      </w:t>
            </w:r>
          </w:p>
        </w:tc>
        <w:tc>
          <w:tcPr>
            <w:tcW w:w="1843" w:type="dxa"/>
            <w:tcBorders>
              <w:left w:val="single" w:sz="8" w:space="0" w:color="auto"/>
              <w:bottom w:val="single" w:sz="8" w:space="0" w:color="auto"/>
              <w:right w:val="single" w:sz="8" w:space="0" w:color="auto"/>
            </w:tcBorders>
          </w:tcPr>
          <w:p w14:paraId="52695A87"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2EC2CF33"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0293AF6C"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8A4C37" w14:paraId="153F0385" w14:textId="77777777" w:rsidTr="007300D7">
        <w:trPr>
          <w:trHeight w:val="679"/>
          <w:tblCellSpacing w:w="5" w:type="nil"/>
        </w:trPr>
        <w:tc>
          <w:tcPr>
            <w:tcW w:w="1836" w:type="dxa"/>
            <w:vMerge/>
            <w:tcBorders>
              <w:left w:val="single" w:sz="8" w:space="0" w:color="auto"/>
              <w:bottom w:val="single" w:sz="8" w:space="0" w:color="auto"/>
              <w:right w:val="single" w:sz="8" w:space="0" w:color="auto"/>
            </w:tcBorders>
          </w:tcPr>
          <w:p w14:paraId="5DB87486"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085B142C"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29218725"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территориальные</w:t>
            </w:r>
          </w:p>
          <w:p w14:paraId="064A61E6"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государственные</w:t>
            </w:r>
          </w:p>
          <w:p w14:paraId="6E9A64A8"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внебюджетные   фонды          </w:t>
            </w:r>
          </w:p>
        </w:tc>
        <w:tc>
          <w:tcPr>
            <w:tcW w:w="1843" w:type="dxa"/>
            <w:tcBorders>
              <w:left w:val="single" w:sz="8" w:space="0" w:color="auto"/>
              <w:bottom w:val="single" w:sz="8" w:space="0" w:color="auto"/>
              <w:right w:val="single" w:sz="8" w:space="0" w:color="auto"/>
            </w:tcBorders>
          </w:tcPr>
          <w:p w14:paraId="34147266"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0F758627"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2AA84A81"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8A4C37" w14:paraId="5ECE797C" w14:textId="77777777" w:rsidTr="007300D7">
        <w:trPr>
          <w:trHeight w:val="360"/>
          <w:tblCellSpacing w:w="5" w:type="nil"/>
        </w:trPr>
        <w:tc>
          <w:tcPr>
            <w:tcW w:w="1836" w:type="dxa"/>
            <w:vMerge/>
            <w:tcBorders>
              <w:left w:val="single" w:sz="8" w:space="0" w:color="auto"/>
              <w:bottom w:val="single" w:sz="8" w:space="0" w:color="auto"/>
              <w:right w:val="single" w:sz="8" w:space="0" w:color="auto"/>
            </w:tcBorders>
          </w:tcPr>
          <w:p w14:paraId="2D76B1D3"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3D90C172"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755A0B6D"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внебюджетные   </w:t>
            </w:r>
          </w:p>
          <w:p w14:paraId="1A754CB6"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источники      </w:t>
            </w:r>
          </w:p>
        </w:tc>
        <w:tc>
          <w:tcPr>
            <w:tcW w:w="1843" w:type="dxa"/>
            <w:tcBorders>
              <w:left w:val="single" w:sz="8" w:space="0" w:color="auto"/>
              <w:bottom w:val="single" w:sz="8" w:space="0" w:color="auto"/>
              <w:right w:val="single" w:sz="8" w:space="0" w:color="auto"/>
            </w:tcBorders>
          </w:tcPr>
          <w:p w14:paraId="210C9C30"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7BD0AE82"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0FC39F99"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8A4C37" w14:paraId="40474CBC" w14:textId="77777777" w:rsidTr="007300D7">
        <w:trPr>
          <w:trHeight w:val="343"/>
          <w:tblCellSpacing w:w="5" w:type="nil"/>
        </w:trPr>
        <w:tc>
          <w:tcPr>
            <w:tcW w:w="1836" w:type="dxa"/>
            <w:vMerge w:val="restart"/>
            <w:tcBorders>
              <w:left w:val="single" w:sz="8" w:space="0" w:color="auto"/>
              <w:bottom w:val="single" w:sz="8" w:space="0" w:color="auto"/>
              <w:right w:val="single" w:sz="8" w:space="0" w:color="auto"/>
            </w:tcBorders>
          </w:tcPr>
          <w:p w14:paraId="32178023" w14:textId="2EC4613D"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Подпрограмма 3</w:t>
            </w:r>
          </w:p>
        </w:tc>
        <w:tc>
          <w:tcPr>
            <w:tcW w:w="4968" w:type="dxa"/>
            <w:vMerge w:val="restart"/>
            <w:tcBorders>
              <w:left w:val="single" w:sz="8" w:space="0" w:color="auto"/>
              <w:bottom w:val="single" w:sz="8" w:space="0" w:color="auto"/>
              <w:right w:val="single" w:sz="8" w:space="0" w:color="auto"/>
            </w:tcBorders>
          </w:tcPr>
          <w:p w14:paraId="4A9B7C61"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 Развитие         </w:t>
            </w:r>
          </w:p>
          <w:p w14:paraId="49FF81E2"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дополнительного  </w:t>
            </w:r>
          </w:p>
          <w:p w14:paraId="6A26A379"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образования и    </w:t>
            </w:r>
          </w:p>
          <w:p w14:paraId="675A5A22"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системы          </w:t>
            </w:r>
          </w:p>
          <w:p w14:paraId="1040A9E3"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воспитания детей»</w:t>
            </w:r>
          </w:p>
          <w:p w14:paraId="1BC233A5"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муниципальной  </w:t>
            </w:r>
          </w:p>
          <w:p w14:paraId="0444140A"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программы  «Развитие</w:t>
            </w:r>
          </w:p>
          <w:p w14:paraId="42C187F8"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образования в    </w:t>
            </w:r>
          </w:p>
          <w:p w14:paraId="158A01C0"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Горшеченском районе Курской области»</w:t>
            </w:r>
          </w:p>
        </w:tc>
        <w:tc>
          <w:tcPr>
            <w:tcW w:w="2467" w:type="dxa"/>
            <w:tcBorders>
              <w:left w:val="single" w:sz="8" w:space="0" w:color="auto"/>
              <w:bottom w:val="single" w:sz="8" w:space="0" w:color="auto"/>
              <w:right w:val="single" w:sz="8" w:space="0" w:color="auto"/>
            </w:tcBorders>
          </w:tcPr>
          <w:p w14:paraId="6A71CF41"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всего          </w:t>
            </w:r>
          </w:p>
        </w:tc>
        <w:tc>
          <w:tcPr>
            <w:tcW w:w="1843" w:type="dxa"/>
            <w:tcBorders>
              <w:left w:val="single" w:sz="8" w:space="0" w:color="auto"/>
              <w:bottom w:val="single" w:sz="8" w:space="0" w:color="auto"/>
              <w:right w:val="single" w:sz="8" w:space="0" w:color="auto"/>
            </w:tcBorders>
          </w:tcPr>
          <w:p w14:paraId="2B28ECC5" w14:textId="6EF7383E"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16 148 047,48</w:t>
            </w:r>
          </w:p>
        </w:tc>
        <w:tc>
          <w:tcPr>
            <w:tcW w:w="1701" w:type="dxa"/>
            <w:tcBorders>
              <w:left w:val="single" w:sz="8" w:space="0" w:color="auto"/>
              <w:bottom w:val="single" w:sz="8" w:space="0" w:color="auto"/>
              <w:right w:val="single" w:sz="8" w:space="0" w:color="auto"/>
            </w:tcBorders>
          </w:tcPr>
          <w:p w14:paraId="5C101A94" w14:textId="75DF3A33"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16 339 837,48</w:t>
            </w:r>
          </w:p>
        </w:tc>
        <w:tc>
          <w:tcPr>
            <w:tcW w:w="1701" w:type="dxa"/>
            <w:tcBorders>
              <w:left w:val="single" w:sz="8" w:space="0" w:color="auto"/>
              <w:bottom w:val="single" w:sz="8" w:space="0" w:color="auto"/>
              <w:right w:val="single" w:sz="8" w:space="0" w:color="auto"/>
            </w:tcBorders>
          </w:tcPr>
          <w:p w14:paraId="70D897DF" w14:textId="39A0BBA4"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16 490 467,48</w:t>
            </w:r>
          </w:p>
        </w:tc>
      </w:tr>
      <w:tr w:rsidR="00080ECA" w:rsidRPr="008A4C37" w14:paraId="6DECC745" w14:textId="77777777" w:rsidTr="007300D7">
        <w:trPr>
          <w:trHeight w:val="540"/>
          <w:tblCellSpacing w:w="5" w:type="nil"/>
        </w:trPr>
        <w:tc>
          <w:tcPr>
            <w:tcW w:w="1836" w:type="dxa"/>
            <w:vMerge/>
            <w:tcBorders>
              <w:left w:val="single" w:sz="8" w:space="0" w:color="auto"/>
              <w:bottom w:val="single" w:sz="8" w:space="0" w:color="auto"/>
              <w:right w:val="single" w:sz="8" w:space="0" w:color="auto"/>
            </w:tcBorders>
          </w:tcPr>
          <w:p w14:paraId="0A57928E"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5C9E0549"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353DA819"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федеральный    </w:t>
            </w:r>
          </w:p>
          <w:p w14:paraId="1966941C"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бюджет         </w:t>
            </w:r>
          </w:p>
        </w:tc>
        <w:tc>
          <w:tcPr>
            <w:tcW w:w="1843" w:type="dxa"/>
            <w:tcBorders>
              <w:left w:val="single" w:sz="8" w:space="0" w:color="auto"/>
              <w:bottom w:val="single" w:sz="8" w:space="0" w:color="auto"/>
              <w:right w:val="single" w:sz="8" w:space="0" w:color="auto"/>
            </w:tcBorders>
          </w:tcPr>
          <w:p w14:paraId="0F4CC586" w14:textId="7E704950"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0F4266DF"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01712D8A"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8A4C37" w14:paraId="19354AB5" w14:textId="77777777" w:rsidTr="007300D7">
        <w:trPr>
          <w:trHeight w:val="540"/>
          <w:tblCellSpacing w:w="5" w:type="nil"/>
        </w:trPr>
        <w:tc>
          <w:tcPr>
            <w:tcW w:w="1836" w:type="dxa"/>
            <w:vMerge/>
            <w:tcBorders>
              <w:left w:val="single" w:sz="8" w:space="0" w:color="auto"/>
              <w:bottom w:val="single" w:sz="8" w:space="0" w:color="auto"/>
              <w:right w:val="single" w:sz="8" w:space="0" w:color="auto"/>
            </w:tcBorders>
          </w:tcPr>
          <w:p w14:paraId="2FA58E7D"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7D58307E"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3B493EDF"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областной      бюджет         </w:t>
            </w:r>
          </w:p>
        </w:tc>
        <w:tc>
          <w:tcPr>
            <w:tcW w:w="1843" w:type="dxa"/>
            <w:tcBorders>
              <w:left w:val="single" w:sz="8" w:space="0" w:color="auto"/>
              <w:bottom w:val="single" w:sz="8" w:space="0" w:color="auto"/>
              <w:right w:val="single" w:sz="8" w:space="0" w:color="auto"/>
            </w:tcBorders>
          </w:tcPr>
          <w:p w14:paraId="03FDB679" w14:textId="6A2993B9"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423 296</w:t>
            </w:r>
          </w:p>
        </w:tc>
        <w:tc>
          <w:tcPr>
            <w:tcW w:w="1701" w:type="dxa"/>
            <w:tcBorders>
              <w:left w:val="single" w:sz="8" w:space="0" w:color="auto"/>
              <w:bottom w:val="single" w:sz="8" w:space="0" w:color="auto"/>
              <w:right w:val="single" w:sz="8" w:space="0" w:color="auto"/>
            </w:tcBorders>
          </w:tcPr>
          <w:p w14:paraId="374E020B" w14:textId="6AFD81A0"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423 296</w:t>
            </w:r>
          </w:p>
        </w:tc>
        <w:tc>
          <w:tcPr>
            <w:tcW w:w="1701" w:type="dxa"/>
            <w:tcBorders>
              <w:left w:val="single" w:sz="8" w:space="0" w:color="auto"/>
              <w:bottom w:val="single" w:sz="8" w:space="0" w:color="auto"/>
              <w:right w:val="single" w:sz="8" w:space="0" w:color="auto"/>
            </w:tcBorders>
          </w:tcPr>
          <w:p w14:paraId="46B141C7" w14:textId="32F75E5A"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423 296</w:t>
            </w:r>
          </w:p>
        </w:tc>
      </w:tr>
      <w:tr w:rsidR="00080ECA" w:rsidRPr="008A4C37" w14:paraId="0829DA95" w14:textId="77777777" w:rsidTr="007300D7">
        <w:trPr>
          <w:trHeight w:val="360"/>
          <w:tblCellSpacing w:w="5" w:type="nil"/>
        </w:trPr>
        <w:tc>
          <w:tcPr>
            <w:tcW w:w="1836" w:type="dxa"/>
            <w:vMerge/>
            <w:tcBorders>
              <w:left w:val="single" w:sz="8" w:space="0" w:color="auto"/>
              <w:bottom w:val="single" w:sz="8" w:space="0" w:color="auto"/>
              <w:right w:val="single" w:sz="8" w:space="0" w:color="auto"/>
            </w:tcBorders>
          </w:tcPr>
          <w:p w14:paraId="2C7FCC4F"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3DCDC246"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19A2CD86"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муниципальный бюджет</w:t>
            </w:r>
          </w:p>
        </w:tc>
        <w:tc>
          <w:tcPr>
            <w:tcW w:w="1843" w:type="dxa"/>
            <w:tcBorders>
              <w:left w:val="single" w:sz="8" w:space="0" w:color="auto"/>
              <w:bottom w:val="single" w:sz="8" w:space="0" w:color="auto"/>
              <w:right w:val="single" w:sz="8" w:space="0" w:color="auto"/>
            </w:tcBorders>
          </w:tcPr>
          <w:p w14:paraId="15B35C35" w14:textId="7BFDEDD1"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15 724 751,48</w:t>
            </w:r>
          </w:p>
        </w:tc>
        <w:tc>
          <w:tcPr>
            <w:tcW w:w="1701" w:type="dxa"/>
            <w:tcBorders>
              <w:left w:val="single" w:sz="8" w:space="0" w:color="auto"/>
              <w:bottom w:val="single" w:sz="8" w:space="0" w:color="auto"/>
              <w:right w:val="single" w:sz="8" w:space="0" w:color="auto"/>
            </w:tcBorders>
          </w:tcPr>
          <w:p w14:paraId="1CE51E85" w14:textId="2BFCE5CF" w:rsidR="00080ECA" w:rsidRPr="008A4C37" w:rsidRDefault="00C1769D" w:rsidP="007300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15 916 541,48</w:t>
            </w:r>
          </w:p>
        </w:tc>
        <w:tc>
          <w:tcPr>
            <w:tcW w:w="1701" w:type="dxa"/>
            <w:tcBorders>
              <w:left w:val="single" w:sz="8" w:space="0" w:color="auto"/>
              <w:bottom w:val="single" w:sz="8" w:space="0" w:color="auto"/>
              <w:right w:val="single" w:sz="8" w:space="0" w:color="auto"/>
            </w:tcBorders>
          </w:tcPr>
          <w:p w14:paraId="1CD08FD0" w14:textId="651529BD" w:rsidR="00080ECA" w:rsidRPr="00AA2AE1" w:rsidRDefault="00C1769D" w:rsidP="007300D7">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16 067 171,48</w:t>
            </w:r>
          </w:p>
        </w:tc>
      </w:tr>
      <w:tr w:rsidR="00080ECA" w:rsidRPr="008A4C37" w14:paraId="38FA7196" w14:textId="77777777" w:rsidTr="008A4C37">
        <w:trPr>
          <w:trHeight w:val="351"/>
          <w:tblCellSpacing w:w="5" w:type="nil"/>
        </w:trPr>
        <w:tc>
          <w:tcPr>
            <w:tcW w:w="1836" w:type="dxa"/>
            <w:vMerge/>
            <w:tcBorders>
              <w:left w:val="single" w:sz="8" w:space="0" w:color="auto"/>
              <w:bottom w:val="single" w:sz="8" w:space="0" w:color="auto"/>
              <w:right w:val="single" w:sz="8" w:space="0" w:color="auto"/>
            </w:tcBorders>
          </w:tcPr>
          <w:p w14:paraId="48B34C90"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218D0043"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394FDCE9"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государственные</w:t>
            </w:r>
          </w:p>
          <w:p w14:paraId="47DAB6ED"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внебюджетные   </w:t>
            </w:r>
          </w:p>
          <w:p w14:paraId="2CA88B99"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фонды    Российской     </w:t>
            </w:r>
          </w:p>
          <w:p w14:paraId="59003CD4"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Федерации      </w:t>
            </w:r>
          </w:p>
        </w:tc>
        <w:tc>
          <w:tcPr>
            <w:tcW w:w="1843" w:type="dxa"/>
            <w:tcBorders>
              <w:left w:val="single" w:sz="8" w:space="0" w:color="auto"/>
              <w:bottom w:val="single" w:sz="8" w:space="0" w:color="auto"/>
              <w:right w:val="single" w:sz="8" w:space="0" w:color="auto"/>
            </w:tcBorders>
          </w:tcPr>
          <w:p w14:paraId="792A7F75"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6E68A1AA"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3F0EE1D5"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8A4C37" w14:paraId="5AA298A2" w14:textId="77777777" w:rsidTr="007300D7">
        <w:trPr>
          <w:trHeight w:val="693"/>
          <w:tblCellSpacing w:w="5" w:type="nil"/>
        </w:trPr>
        <w:tc>
          <w:tcPr>
            <w:tcW w:w="1836" w:type="dxa"/>
            <w:vMerge/>
            <w:tcBorders>
              <w:left w:val="single" w:sz="8" w:space="0" w:color="auto"/>
              <w:bottom w:val="single" w:sz="8" w:space="0" w:color="auto"/>
              <w:right w:val="single" w:sz="8" w:space="0" w:color="auto"/>
            </w:tcBorders>
          </w:tcPr>
          <w:p w14:paraId="7AE44CB9"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23604F1E"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40C7F9C1"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территориальные</w:t>
            </w:r>
          </w:p>
          <w:p w14:paraId="52C5425F"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государственные</w:t>
            </w:r>
          </w:p>
          <w:p w14:paraId="74900782"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внебюджетные   фонды          </w:t>
            </w:r>
          </w:p>
        </w:tc>
        <w:tc>
          <w:tcPr>
            <w:tcW w:w="1843" w:type="dxa"/>
            <w:tcBorders>
              <w:left w:val="single" w:sz="8" w:space="0" w:color="auto"/>
              <w:bottom w:val="single" w:sz="8" w:space="0" w:color="auto"/>
              <w:right w:val="single" w:sz="8" w:space="0" w:color="auto"/>
            </w:tcBorders>
          </w:tcPr>
          <w:p w14:paraId="547CEDA0"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57B50670"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56C4E56E"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r>
      <w:tr w:rsidR="00080ECA" w:rsidRPr="008A4C37" w14:paraId="66A1273B" w14:textId="77777777" w:rsidTr="007300D7">
        <w:trPr>
          <w:trHeight w:val="360"/>
          <w:tblCellSpacing w:w="5" w:type="nil"/>
        </w:trPr>
        <w:tc>
          <w:tcPr>
            <w:tcW w:w="1836" w:type="dxa"/>
            <w:vMerge/>
            <w:tcBorders>
              <w:left w:val="single" w:sz="8" w:space="0" w:color="auto"/>
              <w:bottom w:val="single" w:sz="8" w:space="0" w:color="auto"/>
              <w:right w:val="single" w:sz="8" w:space="0" w:color="auto"/>
            </w:tcBorders>
          </w:tcPr>
          <w:p w14:paraId="2AC6595E" w14:textId="77777777" w:rsidR="00080ECA" w:rsidRPr="008A4C37" w:rsidRDefault="00080ECA" w:rsidP="007300D7">
            <w:pPr>
              <w:pStyle w:val="ConsPlusNormal"/>
              <w:jc w:val="right"/>
              <w:rPr>
                <w:rFonts w:ascii="Times New Roman" w:hAnsi="Times New Roman" w:cs="Times New Roman"/>
                <w:sz w:val="24"/>
                <w:szCs w:val="24"/>
              </w:rPr>
            </w:pPr>
          </w:p>
        </w:tc>
        <w:tc>
          <w:tcPr>
            <w:tcW w:w="4968" w:type="dxa"/>
            <w:vMerge/>
            <w:tcBorders>
              <w:left w:val="single" w:sz="8" w:space="0" w:color="auto"/>
              <w:bottom w:val="single" w:sz="8" w:space="0" w:color="auto"/>
              <w:right w:val="single" w:sz="8" w:space="0" w:color="auto"/>
            </w:tcBorders>
          </w:tcPr>
          <w:p w14:paraId="165F2ED0" w14:textId="77777777" w:rsidR="00080ECA" w:rsidRPr="008A4C37" w:rsidRDefault="00080ECA" w:rsidP="007300D7">
            <w:pPr>
              <w:pStyle w:val="ConsPlusNormal"/>
              <w:jc w:val="right"/>
              <w:rPr>
                <w:rFonts w:ascii="Times New Roman" w:hAnsi="Times New Roman" w:cs="Times New Roman"/>
                <w:sz w:val="24"/>
                <w:szCs w:val="24"/>
              </w:rPr>
            </w:pPr>
          </w:p>
        </w:tc>
        <w:tc>
          <w:tcPr>
            <w:tcW w:w="2467" w:type="dxa"/>
            <w:tcBorders>
              <w:left w:val="single" w:sz="8" w:space="0" w:color="auto"/>
              <w:bottom w:val="single" w:sz="8" w:space="0" w:color="auto"/>
              <w:right w:val="single" w:sz="8" w:space="0" w:color="auto"/>
            </w:tcBorders>
          </w:tcPr>
          <w:p w14:paraId="5C9395DC"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внебюджетные   </w:t>
            </w:r>
          </w:p>
          <w:p w14:paraId="24E910E2"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r w:rsidRPr="008A4C37">
              <w:rPr>
                <w:rFonts w:ascii="Times New Roman" w:hAnsi="Times New Roman"/>
                <w:sz w:val="24"/>
                <w:szCs w:val="24"/>
              </w:rPr>
              <w:t xml:space="preserve">источники      </w:t>
            </w:r>
          </w:p>
        </w:tc>
        <w:tc>
          <w:tcPr>
            <w:tcW w:w="1843" w:type="dxa"/>
            <w:tcBorders>
              <w:left w:val="single" w:sz="8" w:space="0" w:color="auto"/>
              <w:bottom w:val="single" w:sz="8" w:space="0" w:color="auto"/>
              <w:right w:val="single" w:sz="8" w:space="0" w:color="auto"/>
            </w:tcBorders>
          </w:tcPr>
          <w:p w14:paraId="1C398086"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65046706"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c>
          <w:tcPr>
            <w:tcW w:w="1701" w:type="dxa"/>
            <w:tcBorders>
              <w:left w:val="single" w:sz="8" w:space="0" w:color="auto"/>
              <w:bottom w:val="single" w:sz="8" w:space="0" w:color="auto"/>
              <w:right w:val="single" w:sz="8" w:space="0" w:color="auto"/>
            </w:tcBorders>
          </w:tcPr>
          <w:p w14:paraId="74F142EB" w14:textId="77777777" w:rsidR="00080ECA" w:rsidRPr="008A4C37" w:rsidRDefault="00080ECA" w:rsidP="007300D7">
            <w:pPr>
              <w:widowControl w:val="0"/>
              <w:autoSpaceDE w:val="0"/>
              <w:autoSpaceDN w:val="0"/>
              <w:adjustRightInd w:val="0"/>
              <w:spacing w:after="0" w:line="240" w:lineRule="auto"/>
              <w:rPr>
                <w:rFonts w:ascii="Times New Roman" w:hAnsi="Times New Roman"/>
                <w:sz w:val="24"/>
                <w:szCs w:val="24"/>
              </w:rPr>
            </w:pPr>
          </w:p>
        </w:tc>
      </w:tr>
    </w:tbl>
    <w:p w14:paraId="4F6AF7FF" w14:textId="77777777" w:rsidR="00080ECA" w:rsidRPr="008F001D" w:rsidRDefault="00080ECA" w:rsidP="00080ECA">
      <w:pPr>
        <w:pStyle w:val="ConsPlusNormal"/>
        <w:jc w:val="both"/>
        <w:rPr>
          <w:rFonts w:ascii="Times New Roman" w:hAnsi="Times New Roman" w:cs="Times New Roman"/>
          <w:sz w:val="28"/>
          <w:szCs w:val="28"/>
        </w:rPr>
      </w:pPr>
    </w:p>
    <w:p w14:paraId="55B8CB40" w14:textId="77777777" w:rsidR="00080ECA" w:rsidRPr="008F001D" w:rsidRDefault="00080ECA" w:rsidP="00080ECA">
      <w:pPr>
        <w:pStyle w:val="ConsPlusNormal"/>
        <w:jc w:val="both"/>
        <w:rPr>
          <w:rFonts w:ascii="Times New Roman" w:hAnsi="Times New Roman" w:cs="Times New Roman"/>
          <w:sz w:val="28"/>
          <w:szCs w:val="28"/>
        </w:rPr>
      </w:pPr>
    </w:p>
    <w:p w14:paraId="2D5A3962" w14:textId="77777777" w:rsidR="00080ECA" w:rsidRPr="008F001D" w:rsidRDefault="00080ECA" w:rsidP="00080ECA">
      <w:pPr>
        <w:pStyle w:val="ConsPlusNormal"/>
        <w:jc w:val="both"/>
        <w:rPr>
          <w:rFonts w:ascii="Times New Roman" w:hAnsi="Times New Roman" w:cs="Times New Roman"/>
          <w:sz w:val="28"/>
          <w:szCs w:val="28"/>
        </w:rPr>
      </w:pPr>
    </w:p>
    <w:p w14:paraId="795823FD" w14:textId="77777777" w:rsidR="00080ECA" w:rsidRPr="008F001D" w:rsidRDefault="00080ECA" w:rsidP="00080ECA">
      <w:pPr>
        <w:pStyle w:val="ConsPlusNormal"/>
        <w:jc w:val="both"/>
        <w:rPr>
          <w:rFonts w:ascii="Times New Roman" w:hAnsi="Times New Roman" w:cs="Times New Roman"/>
          <w:sz w:val="28"/>
          <w:szCs w:val="28"/>
        </w:rPr>
      </w:pPr>
    </w:p>
    <w:p w14:paraId="45699460" w14:textId="77777777" w:rsidR="00080ECA" w:rsidRPr="008F001D" w:rsidRDefault="00080ECA" w:rsidP="00080ECA">
      <w:pPr>
        <w:pStyle w:val="ConsPlusNormal"/>
        <w:jc w:val="both"/>
        <w:rPr>
          <w:rFonts w:ascii="Times New Roman" w:hAnsi="Times New Roman" w:cs="Times New Roman"/>
          <w:sz w:val="28"/>
          <w:szCs w:val="28"/>
        </w:rPr>
      </w:pPr>
    </w:p>
    <w:p w14:paraId="7E6DFD44" w14:textId="77777777" w:rsidR="00080ECA" w:rsidRPr="008F001D" w:rsidRDefault="00080ECA" w:rsidP="00080ECA">
      <w:pPr>
        <w:pStyle w:val="ConsPlusNormal"/>
        <w:jc w:val="both"/>
        <w:rPr>
          <w:rFonts w:ascii="Times New Roman" w:hAnsi="Times New Roman" w:cs="Times New Roman"/>
          <w:sz w:val="28"/>
          <w:szCs w:val="28"/>
        </w:rPr>
      </w:pPr>
    </w:p>
    <w:p w14:paraId="5C9A041A" w14:textId="77777777" w:rsidR="00080ECA" w:rsidRPr="008F001D" w:rsidRDefault="00080ECA" w:rsidP="00080ECA">
      <w:pPr>
        <w:pStyle w:val="ConsPlusNormal"/>
        <w:jc w:val="both"/>
        <w:rPr>
          <w:rFonts w:ascii="Times New Roman" w:hAnsi="Times New Roman" w:cs="Times New Roman"/>
          <w:sz w:val="28"/>
          <w:szCs w:val="28"/>
        </w:rPr>
      </w:pPr>
    </w:p>
    <w:p w14:paraId="66E59D2A" w14:textId="77777777" w:rsidR="00406271" w:rsidRPr="008F001D" w:rsidRDefault="00406271" w:rsidP="00406271">
      <w:pPr>
        <w:pStyle w:val="ConsPlusNormal"/>
        <w:jc w:val="both"/>
        <w:rPr>
          <w:rFonts w:ascii="Times New Roman" w:hAnsi="Times New Roman" w:cs="Times New Roman"/>
          <w:sz w:val="28"/>
          <w:szCs w:val="28"/>
        </w:rPr>
      </w:pPr>
    </w:p>
    <w:p w14:paraId="11CB396B" w14:textId="77777777" w:rsidR="00406271" w:rsidRPr="008F001D" w:rsidRDefault="00406271" w:rsidP="00406271">
      <w:pPr>
        <w:pStyle w:val="ConsPlusNormal"/>
        <w:jc w:val="both"/>
        <w:rPr>
          <w:rFonts w:ascii="Times New Roman" w:hAnsi="Times New Roman" w:cs="Times New Roman"/>
          <w:sz w:val="28"/>
          <w:szCs w:val="28"/>
        </w:rPr>
      </w:pPr>
    </w:p>
    <w:p w14:paraId="3C666A3B" w14:textId="77777777" w:rsidR="00406271" w:rsidRPr="008F001D" w:rsidRDefault="00406271" w:rsidP="00406271">
      <w:pPr>
        <w:pStyle w:val="ConsPlusNormal"/>
        <w:jc w:val="both"/>
        <w:rPr>
          <w:rFonts w:ascii="Times New Roman" w:hAnsi="Times New Roman" w:cs="Times New Roman"/>
          <w:sz w:val="28"/>
          <w:szCs w:val="28"/>
        </w:rPr>
      </w:pPr>
    </w:p>
    <w:p w14:paraId="4006214A" w14:textId="77777777" w:rsidR="00406271" w:rsidRPr="008F001D" w:rsidRDefault="00406271" w:rsidP="00406271">
      <w:pPr>
        <w:pStyle w:val="ConsPlusNormal"/>
        <w:jc w:val="both"/>
        <w:rPr>
          <w:rFonts w:ascii="Times New Roman" w:hAnsi="Times New Roman" w:cs="Times New Roman"/>
          <w:sz w:val="28"/>
          <w:szCs w:val="28"/>
        </w:rPr>
      </w:pPr>
    </w:p>
    <w:p w14:paraId="4637F524" w14:textId="77777777" w:rsidR="00406271" w:rsidRDefault="00406271" w:rsidP="00406271">
      <w:pPr>
        <w:pStyle w:val="ConsPlusNormal"/>
        <w:jc w:val="both"/>
        <w:rPr>
          <w:rFonts w:ascii="Times New Roman" w:hAnsi="Times New Roman" w:cs="Times New Roman"/>
          <w:sz w:val="28"/>
          <w:szCs w:val="28"/>
        </w:rPr>
      </w:pPr>
    </w:p>
    <w:p w14:paraId="6BC43713" w14:textId="77777777" w:rsidR="00406271" w:rsidRDefault="00406271" w:rsidP="00406271">
      <w:pPr>
        <w:pStyle w:val="ConsPlusNormal"/>
        <w:jc w:val="both"/>
        <w:rPr>
          <w:rFonts w:ascii="Times New Roman" w:hAnsi="Times New Roman" w:cs="Times New Roman"/>
          <w:sz w:val="28"/>
          <w:szCs w:val="28"/>
        </w:rPr>
      </w:pPr>
    </w:p>
    <w:p w14:paraId="6181BB4D" w14:textId="77777777" w:rsidR="00406271" w:rsidRDefault="00406271" w:rsidP="00406271">
      <w:pPr>
        <w:pStyle w:val="ConsPlusNormal"/>
        <w:jc w:val="both"/>
        <w:rPr>
          <w:rFonts w:ascii="Times New Roman" w:hAnsi="Times New Roman" w:cs="Times New Roman"/>
          <w:sz w:val="28"/>
          <w:szCs w:val="28"/>
        </w:rPr>
      </w:pPr>
    </w:p>
    <w:p w14:paraId="48FB6C49" w14:textId="77777777" w:rsidR="00406271" w:rsidRDefault="00406271" w:rsidP="00406271">
      <w:pPr>
        <w:pStyle w:val="ConsPlusNormal"/>
        <w:jc w:val="both"/>
        <w:rPr>
          <w:rFonts w:ascii="Times New Roman" w:hAnsi="Times New Roman" w:cs="Times New Roman"/>
          <w:sz w:val="28"/>
          <w:szCs w:val="28"/>
        </w:rPr>
      </w:pPr>
    </w:p>
    <w:p w14:paraId="70761B43" w14:textId="77777777" w:rsidR="00406271" w:rsidRDefault="00406271" w:rsidP="00406271">
      <w:pPr>
        <w:pStyle w:val="ConsPlusNormal"/>
        <w:jc w:val="both"/>
        <w:rPr>
          <w:rFonts w:ascii="Times New Roman" w:hAnsi="Times New Roman" w:cs="Times New Roman"/>
          <w:sz w:val="28"/>
          <w:szCs w:val="28"/>
        </w:rPr>
      </w:pPr>
    </w:p>
    <w:p w14:paraId="7E00C502" w14:textId="77777777" w:rsidR="00406271" w:rsidRDefault="00406271" w:rsidP="00406271">
      <w:pPr>
        <w:pStyle w:val="ConsPlusNormal"/>
        <w:jc w:val="both"/>
        <w:rPr>
          <w:rFonts w:ascii="Times New Roman" w:hAnsi="Times New Roman" w:cs="Times New Roman"/>
          <w:sz w:val="28"/>
          <w:szCs w:val="28"/>
        </w:rPr>
      </w:pPr>
    </w:p>
    <w:p w14:paraId="7E92DEAD" w14:textId="77777777" w:rsidR="00406271" w:rsidRDefault="00406271" w:rsidP="00406271">
      <w:pPr>
        <w:pStyle w:val="ConsPlusNormal"/>
        <w:jc w:val="both"/>
        <w:rPr>
          <w:rFonts w:ascii="Times New Roman" w:hAnsi="Times New Roman" w:cs="Times New Roman"/>
          <w:sz w:val="28"/>
          <w:szCs w:val="28"/>
        </w:rPr>
      </w:pPr>
    </w:p>
    <w:p w14:paraId="637583EA" w14:textId="77777777" w:rsidR="00FD211C" w:rsidRDefault="00FD211C" w:rsidP="00FD211C">
      <w:pPr>
        <w:pStyle w:val="ConsPlusNormal"/>
        <w:outlineLvl w:val="1"/>
        <w:rPr>
          <w:rFonts w:ascii="Times New Roman" w:hAnsi="Times New Roman" w:cs="Times New Roman"/>
          <w:b/>
          <w:sz w:val="24"/>
          <w:szCs w:val="24"/>
        </w:rPr>
      </w:pPr>
    </w:p>
    <w:p w14:paraId="2E528598" w14:textId="77777777" w:rsidR="00FD211C" w:rsidRDefault="00FD211C" w:rsidP="00FD211C">
      <w:pPr>
        <w:pStyle w:val="ConsPlusNormal"/>
        <w:outlineLvl w:val="1"/>
        <w:rPr>
          <w:rFonts w:ascii="Times New Roman" w:hAnsi="Times New Roman" w:cs="Times New Roman"/>
          <w:b/>
          <w:sz w:val="24"/>
          <w:szCs w:val="24"/>
        </w:rPr>
      </w:pPr>
    </w:p>
    <w:p w14:paraId="2EDBED0A" w14:textId="77777777" w:rsidR="00FD211C" w:rsidRDefault="00FD211C" w:rsidP="00FD211C">
      <w:pPr>
        <w:pStyle w:val="ConsPlusNormal"/>
        <w:outlineLvl w:val="1"/>
        <w:rPr>
          <w:rFonts w:ascii="Times New Roman" w:hAnsi="Times New Roman" w:cs="Times New Roman"/>
          <w:b/>
          <w:sz w:val="24"/>
          <w:szCs w:val="24"/>
        </w:rPr>
      </w:pPr>
    </w:p>
    <w:p w14:paraId="462163C9" w14:textId="77777777" w:rsidR="00FD211C" w:rsidRDefault="00FD211C" w:rsidP="00FD211C">
      <w:pPr>
        <w:pStyle w:val="ConsPlusNormal"/>
        <w:outlineLvl w:val="1"/>
        <w:rPr>
          <w:rFonts w:ascii="Times New Roman" w:hAnsi="Times New Roman" w:cs="Times New Roman"/>
          <w:b/>
          <w:sz w:val="24"/>
          <w:szCs w:val="24"/>
        </w:rPr>
      </w:pPr>
    </w:p>
    <w:p w14:paraId="09FDF6FB" w14:textId="77777777" w:rsidR="00A01277" w:rsidRDefault="00FD211C" w:rsidP="00FD211C">
      <w:r w:rsidRPr="008F001D">
        <w:rPr>
          <w:rFonts w:ascii="Times New Roman" w:hAnsi="Times New Roman" w:cs="Times New Roman"/>
          <w:b/>
          <w:sz w:val="28"/>
          <w:szCs w:val="28"/>
        </w:rPr>
        <w:t xml:space="preserve">                                                        </w:t>
      </w:r>
    </w:p>
    <w:sectPr w:rsidR="00A01277" w:rsidSect="00973B8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DB0AE" w14:textId="77777777" w:rsidR="008C0956" w:rsidRDefault="008C0956">
      <w:pPr>
        <w:spacing w:after="0" w:line="240" w:lineRule="auto"/>
      </w:pPr>
      <w:r>
        <w:separator/>
      </w:r>
    </w:p>
  </w:endnote>
  <w:endnote w:type="continuationSeparator" w:id="0">
    <w:p w14:paraId="462B2780" w14:textId="77777777" w:rsidR="008C0956" w:rsidRDefault="008C0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9A463" w14:textId="77777777" w:rsidR="008C0956" w:rsidRDefault="008C0956">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EB713" w14:textId="77777777" w:rsidR="008C0956" w:rsidRDefault="008C0956">
      <w:pPr>
        <w:spacing w:after="0" w:line="240" w:lineRule="auto"/>
      </w:pPr>
      <w:r>
        <w:separator/>
      </w:r>
    </w:p>
  </w:footnote>
  <w:footnote w:type="continuationSeparator" w:id="0">
    <w:p w14:paraId="154137DF" w14:textId="77777777" w:rsidR="008C0956" w:rsidRDefault="008C0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258" w:type="pct"/>
      <w:tblCellSpacing w:w="5" w:type="nil"/>
      <w:tblInd w:w="40" w:type="dxa"/>
      <w:tblCellMar>
        <w:left w:w="40" w:type="dxa"/>
        <w:right w:w="40" w:type="dxa"/>
      </w:tblCellMar>
      <w:tblLook w:val="0000" w:firstRow="0" w:lastRow="0" w:firstColumn="0" w:lastColumn="0" w:noHBand="0" w:noVBand="0"/>
    </w:tblPr>
    <w:tblGrid>
      <w:gridCol w:w="4439"/>
      <w:gridCol w:w="329"/>
      <w:gridCol w:w="3288"/>
    </w:tblGrid>
    <w:tr w:rsidR="008C0956" w14:paraId="4F8CAF34" w14:textId="77777777" w:rsidTr="006E4C03">
      <w:trPr>
        <w:trHeight w:hRule="exact" w:val="956"/>
        <w:tblCellSpacing w:w="5" w:type="nil"/>
      </w:trPr>
      <w:tc>
        <w:tcPr>
          <w:tcW w:w="2755" w:type="pct"/>
          <w:tcBorders>
            <w:top w:val="none" w:sz="2" w:space="0" w:color="auto"/>
            <w:left w:val="none" w:sz="2" w:space="0" w:color="auto"/>
            <w:bottom w:val="none" w:sz="2" w:space="0" w:color="auto"/>
            <w:right w:val="none" w:sz="2" w:space="0" w:color="auto"/>
          </w:tcBorders>
          <w:vAlign w:val="center"/>
        </w:tcPr>
        <w:p w14:paraId="189B01F0" w14:textId="77777777" w:rsidR="008C0956" w:rsidRDefault="008C0956">
          <w:pPr>
            <w:widowControl w:val="0"/>
            <w:autoSpaceDE w:val="0"/>
            <w:autoSpaceDN w:val="0"/>
            <w:adjustRightInd w:val="0"/>
            <w:spacing w:after="0" w:line="240" w:lineRule="auto"/>
            <w:rPr>
              <w:rFonts w:ascii="Tahoma" w:hAnsi="Tahoma" w:cs="Tahoma"/>
              <w:sz w:val="16"/>
              <w:szCs w:val="16"/>
            </w:rPr>
          </w:pPr>
        </w:p>
      </w:tc>
      <w:tc>
        <w:tcPr>
          <w:tcW w:w="204" w:type="pct"/>
          <w:tcBorders>
            <w:top w:val="none" w:sz="2" w:space="0" w:color="auto"/>
            <w:left w:val="none" w:sz="2" w:space="0" w:color="auto"/>
            <w:bottom w:val="none" w:sz="2" w:space="0" w:color="auto"/>
            <w:right w:val="none" w:sz="2" w:space="0" w:color="auto"/>
          </w:tcBorders>
          <w:vAlign w:val="center"/>
        </w:tcPr>
        <w:p w14:paraId="0DA61DB2" w14:textId="77777777" w:rsidR="008C0956" w:rsidRDefault="008C0956">
          <w:pPr>
            <w:widowControl w:val="0"/>
            <w:autoSpaceDE w:val="0"/>
            <w:autoSpaceDN w:val="0"/>
            <w:adjustRightInd w:val="0"/>
            <w:spacing w:after="0" w:line="240" w:lineRule="auto"/>
            <w:jc w:val="center"/>
            <w:rPr>
              <w:rFonts w:ascii="Times New Roman" w:hAnsi="Times New Roman"/>
              <w:sz w:val="24"/>
              <w:szCs w:val="24"/>
            </w:rPr>
          </w:pPr>
        </w:p>
      </w:tc>
      <w:tc>
        <w:tcPr>
          <w:tcW w:w="2041" w:type="pct"/>
          <w:tcBorders>
            <w:top w:val="none" w:sz="2" w:space="0" w:color="auto"/>
            <w:left w:val="none" w:sz="2" w:space="0" w:color="auto"/>
            <w:bottom w:val="none" w:sz="2" w:space="0" w:color="auto"/>
            <w:right w:val="none" w:sz="2" w:space="0" w:color="auto"/>
          </w:tcBorders>
          <w:vAlign w:val="center"/>
        </w:tcPr>
        <w:p w14:paraId="38CDF069" w14:textId="77777777" w:rsidR="008C0956" w:rsidRDefault="008C0956">
          <w:pPr>
            <w:widowControl w:val="0"/>
            <w:autoSpaceDE w:val="0"/>
            <w:autoSpaceDN w:val="0"/>
            <w:adjustRightInd w:val="0"/>
            <w:spacing w:after="0" w:line="240" w:lineRule="auto"/>
            <w:jc w:val="right"/>
            <w:rPr>
              <w:rFonts w:ascii="Tahoma" w:hAnsi="Tahoma" w:cs="Tahoma"/>
              <w:sz w:val="16"/>
              <w:szCs w:val="16"/>
            </w:rPr>
          </w:pPr>
        </w:p>
      </w:tc>
    </w:tr>
  </w:tbl>
  <w:p w14:paraId="632A4D88" w14:textId="77777777" w:rsidR="008C0956" w:rsidRDefault="008C09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5" w:type="nil"/>
      <w:tblInd w:w="40" w:type="dxa"/>
      <w:tblCellMar>
        <w:left w:w="40" w:type="dxa"/>
        <w:right w:w="40" w:type="dxa"/>
      </w:tblCellMar>
      <w:tblLook w:val="0000" w:firstRow="0" w:lastRow="0" w:firstColumn="0" w:lastColumn="0" w:noHBand="0" w:noVBand="0"/>
    </w:tblPr>
    <w:tblGrid>
      <w:gridCol w:w="8050"/>
      <w:gridCol w:w="596"/>
      <w:gridCol w:w="5964"/>
    </w:tblGrid>
    <w:tr w:rsidR="008C0956" w14:paraId="54B9CEC5" w14:textId="77777777">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14:paraId="72AEBBE1" w14:textId="77777777" w:rsidR="008C0956" w:rsidRDefault="008C0956">
          <w:pPr>
            <w:widowControl w:val="0"/>
            <w:autoSpaceDE w:val="0"/>
            <w:autoSpaceDN w:val="0"/>
            <w:adjustRightInd w:val="0"/>
            <w:spacing w:after="0" w:line="240" w:lineRule="auto"/>
            <w:rPr>
              <w:rFonts w:ascii="Tahom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14:paraId="346A9542" w14:textId="77777777" w:rsidR="008C0956" w:rsidRDefault="008C0956">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14:paraId="77ECDBD1" w14:textId="77777777" w:rsidR="008C0956" w:rsidRDefault="008C0956">
          <w:pPr>
            <w:widowControl w:val="0"/>
            <w:autoSpaceDE w:val="0"/>
            <w:autoSpaceDN w:val="0"/>
            <w:adjustRightInd w:val="0"/>
            <w:spacing w:after="0" w:line="240" w:lineRule="auto"/>
            <w:jc w:val="right"/>
            <w:rPr>
              <w:rFonts w:ascii="Tahoma" w:hAnsi="Tahoma" w:cs="Tahoma"/>
              <w:sz w:val="16"/>
              <w:szCs w:val="16"/>
            </w:rPr>
          </w:pPr>
        </w:p>
      </w:tc>
    </w:tr>
  </w:tbl>
  <w:p w14:paraId="773E407E" w14:textId="77777777" w:rsidR="008C0956" w:rsidRDefault="008C095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14:paraId="2A3D1551" w14:textId="77777777" w:rsidR="008C0956" w:rsidRDefault="008C0956">
    <w:r>
      <w:rPr>
        <w:rFonts w:ascii="Times New Roman" w:hAnsi="Times New Roman"/>
        <w:sz w:val="10"/>
        <w:szCs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20BDA"/>
    <w:multiLevelType w:val="hybridMultilevel"/>
    <w:tmpl w:val="AF5ABBA6"/>
    <w:lvl w:ilvl="0" w:tplc="EC5403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C56749"/>
    <w:multiLevelType w:val="hybridMultilevel"/>
    <w:tmpl w:val="4830C5AA"/>
    <w:lvl w:ilvl="0" w:tplc="874AC71E">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D94A6C"/>
    <w:multiLevelType w:val="multilevel"/>
    <w:tmpl w:val="5B38EA7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5BD48C7"/>
    <w:multiLevelType w:val="hybridMultilevel"/>
    <w:tmpl w:val="AF1C3E9A"/>
    <w:lvl w:ilvl="0" w:tplc="5C743D3C">
      <w:start w:val="4"/>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3F7942F0"/>
    <w:multiLevelType w:val="hybridMultilevel"/>
    <w:tmpl w:val="9C2A745C"/>
    <w:lvl w:ilvl="0" w:tplc="631CA93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75206D"/>
    <w:multiLevelType w:val="hybridMultilevel"/>
    <w:tmpl w:val="6C6CD6FA"/>
    <w:lvl w:ilvl="0" w:tplc="88861B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700DDE"/>
    <w:multiLevelType w:val="hybridMultilevel"/>
    <w:tmpl w:val="F09C1A78"/>
    <w:lvl w:ilvl="0" w:tplc="42181744">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24445C"/>
    <w:multiLevelType w:val="multilevel"/>
    <w:tmpl w:val="23B2C124"/>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72BF61F4"/>
    <w:multiLevelType w:val="multilevel"/>
    <w:tmpl w:val="66E28054"/>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9" w15:restartNumberingAfterBreak="0">
    <w:nsid w:val="7F5D6ACB"/>
    <w:multiLevelType w:val="multilevel"/>
    <w:tmpl w:val="5B38EA7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392582203">
    <w:abstractNumId w:val="2"/>
  </w:num>
  <w:num w:numId="2" w16cid:durableId="1543403820">
    <w:abstractNumId w:val="9"/>
  </w:num>
  <w:num w:numId="3" w16cid:durableId="798573807">
    <w:abstractNumId w:val="7"/>
  </w:num>
  <w:num w:numId="4" w16cid:durableId="1173837289">
    <w:abstractNumId w:val="5"/>
  </w:num>
  <w:num w:numId="5" w16cid:durableId="1716655270">
    <w:abstractNumId w:val="3"/>
  </w:num>
  <w:num w:numId="6" w16cid:durableId="786462381">
    <w:abstractNumId w:val="4"/>
  </w:num>
  <w:num w:numId="7" w16cid:durableId="1763523322">
    <w:abstractNumId w:val="0"/>
  </w:num>
  <w:num w:numId="8" w16cid:durableId="2096315861">
    <w:abstractNumId w:val="6"/>
  </w:num>
  <w:num w:numId="9" w16cid:durableId="1281570278">
    <w:abstractNumId w:val="1"/>
  </w:num>
  <w:num w:numId="10" w16cid:durableId="4216834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211C"/>
    <w:rsid w:val="000045F4"/>
    <w:rsid w:val="00005349"/>
    <w:rsid w:val="00006217"/>
    <w:rsid w:val="00007D94"/>
    <w:rsid w:val="0001200C"/>
    <w:rsid w:val="0001245C"/>
    <w:rsid w:val="000153E0"/>
    <w:rsid w:val="000156D4"/>
    <w:rsid w:val="0002020C"/>
    <w:rsid w:val="000205F2"/>
    <w:rsid w:val="00023B5E"/>
    <w:rsid w:val="00023CFC"/>
    <w:rsid w:val="00024237"/>
    <w:rsid w:val="000249A7"/>
    <w:rsid w:val="00025764"/>
    <w:rsid w:val="00025BDE"/>
    <w:rsid w:val="0002687B"/>
    <w:rsid w:val="00027168"/>
    <w:rsid w:val="0002753C"/>
    <w:rsid w:val="000276E6"/>
    <w:rsid w:val="00030A98"/>
    <w:rsid w:val="00040D88"/>
    <w:rsid w:val="000411DE"/>
    <w:rsid w:val="0004193D"/>
    <w:rsid w:val="00050B4C"/>
    <w:rsid w:val="00051F8B"/>
    <w:rsid w:val="00052C30"/>
    <w:rsid w:val="00054E7F"/>
    <w:rsid w:val="00071F66"/>
    <w:rsid w:val="00075619"/>
    <w:rsid w:val="00080ECA"/>
    <w:rsid w:val="000A1623"/>
    <w:rsid w:val="000A3E09"/>
    <w:rsid w:val="000A42BA"/>
    <w:rsid w:val="000B0E3B"/>
    <w:rsid w:val="000B339A"/>
    <w:rsid w:val="000B3AB6"/>
    <w:rsid w:val="000B545F"/>
    <w:rsid w:val="000B6429"/>
    <w:rsid w:val="000E4414"/>
    <w:rsid w:val="000E5FFA"/>
    <w:rsid w:val="000F2EA1"/>
    <w:rsid w:val="000F338D"/>
    <w:rsid w:val="000F64AE"/>
    <w:rsid w:val="00100C92"/>
    <w:rsid w:val="00101ACF"/>
    <w:rsid w:val="00102135"/>
    <w:rsid w:val="00105DED"/>
    <w:rsid w:val="00106455"/>
    <w:rsid w:val="00110151"/>
    <w:rsid w:val="00110B19"/>
    <w:rsid w:val="0011120E"/>
    <w:rsid w:val="0011200C"/>
    <w:rsid w:val="001148F2"/>
    <w:rsid w:val="00116969"/>
    <w:rsid w:val="0012085F"/>
    <w:rsid w:val="001225BD"/>
    <w:rsid w:val="00124814"/>
    <w:rsid w:val="00126666"/>
    <w:rsid w:val="001343FE"/>
    <w:rsid w:val="00137362"/>
    <w:rsid w:val="001441AB"/>
    <w:rsid w:val="00147091"/>
    <w:rsid w:val="00152D51"/>
    <w:rsid w:val="001634E0"/>
    <w:rsid w:val="001643B8"/>
    <w:rsid w:val="00165F63"/>
    <w:rsid w:val="0016634A"/>
    <w:rsid w:val="00166726"/>
    <w:rsid w:val="00177D3D"/>
    <w:rsid w:val="001809A6"/>
    <w:rsid w:val="00181183"/>
    <w:rsid w:val="0019325F"/>
    <w:rsid w:val="00196368"/>
    <w:rsid w:val="001A44D1"/>
    <w:rsid w:val="001B2FAF"/>
    <w:rsid w:val="001C134C"/>
    <w:rsid w:val="001C1F83"/>
    <w:rsid w:val="001C33D5"/>
    <w:rsid w:val="001C38E3"/>
    <w:rsid w:val="001C3C4D"/>
    <w:rsid w:val="001C4D82"/>
    <w:rsid w:val="001C7D60"/>
    <w:rsid w:val="001D5AD1"/>
    <w:rsid w:val="001E2CEB"/>
    <w:rsid w:val="001F2CEA"/>
    <w:rsid w:val="001F5180"/>
    <w:rsid w:val="001F7851"/>
    <w:rsid w:val="00200798"/>
    <w:rsid w:val="002042F7"/>
    <w:rsid w:val="00206235"/>
    <w:rsid w:val="002071C6"/>
    <w:rsid w:val="00211CED"/>
    <w:rsid w:val="00213840"/>
    <w:rsid w:val="00217E56"/>
    <w:rsid w:val="00224FF0"/>
    <w:rsid w:val="002263C1"/>
    <w:rsid w:val="00234AC9"/>
    <w:rsid w:val="002351E8"/>
    <w:rsid w:val="002371C0"/>
    <w:rsid w:val="00246D83"/>
    <w:rsid w:val="00251C3A"/>
    <w:rsid w:val="00252561"/>
    <w:rsid w:val="00255088"/>
    <w:rsid w:val="0026443B"/>
    <w:rsid w:val="00275141"/>
    <w:rsid w:val="002773A9"/>
    <w:rsid w:val="00277F15"/>
    <w:rsid w:val="002830D4"/>
    <w:rsid w:val="00291E93"/>
    <w:rsid w:val="00292D09"/>
    <w:rsid w:val="002A05D9"/>
    <w:rsid w:val="002A66A2"/>
    <w:rsid w:val="002B25E3"/>
    <w:rsid w:val="002B3769"/>
    <w:rsid w:val="002B6E77"/>
    <w:rsid w:val="002C05C7"/>
    <w:rsid w:val="002C271C"/>
    <w:rsid w:val="002C5173"/>
    <w:rsid w:val="002C5B40"/>
    <w:rsid w:val="002C7E39"/>
    <w:rsid w:val="002D32F3"/>
    <w:rsid w:val="002D6D68"/>
    <w:rsid w:val="002D7B71"/>
    <w:rsid w:val="002E65E3"/>
    <w:rsid w:val="002F18CC"/>
    <w:rsid w:val="002F2A30"/>
    <w:rsid w:val="002F7287"/>
    <w:rsid w:val="003012F3"/>
    <w:rsid w:val="00304965"/>
    <w:rsid w:val="0030791E"/>
    <w:rsid w:val="00315E8F"/>
    <w:rsid w:val="00327FC7"/>
    <w:rsid w:val="00332749"/>
    <w:rsid w:val="00335E4F"/>
    <w:rsid w:val="00343867"/>
    <w:rsid w:val="00344FE7"/>
    <w:rsid w:val="00345972"/>
    <w:rsid w:val="003512DE"/>
    <w:rsid w:val="00353F2F"/>
    <w:rsid w:val="003561B7"/>
    <w:rsid w:val="00356584"/>
    <w:rsid w:val="00362E8D"/>
    <w:rsid w:val="00366F5C"/>
    <w:rsid w:val="00376B64"/>
    <w:rsid w:val="0038318E"/>
    <w:rsid w:val="00383293"/>
    <w:rsid w:val="00393609"/>
    <w:rsid w:val="0039432A"/>
    <w:rsid w:val="00395D1B"/>
    <w:rsid w:val="00395D25"/>
    <w:rsid w:val="003A07A6"/>
    <w:rsid w:val="003A36A0"/>
    <w:rsid w:val="003A3EE5"/>
    <w:rsid w:val="003A4A56"/>
    <w:rsid w:val="003B1217"/>
    <w:rsid w:val="003B1C87"/>
    <w:rsid w:val="003B41B1"/>
    <w:rsid w:val="003C209B"/>
    <w:rsid w:val="003C2122"/>
    <w:rsid w:val="003C2E42"/>
    <w:rsid w:val="003D0B89"/>
    <w:rsid w:val="003D47DA"/>
    <w:rsid w:val="003D6C7A"/>
    <w:rsid w:val="003E0C5E"/>
    <w:rsid w:val="003E0C8F"/>
    <w:rsid w:val="003E10B6"/>
    <w:rsid w:val="003E12A9"/>
    <w:rsid w:val="003E261B"/>
    <w:rsid w:val="003F2F6C"/>
    <w:rsid w:val="003F319D"/>
    <w:rsid w:val="004018F7"/>
    <w:rsid w:val="00402B0E"/>
    <w:rsid w:val="00403D12"/>
    <w:rsid w:val="00405F72"/>
    <w:rsid w:val="00406271"/>
    <w:rsid w:val="004079E5"/>
    <w:rsid w:val="004138AE"/>
    <w:rsid w:val="00415480"/>
    <w:rsid w:val="004176FA"/>
    <w:rsid w:val="004230DC"/>
    <w:rsid w:val="00423CA0"/>
    <w:rsid w:val="00425D6D"/>
    <w:rsid w:val="0042665D"/>
    <w:rsid w:val="00431F14"/>
    <w:rsid w:val="00440191"/>
    <w:rsid w:val="00451CFF"/>
    <w:rsid w:val="00455B59"/>
    <w:rsid w:val="00461756"/>
    <w:rsid w:val="00467DE4"/>
    <w:rsid w:val="00467E7F"/>
    <w:rsid w:val="00472050"/>
    <w:rsid w:val="0047573D"/>
    <w:rsid w:val="00481995"/>
    <w:rsid w:val="00483483"/>
    <w:rsid w:val="00487F18"/>
    <w:rsid w:val="004B6EC6"/>
    <w:rsid w:val="004C60EC"/>
    <w:rsid w:val="004C79A0"/>
    <w:rsid w:val="004E2EBD"/>
    <w:rsid w:val="004E37FD"/>
    <w:rsid w:val="004F7C35"/>
    <w:rsid w:val="00500E52"/>
    <w:rsid w:val="0050113C"/>
    <w:rsid w:val="00507A86"/>
    <w:rsid w:val="00513455"/>
    <w:rsid w:val="005151F9"/>
    <w:rsid w:val="00516B60"/>
    <w:rsid w:val="00522AB7"/>
    <w:rsid w:val="00523891"/>
    <w:rsid w:val="0052613B"/>
    <w:rsid w:val="00526460"/>
    <w:rsid w:val="00535B0E"/>
    <w:rsid w:val="005400C5"/>
    <w:rsid w:val="0054556F"/>
    <w:rsid w:val="005469C0"/>
    <w:rsid w:val="00550AC3"/>
    <w:rsid w:val="005606F8"/>
    <w:rsid w:val="00570D20"/>
    <w:rsid w:val="00573670"/>
    <w:rsid w:val="00577D1E"/>
    <w:rsid w:val="00584166"/>
    <w:rsid w:val="00584CD4"/>
    <w:rsid w:val="00585621"/>
    <w:rsid w:val="00585C6D"/>
    <w:rsid w:val="00592027"/>
    <w:rsid w:val="0059264E"/>
    <w:rsid w:val="005935F0"/>
    <w:rsid w:val="005A3646"/>
    <w:rsid w:val="005A364D"/>
    <w:rsid w:val="005A70B3"/>
    <w:rsid w:val="005B179B"/>
    <w:rsid w:val="005B4D86"/>
    <w:rsid w:val="005C45C6"/>
    <w:rsid w:val="005C4F10"/>
    <w:rsid w:val="005C5234"/>
    <w:rsid w:val="005D20A3"/>
    <w:rsid w:val="005D238A"/>
    <w:rsid w:val="005D4499"/>
    <w:rsid w:val="005D55BC"/>
    <w:rsid w:val="005D7473"/>
    <w:rsid w:val="005D7688"/>
    <w:rsid w:val="005E1251"/>
    <w:rsid w:val="005F1E07"/>
    <w:rsid w:val="005F77D3"/>
    <w:rsid w:val="0060258D"/>
    <w:rsid w:val="00605356"/>
    <w:rsid w:val="00606821"/>
    <w:rsid w:val="006073AF"/>
    <w:rsid w:val="006120F3"/>
    <w:rsid w:val="00613E0D"/>
    <w:rsid w:val="00615A4A"/>
    <w:rsid w:val="0062541F"/>
    <w:rsid w:val="00626039"/>
    <w:rsid w:val="006268C0"/>
    <w:rsid w:val="0063112F"/>
    <w:rsid w:val="006335F8"/>
    <w:rsid w:val="00634B68"/>
    <w:rsid w:val="006412D2"/>
    <w:rsid w:val="00644E82"/>
    <w:rsid w:val="00646192"/>
    <w:rsid w:val="00651585"/>
    <w:rsid w:val="00656970"/>
    <w:rsid w:val="0066011D"/>
    <w:rsid w:val="0066441D"/>
    <w:rsid w:val="0066787B"/>
    <w:rsid w:val="00672CE3"/>
    <w:rsid w:val="006731C8"/>
    <w:rsid w:val="00677F4C"/>
    <w:rsid w:val="00681ADD"/>
    <w:rsid w:val="00692991"/>
    <w:rsid w:val="00696565"/>
    <w:rsid w:val="006978F8"/>
    <w:rsid w:val="006A3485"/>
    <w:rsid w:val="006A5317"/>
    <w:rsid w:val="006A5C79"/>
    <w:rsid w:val="006B2FCB"/>
    <w:rsid w:val="006B43EC"/>
    <w:rsid w:val="006B4D2E"/>
    <w:rsid w:val="006C5E8A"/>
    <w:rsid w:val="006D1921"/>
    <w:rsid w:val="006D1F23"/>
    <w:rsid w:val="006D2E6B"/>
    <w:rsid w:val="006D3B42"/>
    <w:rsid w:val="006E4C03"/>
    <w:rsid w:val="006F4593"/>
    <w:rsid w:val="006F7FF7"/>
    <w:rsid w:val="00701C1E"/>
    <w:rsid w:val="00702F67"/>
    <w:rsid w:val="00707D1D"/>
    <w:rsid w:val="00713401"/>
    <w:rsid w:val="00721532"/>
    <w:rsid w:val="00723ABE"/>
    <w:rsid w:val="007300D7"/>
    <w:rsid w:val="007320FD"/>
    <w:rsid w:val="00732777"/>
    <w:rsid w:val="00736540"/>
    <w:rsid w:val="0074299C"/>
    <w:rsid w:val="00745AF8"/>
    <w:rsid w:val="00745B44"/>
    <w:rsid w:val="007471D1"/>
    <w:rsid w:val="00752BFE"/>
    <w:rsid w:val="00753115"/>
    <w:rsid w:val="00757D8F"/>
    <w:rsid w:val="00760039"/>
    <w:rsid w:val="00767D16"/>
    <w:rsid w:val="0077196B"/>
    <w:rsid w:val="007803EA"/>
    <w:rsid w:val="00780757"/>
    <w:rsid w:val="007811E8"/>
    <w:rsid w:val="00785F2E"/>
    <w:rsid w:val="007918A5"/>
    <w:rsid w:val="0079669B"/>
    <w:rsid w:val="007A1D09"/>
    <w:rsid w:val="007A2486"/>
    <w:rsid w:val="007A2F1F"/>
    <w:rsid w:val="007A7AB8"/>
    <w:rsid w:val="007B634E"/>
    <w:rsid w:val="007C37C8"/>
    <w:rsid w:val="007C41F8"/>
    <w:rsid w:val="007C6D3C"/>
    <w:rsid w:val="007D07D3"/>
    <w:rsid w:val="007D144F"/>
    <w:rsid w:val="007D7677"/>
    <w:rsid w:val="007E17A5"/>
    <w:rsid w:val="007F0A1A"/>
    <w:rsid w:val="007F1426"/>
    <w:rsid w:val="007F144C"/>
    <w:rsid w:val="007F1AF3"/>
    <w:rsid w:val="007F464E"/>
    <w:rsid w:val="007F5650"/>
    <w:rsid w:val="007F6D04"/>
    <w:rsid w:val="007F7995"/>
    <w:rsid w:val="00800D17"/>
    <w:rsid w:val="00801662"/>
    <w:rsid w:val="00802F4E"/>
    <w:rsid w:val="0080690A"/>
    <w:rsid w:val="00807098"/>
    <w:rsid w:val="00811308"/>
    <w:rsid w:val="008145AD"/>
    <w:rsid w:val="00817A96"/>
    <w:rsid w:val="00817AEB"/>
    <w:rsid w:val="00824165"/>
    <w:rsid w:val="00824976"/>
    <w:rsid w:val="00824EA4"/>
    <w:rsid w:val="008254A0"/>
    <w:rsid w:val="008300C4"/>
    <w:rsid w:val="00830690"/>
    <w:rsid w:val="00831451"/>
    <w:rsid w:val="008414FA"/>
    <w:rsid w:val="00846097"/>
    <w:rsid w:val="00847511"/>
    <w:rsid w:val="008530BF"/>
    <w:rsid w:val="00866642"/>
    <w:rsid w:val="00870984"/>
    <w:rsid w:val="00882866"/>
    <w:rsid w:val="00883D55"/>
    <w:rsid w:val="00885385"/>
    <w:rsid w:val="008858C6"/>
    <w:rsid w:val="00885C59"/>
    <w:rsid w:val="0088690D"/>
    <w:rsid w:val="0089191F"/>
    <w:rsid w:val="008941E2"/>
    <w:rsid w:val="008A08D5"/>
    <w:rsid w:val="008A45F8"/>
    <w:rsid w:val="008A4C37"/>
    <w:rsid w:val="008B0141"/>
    <w:rsid w:val="008B644B"/>
    <w:rsid w:val="008B6E08"/>
    <w:rsid w:val="008B7129"/>
    <w:rsid w:val="008C0956"/>
    <w:rsid w:val="008C1CE3"/>
    <w:rsid w:val="008C653E"/>
    <w:rsid w:val="008C7129"/>
    <w:rsid w:val="008D045C"/>
    <w:rsid w:val="008D3C31"/>
    <w:rsid w:val="008D622F"/>
    <w:rsid w:val="008E0507"/>
    <w:rsid w:val="008E1493"/>
    <w:rsid w:val="008E34D2"/>
    <w:rsid w:val="008F2040"/>
    <w:rsid w:val="008F25AB"/>
    <w:rsid w:val="009108E9"/>
    <w:rsid w:val="00911F43"/>
    <w:rsid w:val="00915867"/>
    <w:rsid w:val="00924804"/>
    <w:rsid w:val="00924815"/>
    <w:rsid w:val="009271E4"/>
    <w:rsid w:val="00933C20"/>
    <w:rsid w:val="00935A88"/>
    <w:rsid w:val="009400F9"/>
    <w:rsid w:val="009447C2"/>
    <w:rsid w:val="00946153"/>
    <w:rsid w:val="00956229"/>
    <w:rsid w:val="00960408"/>
    <w:rsid w:val="00967E21"/>
    <w:rsid w:val="00971A4B"/>
    <w:rsid w:val="00973B87"/>
    <w:rsid w:val="00977B8F"/>
    <w:rsid w:val="00977CA2"/>
    <w:rsid w:val="009805D2"/>
    <w:rsid w:val="009845BA"/>
    <w:rsid w:val="00986110"/>
    <w:rsid w:val="0098715A"/>
    <w:rsid w:val="009A0B48"/>
    <w:rsid w:val="009A746F"/>
    <w:rsid w:val="009B2AC4"/>
    <w:rsid w:val="009B3841"/>
    <w:rsid w:val="009B7755"/>
    <w:rsid w:val="009C0662"/>
    <w:rsid w:val="009C14C0"/>
    <w:rsid w:val="009C50E4"/>
    <w:rsid w:val="009C5D8D"/>
    <w:rsid w:val="009C7D2C"/>
    <w:rsid w:val="009D5676"/>
    <w:rsid w:val="009D6FA9"/>
    <w:rsid w:val="009F054E"/>
    <w:rsid w:val="009F0E8E"/>
    <w:rsid w:val="009F0FB2"/>
    <w:rsid w:val="009F7C3C"/>
    <w:rsid w:val="00A009A0"/>
    <w:rsid w:val="00A00CF3"/>
    <w:rsid w:val="00A01277"/>
    <w:rsid w:val="00A01B69"/>
    <w:rsid w:val="00A01EEB"/>
    <w:rsid w:val="00A0398B"/>
    <w:rsid w:val="00A154B9"/>
    <w:rsid w:val="00A16D0B"/>
    <w:rsid w:val="00A17DC1"/>
    <w:rsid w:val="00A210F7"/>
    <w:rsid w:val="00A314D4"/>
    <w:rsid w:val="00A31C8F"/>
    <w:rsid w:val="00A3738B"/>
    <w:rsid w:val="00A45149"/>
    <w:rsid w:val="00A46D2E"/>
    <w:rsid w:val="00A63966"/>
    <w:rsid w:val="00A72DE6"/>
    <w:rsid w:val="00A75F19"/>
    <w:rsid w:val="00A82880"/>
    <w:rsid w:val="00A87685"/>
    <w:rsid w:val="00A90372"/>
    <w:rsid w:val="00A92DC3"/>
    <w:rsid w:val="00A94096"/>
    <w:rsid w:val="00AA0AB2"/>
    <w:rsid w:val="00AA21F1"/>
    <w:rsid w:val="00AA2AE1"/>
    <w:rsid w:val="00AA4E16"/>
    <w:rsid w:val="00AB0E75"/>
    <w:rsid w:val="00AB4A60"/>
    <w:rsid w:val="00AB75EF"/>
    <w:rsid w:val="00AC02E2"/>
    <w:rsid w:val="00AC59D7"/>
    <w:rsid w:val="00AD1BC0"/>
    <w:rsid w:val="00AE255C"/>
    <w:rsid w:val="00AE41C4"/>
    <w:rsid w:val="00AE72CF"/>
    <w:rsid w:val="00B02209"/>
    <w:rsid w:val="00B0254D"/>
    <w:rsid w:val="00B046D3"/>
    <w:rsid w:val="00B11345"/>
    <w:rsid w:val="00B1162E"/>
    <w:rsid w:val="00B126B8"/>
    <w:rsid w:val="00B15021"/>
    <w:rsid w:val="00B15CAF"/>
    <w:rsid w:val="00B211CF"/>
    <w:rsid w:val="00B2428E"/>
    <w:rsid w:val="00B33286"/>
    <w:rsid w:val="00B46698"/>
    <w:rsid w:val="00B53881"/>
    <w:rsid w:val="00B76A11"/>
    <w:rsid w:val="00B77157"/>
    <w:rsid w:val="00B83F51"/>
    <w:rsid w:val="00B84A31"/>
    <w:rsid w:val="00B9525C"/>
    <w:rsid w:val="00BA1162"/>
    <w:rsid w:val="00BA1537"/>
    <w:rsid w:val="00BA42C8"/>
    <w:rsid w:val="00BC17B9"/>
    <w:rsid w:val="00BC2522"/>
    <w:rsid w:val="00BC3163"/>
    <w:rsid w:val="00BC3F31"/>
    <w:rsid w:val="00BD0473"/>
    <w:rsid w:val="00BE36FD"/>
    <w:rsid w:val="00BE5B5B"/>
    <w:rsid w:val="00BF3F56"/>
    <w:rsid w:val="00BF6D36"/>
    <w:rsid w:val="00C008FE"/>
    <w:rsid w:val="00C01153"/>
    <w:rsid w:val="00C105BF"/>
    <w:rsid w:val="00C158C6"/>
    <w:rsid w:val="00C1769D"/>
    <w:rsid w:val="00C22D0E"/>
    <w:rsid w:val="00C321BE"/>
    <w:rsid w:val="00C33A8D"/>
    <w:rsid w:val="00C33D99"/>
    <w:rsid w:val="00C34C64"/>
    <w:rsid w:val="00C37A61"/>
    <w:rsid w:val="00C42057"/>
    <w:rsid w:val="00C50DC4"/>
    <w:rsid w:val="00C51D44"/>
    <w:rsid w:val="00C52265"/>
    <w:rsid w:val="00C56FAA"/>
    <w:rsid w:val="00C5730B"/>
    <w:rsid w:val="00C62C7F"/>
    <w:rsid w:val="00C71472"/>
    <w:rsid w:val="00C8084C"/>
    <w:rsid w:val="00C845D1"/>
    <w:rsid w:val="00C958B6"/>
    <w:rsid w:val="00C962F6"/>
    <w:rsid w:val="00C96525"/>
    <w:rsid w:val="00CB0283"/>
    <w:rsid w:val="00CB25EC"/>
    <w:rsid w:val="00CB47C5"/>
    <w:rsid w:val="00CB4A1A"/>
    <w:rsid w:val="00CB5ABE"/>
    <w:rsid w:val="00CB6B11"/>
    <w:rsid w:val="00CC26CB"/>
    <w:rsid w:val="00CD0C27"/>
    <w:rsid w:val="00CD1B73"/>
    <w:rsid w:val="00CE5C15"/>
    <w:rsid w:val="00CE74EF"/>
    <w:rsid w:val="00CF0E20"/>
    <w:rsid w:val="00CF2C93"/>
    <w:rsid w:val="00CF49A3"/>
    <w:rsid w:val="00D03CF2"/>
    <w:rsid w:val="00D04CA2"/>
    <w:rsid w:val="00D10F5B"/>
    <w:rsid w:val="00D17D35"/>
    <w:rsid w:val="00D236B3"/>
    <w:rsid w:val="00D33754"/>
    <w:rsid w:val="00D37F71"/>
    <w:rsid w:val="00D43270"/>
    <w:rsid w:val="00D571BB"/>
    <w:rsid w:val="00D65028"/>
    <w:rsid w:val="00D70CDD"/>
    <w:rsid w:val="00D83505"/>
    <w:rsid w:val="00D83F7A"/>
    <w:rsid w:val="00D85129"/>
    <w:rsid w:val="00D9054E"/>
    <w:rsid w:val="00D9143D"/>
    <w:rsid w:val="00D93072"/>
    <w:rsid w:val="00DA3545"/>
    <w:rsid w:val="00DA5180"/>
    <w:rsid w:val="00DC187C"/>
    <w:rsid w:val="00DD13C1"/>
    <w:rsid w:val="00DD1D23"/>
    <w:rsid w:val="00DE023A"/>
    <w:rsid w:val="00DF0EEF"/>
    <w:rsid w:val="00DF5845"/>
    <w:rsid w:val="00DF7340"/>
    <w:rsid w:val="00DF7F8B"/>
    <w:rsid w:val="00E057D1"/>
    <w:rsid w:val="00E079B7"/>
    <w:rsid w:val="00E1070A"/>
    <w:rsid w:val="00E125A7"/>
    <w:rsid w:val="00E16D9D"/>
    <w:rsid w:val="00E1797D"/>
    <w:rsid w:val="00E2124D"/>
    <w:rsid w:val="00E21473"/>
    <w:rsid w:val="00E21D06"/>
    <w:rsid w:val="00E21F31"/>
    <w:rsid w:val="00E22795"/>
    <w:rsid w:val="00E27C68"/>
    <w:rsid w:val="00E370A6"/>
    <w:rsid w:val="00E40CB2"/>
    <w:rsid w:val="00E41683"/>
    <w:rsid w:val="00E43E57"/>
    <w:rsid w:val="00E45B4E"/>
    <w:rsid w:val="00E67610"/>
    <w:rsid w:val="00E84B41"/>
    <w:rsid w:val="00E94C7F"/>
    <w:rsid w:val="00EA2D9E"/>
    <w:rsid w:val="00EA33C3"/>
    <w:rsid w:val="00EA60D2"/>
    <w:rsid w:val="00EA68A8"/>
    <w:rsid w:val="00EB71D5"/>
    <w:rsid w:val="00EC1DF1"/>
    <w:rsid w:val="00EC28A3"/>
    <w:rsid w:val="00ED04B0"/>
    <w:rsid w:val="00ED1473"/>
    <w:rsid w:val="00ED1596"/>
    <w:rsid w:val="00ED52E7"/>
    <w:rsid w:val="00ED53AE"/>
    <w:rsid w:val="00ED5E25"/>
    <w:rsid w:val="00EE098C"/>
    <w:rsid w:val="00EE29D8"/>
    <w:rsid w:val="00EE3BA1"/>
    <w:rsid w:val="00EE522A"/>
    <w:rsid w:val="00EE76DD"/>
    <w:rsid w:val="00EF0C05"/>
    <w:rsid w:val="00F00A6C"/>
    <w:rsid w:val="00F00E06"/>
    <w:rsid w:val="00F11290"/>
    <w:rsid w:val="00F13508"/>
    <w:rsid w:val="00F16CA1"/>
    <w:rsid w:val="00F27232"/>
    <w:rsid w:val="00F30C5A"/>
    <w:rsid w:val="00F32526"/>
    <w:rsid w:val="00F339B9"/>
    <w:rsid w:val="00F36132"/>
    <w:rsid w:val="00F5135F"/>
    <w:rsid w:val="00F61B54"/>
    <w:rsid w:val="00F639F1"/>
    <w:rsid w:val="00F753A3"/>
    <w:rsid w:val="00F80BFC"/>
    <w:rsid w:val="00F85D36"/>
    <w:rsid w:val="00F9035C"/>
    <w:rsid w:val="00F92A5C"/>
    <w:rsid w:val="00F95AAD"/>
    <w:rsid w:val="00F9601A"/>
    <w:rsid w:val="00F9718F"/>
    <w:rsid w:val="00FA519C"/>
    <w:rsid w:val="00FB6BC0"/>
    <w:rsid w:val="00FB7230"/>
    <w:rsid w:val="00FB78F1"/>
    <w:rsid w:val="00FC3EA0"/>
    <w:rsid w:val="00FC568D"/>
    <w:rsid w:val="00FC6F05"/>
    <w:rsid w:val="00FD12BF"/>
    <w:rsid w:val="00FD211C"/>
    <w:rsid w:val="00FD5001"/>
    <w:rsid w:val="00FD5353"/>
    <w:rsid w:val="00FE24A1"/>
    <w:rsid w:val="00FE7F60"/>
    <w:rsid w:val="00FF14AB"/>
    <w:rsid w:val="00FF3CC8"/>
    <w:rsid w:val="00FF4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2255F"/>
  <w15:docId w15:val="{F21939FD-317C-44E5-BF0F-FD358CA22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5028"/>
  </w:style>
  <w:style w:type="paragraph" w:styleId="1">
    <w:name w:val="heading 1"/>
    <w:basedOn w:val="a"/>
    <w:next w:val="a"/>
    <w:link w:val="10"/>
    <w:uiPriority w:val="9"/>
    <w:qFormat/>
    <w:rsid w:val="0011200C"/>
    <w:pPr>
      <w:keepNext/>
      <w:keepLines/>
      <w:numPr>
        <w:numId w:val="10"/>
      </w:numPr>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unhideWhenUsed/>
    <w:qFormat/>
    <w:rsid w:val="0011200C"/>
    <w:pPr>
      <w:keepNext/>
      <w:keepLines/>
      <w:numPr>
        <w:ilvl w:val="1"/>
        <w:numId w:val="10"/>
      </w:numPr>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semiHidden/>
    <w:unhideWhenUsed/>
    <w:qFormat/>
    <w:rsid w:val="0011200C"/>
    <w:pPr>
      <w:keepNext/>
      <w:keepLines/>
      <w:numPr>
        <w:ilvl w:val="2"/>
        <w:numId w:val="10"/>
      </w:numPr>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semiHidden/>
    <w:unhideWhenUsed/>
    <w:qFormat/>
    <w:rsid w:val="0011200C"/>
    <w:pPr>
      <w:keepNext/>
      <w:keepLines/>
      <w:numPr>
        <w:ilvl w:val="3"/>
        <w:numId w:val="10"/>
      </w:numPr>
      <w:spacing w:before="40" w:after="0" w:line="259" w:lineRule="auto"/>
      <w:outlineLvl w:val="3"/>
    </w:pPr>
    <w:rPr>
      <w:rFonts w:asciiTheme="majorHAnsi" w:eastAsiaTheme="majorEastAsia" w:hAnsiTheme="majorHAnsi" w:cstheme="majorBidi"/>
      <w:i/>
      <w:iCs/>
      <w:color w:val="365F91" w:themeColor="accent1" w:themeShade="BF"/>
      <w:lang w:eastAsia="en-US"/>
    </w:rPr>
  </w:style>
  <w:style w:type="paragraph" w:styleId="5">
    <w:name w:val="heading 5"/>
    <w:basedOn w:val="a"/>
    <w:next w:val="a"/>
    <w:link w:val="50"/>
    <w:uiPriority w:val="9"/>
    <w:semiHidden/>
    <w:unhideWhenUsed/>
    <w:qFormat/>
    <w:rsid w:val="0011200C"/>
    <w:pPr>
      <w:keepNext/>
      <w:keepLines/>
      <w:numPr>
        <w:ilvl w:val="4"/>
        <w:numId w:val="10"/>
      </w:numPr>
      <w:spacing w:before="40" w:after="0" w:line="259" w:lineRule="auto"/>
      <w:outlineLvl w:val="4"/>
    </w:pPr>
    <w:rPr>
      <w:rFonts w:asciiTheme="majorHAnsi" w:eastAsiaTheme="majorEastAsia" w:hAnsiTheme="majorHAnsi" w:cstheme="majorBidi"/>
      <w:color w:val="365F91" w:themeColor="accent1" w:themeShade="BF"/>
      <w:lang w:eastAsia="en-US"/>
    </w:rPr>
  </w:style>
  <w:style w:type="paragraph" w:styleId="6">
    <w:name w:val="heading 6"/>
    <w:basedOn w:val="a"/>
    <w:next w:val="a"/>
    <w:link w:val="60"/>
    <w:uiPriority w:val="9"/>
    <w:semiHidden/>
    <w:unhideWhenUsed/>
    <w:qFormat/>
    <w:rsid w:val="0011200C"/>
    <w:pPr>
      <w:keepNext/>
      <w:keepLines/>
      <w:numPr>
        <w:ilvl w:val="5"/>
        <w:numId w:val="10"/>
      </w:numPr>
      <w:spacing w:before="40" w:after="0" w:line="259" w:lineRule="auto"/>
      <w:outlineLvl w:val="5"/>
    </w:pPr>
    <w:rPr>
      <w:rFonts w:asciiTheme="majorHAnsi" w:eastAsiaTheme="majorEastAsia" w:hAnsiTheme="majorHAnsi" w:cstheme="majorBidi"/>
      <w:color w:val="243F60" w:themeColor="accent1" w:themeShade="7F"/>
      <w:lang w:eastAsia="en-US"/>
    </w:rPr>
  </w:style>
  <w:style w:type="paragraph" w:styleId="7">
    <w:name w:val="heading 7"/>
    <w:basedOn w:val="a"/>
    <w:next w:val="a"/>
    <w:link w:val="70"/>
    <w:uiPriority w:val="9"/>
    <w:semiHidden/>
    <w:unhideWhenUsed/>
    <w:qFormat/>
    <w:rsid w:val="0011200C"/>
    <w:pPr>
      <w:keepNext/>
      <w:keepLines/>
      <w:numPr>
        <w:ilvl w:val="6"/>
        <w:numId w:val="10"/>
      </w:numPr>
      <w:spacing w:before="40" w:after="0" w:line="259" w:lineRule="auto"/>
      <w:outlineLvl w:val="6"/>
    </w:pPr>
    <w:rPr>
      <w:rFonts w:asciiTheme="majorHAnsi" w:eastAsiaTheme="majorEastAsia" w:hAnsiTheme="majorHAnsi" w:cstheme="majorBidi"/>
      <w:i/>
      <w:iCs/>
      <w:color w:val="243F60" w:themeColor="accent1" w:themeShade="7F"/>
      <w:lang w:eastAsia="en-US"/>
    </w:rPr>
  </w:style>
  <w:style w:type="paragraph" w:styleId="8">
    <w:name w:val="heading 8"/>
    <w:basedOn w:val="a"/>
    <w:next w:val="a"/>
    <w:link w:val="80"/>
    <w:uiPriority w:val="9"/>
    <w:semiHidden/>
    <w:unhideWhenUsed/>
    <w:qFormat/>
    <w:rsid w:val="0011200C"/>
    <w:pPr>
      <w:keepNext/>
      <w:keepLines/>
      <w:numPr>
        <w:ilvl w:val="7"/>
        <w:numId w:val="10"/>
      </w:numPr>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
    <w:next w:val="a"/>
    <w:link w:val="90"/>
    <w:uiPriority w:val="9"/>
    <w:semiHidden/>
    <w:unhideWhenUsed/>
    <w:qFormat/>
    <w:rsid w:val="0011200C"/>
    <w:pPr>
      <w:keepNext/>
      <w:keepLines/>
      <w:numPr>
        <w:ilvl w:val="8"/>
        <w:numId w:val="10"/>
      </w:numPr>
      <w:spacing w:before="40" w:after="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211C"/>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Cell">
    <w:name w:val="ConsPlusCell"/>
    <w:uiPriority w:val="99"/>
    <w:rsid w:val="00FD211C"/>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header"/>
    <w:basedOn w:val="a"/>
    <w:link w:val="a4"/>
    <w:uiPriority w:val="99"/>
    <w:unhideWhenUsed/>
    <w:rsid w:val="00FD211C"/>
    <w:pPr>
      <w:tabs>
        <w:tab w:val="center" w:pos="4677"/>
        <w:tab w:val="right" w:pos="9355"/>
      </w:tabs>
    </w:pPr>
    <w:rPr>
      <w:rFonts w:ascii="Calibri" w:eastAsia="Times New Roman" w:hAnsi="Calibri" w:cs="Times New Roman"/>
    </w:rPr>
  </w:style>
  <w:style w:type="character" w:customStyle="1" w:styleId="a4">
    <w:name w:val="Верхний колонтитул Знак"/>
    <w:basedOn w:val="a0"/>
    <w:link w:val="a3"/>
    <w:uiPriority w:val="99"/>
    <w:rsid w:val="00FD211C"/>
    <w:rPr>
      <w:rFonts w:ascii="Calibri" w:eastAsia="Times New Roman" w:hAnsi="Calibri" w:cs="Times New Roman"/>
    </w:rPr>
  </w:style>
  <w:style w:type="paragraph" w:styleId="a5">
    <w:name w:val="footer"/>
    <w:basedOn w:val="a"/>
    <w:link w:val="a6"/>
    <w:uiPriority w:val="99"/>
    <w:unhideWhenUsed/>
    <w:rsid w:val="00FD211C"/>
    <w:pPr>
      <w:tabs>
        <w:tab w:val="center" w:pos="4677"/>
        <w:tab w:val="right" w:pos="9355"/>
      </w:tabs>
    </w:pPr>
    <w:rPr>
      <w:rFonts w:ascii="Calibri" w:eastAsia="Times New Roman" w:hAnsi="Calibri" w:cs="Times New Roman"/>
    </w:rPr>
  </w:style>
  <w:style w:type="character" w:customStyle="1" w:styleId="a6">
    <w:name w:val="Нижний колонтитул Знак"/>
    <w:basedOn w:val="a0"/>
    <w:link w:val="a5"/>
    <w:uiPriority w:val="99"/>
    <w:rsid w:val="00FD211C"/>
    <w:rPr>
      <w:rFonts w:ascii="Calibri" w:eastAsia="Times New Roman" w:hAnsi="Calibri" w:cs="Times New Roman"/>
    </w:rPr>
  </w:style>
  <w:style w:type="table" w:styleId="a7">
    <w:name w:val="Table Grid"/>
    <w:basedOn w:val="a1"/>
    <w:uiPriority w:val="59"/>
    <w:rsid w:val="00FD211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Subtitle"/>
    <w:basedOn w:val="a"/>
    <w:next w:val="a"/>
    <w:link w:val="a9"/>
    <w:uiPriority w:val="11"/>
    <w:qFormat/>
    <w:rsid w:val="00FD211C"/>
    <w:pPr>
      <w:spacing w:after="60"/>
      <w:jc w:val="center"/>
      <w:outlineLvl w:val="1"/>
    </w:pPr>
    <w:rPr>
      <w:rFonts w:ascii="Cambria" w:eastAsia="Times New Roman" w:hAnsi="Cambria" w:cs="Times New Roman"/>
      <w:sz w:val="24"/>
      <w:szCs w:val="24"/>
    </w:rPr>
  </w:style>
  <w:style w:type="character" w:customStyle="1" w:styleId="a9">
    <w:name w:val="Подзаголовок Знак"/>
    <w:basedOn w:val="a0"/>
    <w:link w:val="a8"/>
    <w:uiPriority w:val="11"/>
    <w:rsid w:val="00FD211C"/>
    <w:rPr>
      <w:rFonts w:ascii="Cambria" w:eastAsia="Times New Roman" w:hAnsi="Cambria" w:cs="Times New Roman"/>
      <w:sz w:val="24"/>
      <w:szCs w:val="24"/>
    </w:rPr>
  </w:style>
  <w:style w:type="paragraph" w:styleId="aa">
    <w:name w:val="Balloon Text"/>
    <w:basedOn w:val="a"/>
    <w:link w:val="ab"/>
    <w:semiHidden/>
    <w:rsid w:val="00FD211C"/>
    <w:rPr>
      <w:rFonts w:ascii="Tahoma" w:eastAsia="Times New Roman" w:hAnsi="Tahoma" w:cs="Tahoma"/>
      <w:sz w:val="16"/>
      <w:szCs w:val="16"/>
    </w:rPr>
  </w:style>
  <w:style w:type="character" w:customStyle="1" w:styleId="ab">
    <w:name w:val="Текст выноски Знак"/>
    <w:basedOn w:val="a0"/>
    <w:link w:val="aa"/>
    <w:semiHidden/>
    <w:rsid w:val="00FD211C"/>
    <w:rPr>
      <w:rFonts w:ascii="Tahoma" w:eastAsia="Times New Roman" w:hAnsi="Tahoma" w:cs="Tahoma"/>
      <w:sz w:val="16"/>
      <w:szCs w:val="16"/>
    </w:rPr>
  </w:style>
  <w:style w:type="paragraph" w:styleId="ac">
    <w:name w:val="List Paragraph"/>
    <w:basedOn w:val="a"/>
    <w:uiPriority w:val="34"/>
    <w:qFormat/>
    <w:rsid w:val="0011200C"/>
    <w:pPr>
      <w:spacing w:after="160" w:line="259" w:lineRule="auto"/>
      <w:ind w:left="720"/>
      <w:contextualSpacing/>
    </w:pPr>
    <w:rPr>
      <w:rFonts w:eastAsiaTheme="minorHAnsi"/>
      <w:lang w:eastAsia="en-US"/>
    </w:rPr>
  </w:style>
  <w:style w:type="character" w:customStyle="1" w:styleId="10">
    <w:name w:val="Заголовок 1 Знак"/>
    <w:basedOn w:val="a0"/>
    <w:link w:val="1"/>
    <w:uiPriority w:val="9"/>
    <w:rsid w:val="0011200C"/>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uiPriority w:val="9"/>
    <w:rsid w:val="0011200C"/>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0"/>
    <w:link w:val="3"/>
    <w:uiPriority w:val="9"/>
    <w:semiHidden/>
    <w:rsid w:val="0011200C"/>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semiHidden/>
    <w:rsid w:val="0011200C"/>
    <w:rPr>
      <w:rFonts w:asciiTheme="majorHAnsi" w:eastAsiaTheme="majorEastAsia" w:hAnsiTheme="majorHAnsi" w:cstheme="majorBidi"/>
      <w:i/>
      <w:iCs/>
      <w:color w:val="365F91" w:themeColor="accent1" w:themeShade="BF"/>
      <w:lang w:eastAsia="en-US"/>
    </w:rPr>
  </w:style>
  <w:style w:type="character" w:customStyle="1" w:styleId="50">
    <w:name w:val="Заголовок 5 Знак"/>
    <w:basedOn w:val="a0"/>
    <w:link w:val="5"/>
    <w:uiPriority w:val="9"/>
    <w:semiHidden/>
    <w:rsid w:val="0011200C"/>
    <w:rPr>
      <w:rFonts w:asciiTheme="majorHAnsi" w:eastAsiaTheme="majorEastAsia" w:hAnsiTheme="majorHAnsi" w:cstheme="majorBidi"/>
      <w:color w:val="365F91" w:themeColor="accent1" w:themeShade="BF"/>
      <w:lang w:eastAsia="en-US"/>
    </w:rPr>
  </w:style>
  <w:style w:type="character" w:customStyle="1" w:styleId="60">
    <w:name w:val="Заголовок 6 Знак"/>
    <w:basedOn w:val="a0"/>
    <w:link w:val="6"/>
    <w:uiPriority w:val="9"/>
    <w:semiHidden/>
    <w:rsid w:val="0011200C"/>
    <w:rPr>
      <w:rFonts w:asciiTheme="majorHAnsi" w:eastAsiaTheme="majorEastAsia" w:hAnsiTheme="majorHAnsi" w:cstheme="majorBidi"/>
      <w:color w:val="243F60" w:themeColor="accent1" w:themeShade="7F"/>
      <w:lang w:eastAsia="en-US"/>
    </w:rPr>
  </w:style>
  <w:style w:type="character" w:customStyle="1" w:styleId="70">
    <w:name w:val="Заголовок 7 Знак"/>
    <w:basedOn w:val="a0"/>
    <w:link w:val="7"/>
    <w:uiPriority w:val="9"/>
    <w:semiHidden/>
    <w:rsid w:val="0011200C"/>
    <w:rPr>
      <w:rFonts w:asciiTheme="majorHAnsi" w:eastAsiaTheme="majorEastAsia" w:hAnsiTheme="majorHAnsi" w:cstheme="majorBidi"/>
      <w:i/>
      <w:iCs/>
      <w:color w:val="243F60" w:themeColor="accent1" w:themeShade="7F"/>
      <w:lang w:eastAsia="en-US"/>
    </w:rPr>
  </w:style>
  <w:style w:type="character" w:customStyle="1" w:styleId="80">
    <w:name w:val="Заголовок 8 Знак"/>
    <w:basedOn w:val="a0"/>
    <w:link w:val="8"/>
    <w:uiPriority w:val="9"/>
    <w:semiHidden/>
    <w:rsid w:val="0011200C"/>
    <w:rPr>
      <w:rFonts w:asciiTheme="majorHAnsi" w:eastAsiaTheme="majorEastAsia" w:hAnsiTheme="majorHAnsi" w:cstheme="majorBidi"/>
      <w:color w:val="272727" w:themeColor="text1" w:themeTint="D8"/>
      <w:sz w:val="21"/>
      <w:szCs w:val="21"/>
      <w:lang w:eastAsia="en-US"/>
    </w:rPr>
  </w:style>
  <w:style w:type="character" w:customStyle="1" w:styleId="90">
    <w:name w:val="Заголовок 9 Знак"/>
    <w:basedOn w:val="a0"/>
    <w:link w:val="9"/>
    <w:uiPriority w:val="9"/>
    <w:semiHidden/>
    <w:rsid w:val="0011200C"/>
    <w:rPr>
      <w:rFonts w:asciiTheme="majorHAnsi" w:eastAsiaTheme="majorEastAsia" w:hAnsiTheme="majorHAnsi" w:cstheme="majorBidi"/>
      <w:i/>
      <w:iCs/>
      <w:color w:val="272727" w:themeColor="text1" w:themeTint="D8"/>
      <w:sz w:val="21"/>
      <w:szCs w:val="21"/>
      <w:lang w:eastAsia="en-US"/>
    </w:rPr>
  </w:style>
  <w:style w:type="paragraph" w:styleId="ad">
    <w:name w:val="Normal (Web)"/>
    <w:basedOn w:val="a"/>
    <w:uiPriority w:val="99"/>
    <w:semiHidden/>
    <w:unhideWhenUsed/>
    <w:rsid w:val="0011200C"/>
    <w:pPr>
      <w:spacing w:before="100" w:beforeAutospacing="1" w:after="119" w:line="240" w:lineRule="auto"/>
    </w:pPr>
    <w:rPr>
      <w:rFonts w:ascii="Times New Roman" w:eastAsia="Times New Roman" w:hAnsi="Times New Roman" w:cs="Times New Roman"/>
      <w:sz w:val="24"/>
      <w:szCs w:val="24"/>
    </w:rPr>
  </w:style>
  <w:style w:type="paragraph" w:customStyle="1" w:styleId="11">
    <w:name w:val="Без интервала1"/>
    <w:rsid w:val="00DF7F8B"/>
    <w:pPr>
      <w:spacing w:after="0" w:line="240" w:lineRule="auto"/>
    </w:pPr>
    <w:rPr>
      <w:rFonts w:ascii="Calibri" w:eastAsia="Calibri" w:hAnsi="Calibri" w:cs="Times New Roman"/>
    </w:rPr>
  </w:style>
  <w:style w:type="paragraph" w:styleId="ae">
    <w:name w:val="No Spacing"/>
    <w:uiPriority w:val="1"/>
    <w:qFormat/>
    <w:rsid w:val="00B2428E"/>
    <w:pPr>
      <w:spacing w:after="0" w:line="240" w:lineRule="auto"/>
    </w:pPr>
  </w:style>
  <w:style w:type="paragraph" w:styleId="af">
    <w:name w:val="Body Text"/>
    <w:basedOn w:val="a"/>
    <w:link w:val="af0"/>
    <w:uiPriority w:val="1"/>
    <w:qFormat/>
    <w:rsid w:val="00D10F5B"/>
    <w:pPr>
      <w:widowControl w:val="0"/>
      <w:autoSpaceDE w:val="0"/>
      <w:autoSpaceDN w:val="0"/>
      <w:spacing w:after="0" w:line="240" w:lineRule="auto"/>
    </w:pPr>
    <w:rPr>
      <w:rFonts w:ascii="Times New Roman" w:eastAsia="Times New Roman" w:hAnsi="Times New Roman" w:cs="Times New Roman"/>
      <w:sz w:val="29"/>
      <w:szCs w:val="29"/>
      <w:lang w:eastAsia="en-US"/>
    </w:rPr>
  </w:style>
  <w:style w:type="character" w:customStyle="1" w:styleId="af0">
    <w:name w:val="Основной текст Знак"/>
    <w:basedOn w:val="a0"/>
    <w:link w:val="af"/>
    <w:uiPriority w:val="1"/>
    <w:rsid w:val="00D10F5B"/>
    <w:rPr>
      <w:rFonts w:ascii="Times New Roman" w:eastAsia="Times New Roman" w:hAnsi="Times New Roman" w:cs="Times New Roman"/>
      <w:sz w:val="29"/>
      <w:szCs w:val="29"/>
      <w:lang w:eastAsia="en-US"/>
    </w:rPr>
  </w:style>
  <w:style w:type="paragraph" w:customStyle="1" w:styleId="TableParagraph">
    <w:name w:val="Table Paragraph"/>
    <w:basedOn w:val="a"/>
    <w:uiPriority w:val="1"/>
    <w:qFormat/>
    <w:rsid w:val="005400C5"/>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ConsPlusNonformat">
    <w:name w:val="ConsPlusNonformat"/>
    <w:uiPriority w:val="99"/>
    <w:rsid w:val="0062541F"/>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f1">
    <w:name w:val="Hyperlink"/>
    <w:basedOn w:val="a0"/>
    <w:uiPriority w:val="99"/>
    <w:unhideWhenUsed/>
    <w:rsid w:val="003E261B"/>
    <w:rPr>
      <w:color w:val="0000FF" w:themeColor="hyperlink"/>
      <w:u w:val="single"/>
    </w:rPr>
  </w:style>
  <w:style w:type="character" w:styleId="af2">
    <w:name w:val="Unresolved Mention"/>
    <w:basedOn w:val="a0"/>
    <w:uiPriority w:val="99"/>
    <w:semiHidden/>
    <w:unhideWhenUsed/>
    <w:rsid w:val="003E2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docs.cntd.ru/document/902345103" TargetMode="External"/><Relationship Id="rId18" Type="http://schemas.openxmlformats.org/officeDocument/2006/relationships/hyperlink" Target="http://docs.cntd.ru/document/420219217" TargetMode="External"/><Relationship Id="rId26" Type="http://schemas.openxmlformats.org/officeDocument/2006/relationships/hyperlink" Target="consultantplus://offline/ref=E8A24B2A337F88831E8DA50170C8F5A752861C8F0E50FA171D706AD37DFC91DF430C1931C07A1C39B002C965Y4N" TargetMode="External"/><Relationship Id="rId3" Type="http://schemas.openxmlformats.org/officeDocument/2006/relationships/styles" Target="styles.xml"/><Relationship Id="rId21" Type="http://schemas.openxmlformats.org/officeDocument/2006/relationships/hyperlink" Target="consultantplus://offline/ref=C511A1305F057D61E683AAE1E9EACD862C9F67B14CA62917FFE8A2EC0859Y0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cs.cntd.ru/document/902389617" TargetMode="External"/><Relationship Id="rId17" Type="http://schemas.openxmlformats.org/officeDocument/2006/relationships/hyperlink" Target="http://docs.cntd.ru/document/420219217" TargetMode="External"/><Relationship Id="rId25" Type="http://schemas.openxmlformats.org/officeDocument/2006/relationships/hyperlink" Target="consultantplus://offline/ref=E8A24B2A337F88831E8DA50262A4AFAB548F4B81095CF740442F318E2A6FY5N"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ocs.cntd.ru/document/557309575" TargetMode="External"/><Relationship Id="rId20" Type="http://schemas.openxmlformats.org/officeDocument/2006/relationships/hyperlink" Target="http://docs.cntd.ru/document/420277810" TargetMode="External"/><Relationship Id="rId29" Type="http://schemas.openxmlformats.org/officeDocument/2006/relationships/hyperlink" Target="consultantplus://offline/ref=E8A24B2A337F88831E8DBB0C66A4AFAB548E43830C51F740442F318E2A6FY5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511A1305F057D61E683AAE2FB86978A2A9031B94BA92440A6B7F9B15F99DB0FF529E9470918D5973CA50B57Y3N" TargetMode="External"/><Relationship Id="rId24" Type="http://schemas.openxmlformats.org/officeDocument/2006/relationships/hyperlink" Target="consultantplus://offline/ref=E8A24B2A337F88831E8DA50262A4AFAB548F4B81095CF740442F318E2A6FY5N"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docs.cntd.ru/document/902345105" TargetMode="External"/><Relationship Id="rId23" Type="http://schemas.openxmlformats.org/officeDocument/2006/relationships/hyperlink" Target="consultantplus://offline/ref=E8A24B2A337F88831E8DA50170C8F5A752861C8F0E50FA171D706AD37DFC91DF430C1931C07A1C39B002C965Y4N" TargetMode="External"/><Relationship Id="rId28" Type="http://schemas.openxmlformats.org/officeDocument/2006/relationships/hyperlink" Target="consultantplus://offline/ref=E8A24B2A337F88831E8DA50170C8F5A752861C8F0E5BFE161E706AD37DFC91DF64Y3N" TargetMode="External"/><Relationship Id="rId10" Type="http://schemas.openxmlformats.org/officeDocument/2006/relationships/hyperlink" Target="http://docs.cntd.ru/document/557309575" TargetMode="External"/><Relationship Id="rId19" Type="http://schemas.openxmlformats.org/officeDocument/2006/relationships/hyperlink" Target="http://docs.cntd.ru/document/420277810"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ocs.cntd.ru/document/420397755" TargetMode="External"/><Relationship Id="rId14" Type="http://schemas.openxmlformats.org/officeDocument/2006/relationships/hyperlink" Target="http://docs.cntd.ru/document/420397755" TargetMode="External"/><Relationship Id="rId22" Type="http://schemas.openxmlformats.org/officeDocument/2006/relationships/hyperlink" Target="consultantplus://offline/ref=C511A1305F057D61E683AAE1E9EACD862C9F67B14CA62917FFE8A2EC0859Y0N" TargetMode="External"/><Relationship Id="rId27" Type="http://schemas.openxmlformats.org/officeDocument/2006/relationships/hyperlink" Target="consultantplus://offline/ref=C511A1305F057D61E683AAE1E9EACD862C9F67B14CA62917FFE8A2EC0859Y0N" TargetMode="External"/><Relationship Id="rId30" Type="http://schemas.openxmlformats.org/officeDocument/2006/relationships/hyperlink" Target="consultantplus://offline/ref=C511A1305F057D61E683AAE1E9EACD862C9F67B14CA62917FFE8A2EC0859Y0N" TargetMode="External"/><Relationship Id="rId35" Type="http://schemas.openxmlformats.org/officeDocument/2006/relationships/theme" Target="theme/theme1.xml"/><Relationship Id="rId8" Type="http://schemas.openxmlformats.org/officeDocument/2006/relationships/hyperlink" Target="http://docs.cntd.ru/document/5561830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1B6B7-DA3B-4B15-820A-9A2AEDACD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1897</TotalTime>
  <Pages>124</Pages>
  <Words>34655</Words>
  <Characters>197536</Characters>
  <Application>Microsoft Office Word</Application>
  <DocSecurity>0</DocSecurity>
  <Lines>1646</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Лукина</dc:creator>
  <cp:lastModifiedBy>Center</cp:lastModifiedBy>
  <cp:revision>84</cp:revision>
  <cp:lastPrinted>2026-02-06T12:39:00Z</cp:lastPrinted>
  <dcterms:created xsi:type="dcterms:W3CDTF">2026-02-03T12:28:00Z</dcterms:created>
  <dcterms:modified xsi:type="dcterms:W3CDTF">2026-02-06T13:06:00Z</dcterms:modified>
</cp:coreProperties>
</file>