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727" w:rsidRDefault="006530D9" w:rsidP="006530D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 w:rsidR="008E472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Проект</w:t>
      </w:r>
    </w:p>
    <w:p w:rsidR="008E4727" w:rsidRDefault="006530D9" w:rsidP="006530D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 w:rsidR="00BC519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</w:p>
    <w:p w:rsidR="006530D9" w:rsidRDefault="008E4727" w:rsidP="006530D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 w:rsidR="00BC519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Приложение</w:t>
      </w:r>
      <w:r w:rsidR="00653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 w:rsidR="00653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 w:rsidR="00653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 w:rsidR="00653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 w:rsidR="00653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 w:rsidR="00653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 w:rsidR="00653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 w:rsidR="00653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 w:rsidR="00BC519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 w:rsidR="00BC519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  <w:t>к п</w:t>
      </w:r>
      <w:r w:rsidR="00653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остановлени</w:t>
      </w:r>
      <w:r w:rsidR="00BC519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ю</w:t>
      </w:r>
      <w:r w:rsidR="00653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Администрации</w:t>
      </w:r>
    </w:p>
    <w:p w:rsidR="006530D9" w:rsidRDefault="006530D9" w:rsidP="006530D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  <w:t>Горшеченского района</w:t>
      </w:r>
    </w:p>
    <w:p w:rsidR="006530D9" w:rsidRDefault="006530D9" w:rsidP="006530D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  <w:t>Курской области</w:t>
      </w:r>
    </w:p>
    <w:p w:rsidR="006530D9" w:rsidRDefault="006530D9" w:rsidP="006530D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  <w:t xml:space="preserve">от </w:t>
      </w:r>
      <w:r w:rsidR="008E472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_____________ </w:t>
      </w:r>
      <w:proofErr w:type="gramStart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.  № </w:t>
      </w:r>
      <w:r w:rsidR="008E472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_________</w:t>
      </w:r>
    </w:p>
    <w:p w:rsidR="006530D9" w:rsidRDefault="006530D9" w:rsidP="006530D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05A34" w:rsidRPr="00305A34" w:rsidRDefault="00305A34" w:rsidP="006530D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305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в сфере муниципального земельного контроля на территории </w:t>
      </w:r>
      <w:r w:rsidR="00F0148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муниципального района «Горшеченский район» Курской области</w:t>
      </w:r>
      <w:r w:rsidRPr="00305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 202</w:t>
      </w:r>
      <w:r w:rsidR="008E472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</w:t>
      </w:r>
      <w:r w:rsidRPr="00305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год</w:t>
      </w:r>
    </w:p>
    <w:p w:rsidR="00305A34" w:rsidRPr="00305A34" w:rsidRDefault="00305A34" w:rsidP="00305A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305A34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Общие положения </w:t>
      </w:r>
    </w:p>
    <w:p w:rsidR="00305A34" w:rsidRPr="00305A34" w:rsidRDefault="003C73A6" w:rsidP="00305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 w:rsidR="00305A34" w:rsidRPr="00305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земельного контроля на территории </w:t>
      </w:r>
      <w:r w:rsidR="00F0148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муниципального района «Горшеченский район» Курской области</w:t>
      </w:r>
      <w:r w:rsidR="00BE54C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C45480" w:rsidRPr="00C45480" w:rsidRDefault="00C45480" w:rsidP="00C45480">
      <w:pPr>
        <w:pStyle w:val="3"/>
        <w:spacing w:before="129" w:line="295" w:lineRule="exact"/>
        <w:ind w:firstLine="567"/>
        <w:jc w:val="center"/>
        <w:rPr>
          <w:sz w:val="24"/>
          <w:szCs w:val="24"/>
        </w:rPr>
      </w:pPr>
      <w:r w:rsidRPr="00C45480">
        <w:rPr>
          <w:sz w:val="24"/>
          <w:szCs w:val="24"/>
        </w:rPr>
        <w:t>Раздел 1. Анализ текущего состояния осуществления вида контроля, описание текущего развития профилактической деятельности органа муниципального земельного контроля, характеристика проблем, на решение которых направлена программа профилактики</w:t>
      </w:r>
    </w:p>
    <w:p w:rsidR="00C45480" w:rsidRPr="00C45480" w:rsidRDefault="00C45480" w:rsidP="00C45480">
      <w:pPr>
        <w:spacing w:after="0"/>
        <w:ind w:right="467" w:firstLine="567"/>
        <w:jc w:val="both"/>
        <w:rPr>
          <w:i/>
          <w:sz w:val="24"/>
          <w:szCs w:val="24"/>
        </w:rPr>
      </w:pP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45480">
        <w:rPr>
          <w:rFonts w:ascii="Times New Roman" w:eastAsia="Times New Roman" w:hAnsi="Times New Roman"/>
          <w:sz w:val="24"/>
          <w:szCs w:val="24"/>
        </w:rPr>
        <w:t>1.1. Контролируемыми лицами в сфере муниципального земельного контроля</w:t>
      </w:r>
      <w:r w:rsidRPr="00C4548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C45480">
        <w:rPr>
          <w:rFonts w:ascii="Times New Roman" w:eastAsia="Times New Roman" w:hAnsi="Times New Roman"/>
          <w:sz w:val="24"/>
          <w:szCs w:val="24"/>
        </w:rPr>
        <w:t xml:space="preserve">на территории </w:t>
      </w:r>
      <w:r>
        <w:rPr>
          <w:rFonts w:ascii="Times New Roman" w:eastAsia="Times New Roman" w:hAnsi="Times New Roman"/>
          <w:sz w:val="24"/>
          <w:szCs w:val="24"/>
        </w:rPr>
        <w:t>муниципального района «Горшеченский район» Курской области</w:t>
      </w:r>
      <w:r w:rsidRPr="00C45480">
        <w:rPr>
          <w:rFonts w:ascii="Times New Roman" w:eastAsia="Times New Roman" w:hAnsi="Times New Roman"/>
          <w:sz w:val="24"/>
          <w:szCs w:val="24"/>
        </w:rPr>
        <w:t xml:space="preserve"> являются: юридические лица, индивидуальные предприниматели и граждане.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45480">
        <w:rPr>
          <w:rFonts w:ascii="Times New Roman" w:eastAsia="Times New Roman" w:hAnsi="Times New Roman"/>
          <w:sz w:val="24"/>
          <w:szCs w:val="24"/>
        </w:rPr>
        <w:t xml:space="preserve">Объектами муниципального земельного контроля на территории </w:t>
      </w:r>
      <w:r>
        <w:rPr>
          <w:rFonts w:ascii="Times New Roman" w:eastAsia="Times New Roman" w:hAnsi="Times New Roman"/>
          <w:sz w:val="24"/>
          <w:szCs w:val="24"/>
        </w:rPr>
        <w:t>муниципального района «Горшеченский район» Курской</w:t>
      </w:r>
      <w:r w:rsidRPr="00C45480">
        <w:rPr>
          <w:rFonts w:ascii="Times New Roman" w:eastAsia="Times New Roman" w:hAnsi="Times New Roman"/>
          <w:sz w:val="24"/>
          <w:szCs w:val="24"/>
        </w:rPr>
        <w:t xml:space="preserve"> области являются: 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45480">
        <w:rPr>
          <w:rFonts w:ascii="Times New Roman" w:eastAsia="Times New Roman" w:hAnsi="Times New Roman"/>
          <w:sz w:val="24"/>
          <w:szCs w:val="24"/>
        </w:rPr>
        <w:t>-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45480">
        <w:rPr>
          <w:rFonts w:ascii="Times New Roman" w:eastAsia="Times New Roman" w:hAnsi="Times New Roman"/>
          <w:sz w:val="24"/>
          <w:szCs w:val="24"/>
        </w:rPr>
        <w:t>- земли, земельные участки и (или) части земельных участков, которыми граждане и организации владеют и (или) пользуются, к которым предъявляются обязательные требования.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45480">
        <w:rPr>
          <w:rFonts w:ascii="Times New Roman" w:eastAsia="Times New Roman" w:hAnsi="Times New Roman"/>
          <w:sz w:val="24"/>
          <w:szCs w:val="24"/>
        </w:rPr>
        <w:t>1.2. Программа профилактики направлена на повышение эффективности предупреждения нарушений обязательных требований и повышение правовой грамотности контролируемых лиц.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45480">
        <w:rPr>
          <w:rFonts w:ascii="Times New Roman" w:eastAsia="Times New Roman" w:hAnsi="Times New Roman"/>
          <w:sz w:val="24"/>
          <w:szCs w:val="24"/>
        </w:rPr>
        <w:t>1.3. Наиболее значимыми рисками в деятельности контролируемых лиц являются: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45480">
        <w:rPr>
          <w:rFonts w:ascii="Times New Roman" w:eastAsia="Times New Roman" w:hAnsi="Times New Roman"/>
          <w:sz w:val="24"/>
          <w:szCs w:val="24"/>
        </w:rPr>
        <w:t>1) земельные участки, граничащие с земельными участками, предназначенными для захоронения и размещения отходов производства и потребления, размещения кладбищ;</w:t>
      </w:r>
    </w:p>
    <w:p w:rsidR="00C45480" w:rsidRPr="00C45480" w:rsidRDefault="00C45480" w:rsidP="00C45480">
      <w:pPr>
        <w:pStyle w:val="ConsPlusNormal"/>
        <w:ind w:firstLine="539"/>
        <w:jc w:val="both"/>
        <w:rPr>
          <w:sz w:val="24"/>
          <w:szCs w:val="24"/>
        </w:rPr>
      </w:pPr>
      <w:r w:rsidRPr="00C45480">
        <w:rPr>
          <w:sz w:val="24"/>
          <w:szCs w:val="24"/>
        </w:rPr>
        <w:t xml:space="preserve">2) земельные участки, расположенные в границах или примыкающие </w:t>
      </w:r>
      <w:r w:rsidRPr="00C45480">
        <w:rPr>
          <w:sz w:val="24"/>
          <w:szCs w:val="24"/>
        </w:rPr>
        <w:br/>
        <w:t>к границе береговой полосы водных объектов общего пользования;</w:t>
      </w:r>
    </w:p>
    <w:p w:rsidR="00C45480" w:rsidRPr="00C45480" w:rsidRDefault="00C45480" w:rsidP="00C4548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t>3) земельные участки, кадастровая стоимость которых на 50 и более процентов превышает средний уровень кадастровой стоимости по городскому округу;</w:t>
      </w:r>
    </w:p>
    <w:p w:rsidR="00C45480" w:rsidRPr="00C45480" w:rsidRDefault="00C45480" w:rsidP="00C4548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t>4) мелиорируемые и мелиорированные земельные участки;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45480">
        <w:rPr>
          <w:rFonts w:ascii="Times New Roman" w:eastAsia="Times New Roman" w:hAnsi="Times New Roman"/>
          <w:sz w:val="24"/>
          <w:szCs w:val="24"/>
        </w:rPr>
        <w:t xml:space="preserve">1.4. В целях предотвращения рисков причинения вреда (ущерба) охраняемым законом ценностям, предупреждения нарушений обязательных требований проведены профилактические мероприятия, предусмотренные </w:t>
      </w:r>
      <w:r w:rsidRPr="00305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План мероприятий по профилактике нарушений земельного законодательства на территории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муниципального района «Горшеченский район» Курской области</w:t>
      </w:r>
      <w:r w:rsidRPr="00305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 </w:t>
      </w:r>
      <w:r w:rsidRPr="00C45480">
        <w:rPr>
          <w:rFonts w:ascii="Times New Roman" w:eastAsia="Times New Roman" w:hAnsi="Times New Roman"/>
          <w:sz w:val="24"/>
          <w:szCs w:val="24"/>
        </w:rPr>
        <w:t>202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C45480">
        <w:rPr>
          <w:rFonts w:ascii="Times New Roman" w:eastAsia="Times New Roman" w:hAnsi="Times New Roman"/>
          <w:sz w:val="24"/>
          <w:szCs w:val="24"/>
        </w:rPr>
        <w:t xml:space="preserve"> год.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45480">
        <w:rPr>
          <w:rFonts w:ascii="Times New Roman" w:eastAsia="Times New Roman" w:hAnsi="Times New Roman"/>
          <w:sz w:val="24"/>
          <w:szCs w:val="24"/>
        </w:rPr>
        <w:lastRenderedPageBreak/>
        <w:t xml:space="preserve">Кроме того, на официальном сайте </w:t>
      </w:r>
      <w:r>
        <w:rPr>
          <w:rFonts w:ascii="Times New Roman" w:eastAsia="Times New Roman" w:hAnsi="Times New Roman"/>
          <w:sz w:val="24"/>
          <w:szCs w:val="24"/>
        </w:rPr>
        <w:t>Муниципального образования «Горшеченский муниципальный район»</w:t>
      </w:r>
      <w:r w:rsidRPr="00C45480">
        <w:rPr>
          <w:rFonts w:ascii="Times New Roman" w:eastAsia="Times New Roman" w:hAnsi="Times New Roman"/>
          <w:sz w:val="24"/>
          <w:szCs w:val="24"/>
        </w:rPr>
        <w:t xml:space="preserve"> в информационно-телекоммуникационной сети «Интернет» (далее – официальный сайт) (https://gorshechr.gosuslugi.ru/) размещены: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45480">
        <w:rPr>
          <w:rFonts w:ascii="Times New Roman" w:eastAsia="Times New Roman" w:hAnsi="Times New Roman"/>
          <w:sz w:val="24"/>
          <w:szCs w:val="24"/>
        </w:rPr>
        <w:t>1) материалы и сведения, касающиеся осуществляемых органа муниципального земельного контроля мер по профилактике рисков причинения вреда (ущерба) охраняемым законом ценностям (нар</w:t>
      </w:r>
      <w:r>
        <w:rPr>
          <w:rFonts w:ascii="Times New Roman" w:eastAsia="Times New Roman" w:hAnsi="Times New Roman"/>
          <w:sz w:val="24"/>
          <w:szCs w:val="24"/>
        </w:rPr>
        <w:t>ушений обязательных требований)</w:t>
      </w:r>
      <w:r w:rsidRPr="00C45480">
        <w:rPr>
          <w:rFonts w:ascii="Times New Roman" w:eastAsia="Times New Roman" w:hAnsi="Times New Roman"/>
          <w:sz w:val="24"/>
          <w:szCs w:val="24"/>
        </w:rPr>
        <w:t>;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45480">
        <w:rPr>
          <w:rFonts w:ascii="Times New Roman" w:eastAsia="Times New Roman" w:hAnsi="Times New Roman"/>
          <w:sz w:val="24"/>
          <w:szCs w:val="24"/>
        </w:rPr>
        <w:t xml:space="preserve">2) </w:t>
      </w:r>
      <w:proofErr w:type="spellStart"/>
      <w:r w:rsidR="00CB736D">
        <w:rPr>
          <w:rFonts w:ascii="Times New Roman" w:eastAsia="Times New Roman" w:hAnsi="Times New Roman"/>
          <w:sz w:val="24"/>
          <w:szCs w:val="24"/>
        </w:rPr>
        <w:t>Нпа</w:t>
      </w:r>
      <w:proofErr w:type="spellEnd"/>
      <w:r w:rsidRPr="00C45480">
        <w:rPr>
          <w:rFonts w:ascii="Times New Roman" w:eastAsia="Times New Roman" w:hAnsi="Times New Roman"/>
          <w:sz w:val="24"/>
          <w:szCs w:val="24"/>
        </w:rPr>
        <w:t xml:space="preserve"> органа муниципального земельного контроля, утверждающее перечни нормативных правовых актов или их отдельных частей (положений), содержащих обязательные требования, соблюдение которых оценивается при осуществлении муниципального земельного контроля;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45480">
        <w:rPr>
          <w:rFonts w:ascii="Times New Roman" w:eastAsia="Times New Roman" w:hAnsi="Times New Roman"/>
          <w:sz w:val="24"/>
          <w:szCs w:val="24"/>
        </w:rPr>
        <w:t>3) перечень нормативных правовых актов и их отдельных частей, содержащих обязательные требования, оценка соблюдения которых является предметом муниципального земельного контроля, а также текстов соответствующих нормативных правовых</w:t>
      </w:r>
      <w:r w:rsidR="00CB736D">
        <w:rPr>
          <w:rFonts w:ascii="Times New Roman" w:eastAsia="Times New Roman" w:hAnsi="Times New Roman"/>
          <w:sz w:val="24"/>
          <w:szCs w:val="24"/>
        </w:rPr>
        <w:t xml:space="preserve"> актов или их отдельных частей</w:t>
      </w:r>
      <w:r w:rsidRPr="00C45480">
        <w:rPr>
          <w:rFonts w:ascii="Times New Roman" w:eastAsia="Times New Roman" w:hAnsi="Times New Roman"/>
          <w:sz w:val="24"/>
          <w:szCs w:val="24"/>
        </w:rPr>
        <w:t>;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45480">
        <w:rPr>
          <w:rFonts w:ascii="Times New Roman" w:eastAsia="Times New Roman" w:hAnsi="Times New Roman"/>
          <w:sz w:val="24"/>
          <w:szCs w:val="24"/>
        </w:rPr>
        <w:t>4) руководство по соблюдению обязательных требований с разъяснением критериев правомерного поведения, новых требований нормативных правовых актов, а также необходимых для реализации таких нормативных правовых актов организационно-технических мероприятий при осуществлении муниципального земельного контроля, утверждаемое приказом контрольного органа;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45480">
        <w:rPr>
          <w:rFonts w:ascii="Times New Roman" w:eastAsia="Times New Roman" w:hAnsi="Times New Roman"/>
          <w:sz w:val="24"/>
          <w:szCs w:val="24"/>
        </w:rPr>
        <w:t>5) обзор правоприменительной практики контрольно-надзорной деятельности органа муниципального земельного контроля, утверждаемый приказом органа муниципального земельного контроля;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45480">
        <w:rPr>
          <w:rFonts w:ascii="Times New Roman" w:eastAsia="Times New Roman" w:hAnsi="Times New Roman"/>
          <w:sz w:val="24"/>
          <w:szCs w:val="24"/>
        </w:rPr>
        <w:t>6) проверочные листы (списки контрольных вопросов), применяемые при проведении контрольных (надзорных) мероприятий</w:t>
      </w:r>
      <w:proofErr w:type="gramStart"/>
      <w:r w:rsidR="00CB73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C45480">
        <w:rPr>
          <w:rFonts w:ascii="Times New Roman" w:eastAsia="Times New Roman" w:hAnsi="Times New Roman"/>
          <w:sz w:val="24"/>
          <w:szCs w:val="24"/>
        </w:rPr>
        <w:t>;</w:t>
      </w:r>
      <w:proofErr w:type="gramEnd"/>
    </w:p>
    <w:p w:rsidR="00C45480" w:rsidRPr="00C45480" w:rsidRDefault="00CB736D" w:rsidP="00C454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C45480" w:rsidRPr="00C45480">
        <w:rPr>
          <w:rFonts w:ascii="Times New Roman" w:eastAsia="Times New Roman" w:hAnsi="Times New Roman"/>
          <w:sz w:val="24"/>
          <w:szCs w:val="24"/>
        </w:rPr>
        <w:t>) информация о результатах контрольных (надзорных) мероприятий, также в едином реестре контрольных (надзорных) мероприятий;</w:t>
      </w:r>
    </w:p>
    <w:p w:rsidR="00C45480" w:rsidRPr="00C45480" w:rsidRDefault="00CB736D" w:rsidP="00C454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="00C45480" w:rsidRPr="00C45480">
        <w:rPr>
          <w:rFonts w:ascii="Times New Roman" w:eastAsia="Times New Roman" w:hAnsi="Times New Roman"/>
          <w:sz w:val="24"/>
          <w:szCs w:val="24"/>
        </w:rPr>
        <w:t>) материалы публичных обсуждений с контролируемыми лицами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45480" w:rsidRPr="00C45480" w:rsidRDefault="00CB736D" w:rsidP="00C454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</w:t>
      </w:r>
      <w:r w:rsidR="00C45480" w:rsidRPr="00C45480">
        <w:rPr>
          <w:rFonts w:ascii="Times New Roman" w:eastAsia="Times New Roman" w:hAnsi="Times New Roman"/>
          <w:sz w:val="24"/>
          <w:szCs w:val="24"/>
        </w:rPr>
        <w:t xml:space="preserve"> 2024 году плановые/внеплановые проверки в соответствии с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не проводились.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C45480" w:rsidRPr="00C45480" w:rsidRDefault="00C45480" w:rsidP="00C45480">
      <w:pPr>
        <w:pStyle w:val="3"/>
        <w:spacing w:before="1" w:line="295" w:lineRule="exact"/>
        <w:jc w:val="center"/>
        <w:rPr>
          <w:sz w:val="24"/>
          <w:szCs w:val="24"/>
        </w:rPr>
      </w:pPr>
      <w:r w:rsidRPr="00C45480">
        <w:rPr>
          <w:sz w:val="24"/>
          <w:szCs w:val="24"/>
        </w:rPr>
        <w:t>Раздел 2. Цели и задачи реализации программы профилактики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2.1. Целями проведения профилактических мероприятий являются: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- стимулирование добросовестного соблюдения обязательных требований всеми контролируемыми лицами.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- устранение условий, причин и факторов, способных привести </w:t>
      </w: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br/>
        <w:t>к нарушениям обязательных требований и (или) причинению вреда (ущерба) охраняемым законом ценностям.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- создание условий для доведения обязательных требований </w:t>
      </w: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br/>
        <w:t xml:space="preserve">до контролируемых лиц, повышение информированности о способах </w:t>
      </w: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br/>
        <w:t>их соблюдения.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2.2. Проведение органом муниципального земельного контроля</w:t>
      </w:r>
      <w:r w:rsidRPr="00C45480">
        <w:rPr>
          <w:rFonts w:ascii="yandex-sans" w:eastAsia="Times New Roman" w:hAnsi="yandex-sans"/>
          <w:sz w:val="24"/>
          <w:szCs w:val="24"/>
          <w:lang w:eastAsia="ru-RU"/>
        </w:rPr>
        <w:t xml:space="preserve"> </w:t>
      </w: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профилактических мероприятий направлено на решение следующих задач: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1) разъяснение контролируемым лицам обязательных требований;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2) выявление причин, факторов и условий, способствующих причинению вреда </w:t>
      </w:r>
      <w:r w:rsidRPr="00C45480">
        <w:rPr>
          <w:rFonts w:ascii="yandex-sans" w:eastAsia="Times New Roman" w:hAnsi="yandex-sans"/>
          <w:sz w:val="24"/>
          <w:szCs w:val="24"/>
          <w:lang w:eastAsia="ru-RU"/>
        </w:rPr>
        <w:t xml:space="preserve">(ущерба) </w:t>
      </w: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3) принятие мер к обеспечению реального влияния на уровень безопасности охраняемых законом ценностей комплекса обязательных требований, соблюдение которых составляет предмет контроля;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lastRenderedPageBreak/>
        <w:t>4) установление и оценка зависимости видов, форм и интенсивности профилактических мероприятий от особенностей контролируемого лица, проведение профилактических мероприятий с учетом данных факторов;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5) повышение квалификации кадрового состава органа муниципального земельного контроля, принимающего участие в проведении контрольных (надзорных) мероприятий;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6) создание системы консультирования </w:t>
      </w:r>
      <w:r w:rsidRPr="00C45480">
        <w:rPr>
          <w:rFonts w:ascii="yandex-sans" w:eastAsia="Times New Roman" w:hAnsi="yandex-sans"/>
          <w:sz w:val="24"/>
          <w:szCs w:val="24"/>
          <w:lang w:eastAsia="ru-RU"/>
        </w:rPr>
        <w:t>контролируемы</w:t>
      </w:r>
      <w:r w:rsidRPr="00C45480">
        <w:rPr>
          <w:rFonts w:ascii="yandex-sans" w:eastAsia="Times New Roman" w:hAnsi="yandex-sans" w:hint="eastAsia"/>
          <w:sz w:val="24"/>
          <w:szCs w:val="24"/>
          <w:lang w:eastAsia="ru-RU"/>
        </w:rPr>
        <w:t>х</w:t>
      </w:r>
      <w:r w:rsidRPr="00C45480">
        <w:rPr>
          <w:rFonts w:ascii="yandex-sans" w:eastAsia="Times New Roman" w:hAnsi="yandex-sans"/>
          <w:sz w:val="24"/>
          <w:szCs w:val="24"/>
          <w:lang w:eastAsia="ru-RU"/>
        </w:rPr>
        <w:t xml:space="preserve"> лиц, в </w:t>
      </w: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том числе с использованием современных информационно-телекоммуникационных технологий;</w:t>
      </w:r>
    </w:p>
    <w:p w:rsidR="00C45480" w:rsidRPr="00C45480" w:rsidRDefault="00C45480" w:rsidP="00C454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7) 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C45480" w:rsidRPr="00C45480" w:rsidRDefault="00C45480" w:rsidP="00C45480">
      <w:pPr>
        <w:spacing w:after="0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C45480">
        <w:rPr>
          <w:rFonts w:ascii="Times New Roman" w:hAnsi="Times New Roman"/>
          <w:sz w:val="24"/>
          <w:szCs w:val="24"/>
        </w:rPr>
        <w:t xml:space="preserve">Целевые показатели программы профилактики в рамках осуществления </w:t>
      </w:r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земельного контроля </w:t>
      </w:r>
      <w:r w:rsidRPr="00C45480">
        <w:rPr>
          <w:rFonts w:ascii="Times New Roman" w:hAnsi="Times New Roman"/>
          <w:sz w:val="24"/>
          <w:szCs w:val="24"/>
        </w:rPr>
        <w:t xml:space="preserve">на 2025 год: </w:t>
      </w:r>
    </w:p>
    <w:tbl>
      <w:tblPr>
        <w:tblW w:w="9498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5953"/>
        <w:gridCol w:w="1559"/>
        <w:gridCol w:w="1418"/>
      </w:tblGrid>
      <w:tr w:rsidR="00C45480" w:rsidRPr="00C45480" w:rsidTr="00E434D8">
        <w:trPr>
          <w:trHeight w:val="7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80" w:rsidRPr="00C45480" w:rsidRDefault="00C45480" w:rsidP="00E434D8">
            <w:pPr>
              <w:pStyle w:val="ConsPlusNormal"/>
              <w:jc w:val="center"/>
              <w:rPr>
                <w:sz w:val="24"/>
                <w:szCs w:val="24"/>
              </w:rPr>
            </w:pPr>
            <w:r w:rsidRPr="00C45480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4548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45480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C4548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80" w:rsidRPr="00C45480" w:rsidRDefault="00C45480" w:rsidP="00E434D8">
            <w:pPr>
              <w:pStyle w:val="ConsPlusNormal"/>
              <w:jc w:val="center"/>
              <w:rPr>
                <w:sz w:val="24"/>
                <w:szCs w:val="24"/>
              </w:rPr>
            </w:pPr>
            <w:r w:rsidRPr="00C45480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80" w:rsidRPr="00C45480" w:rsidRDefault="00C45480" w:rsidP="00E434D8">
            <w:pPr>
              <w:pStyle w:val="ConsPlusNormal"/>
              <w:jc w:val="center"/>
              <w:rPr>
                <w:sz w:val="24"/>
                <w:szCs w:val="24"/>
              </w:rPr>
            </w:pPr>
            <w:r w:rsidRPr="00C45480">
              <w:rPr>
                <w:sz w:val="24"/>
                <w:szCs w:val="24"/>
              </w:rPr>
              <w:t>Базовый показатель (2024 год),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80" w:rsidRPr="00C45480" w:rsidRDefault="00C45480" w:rsidP="00E434D8">
            <w:pPr>
              <w:pStyle w:val="ConsPlusNormal"/>
              <w:jc w:val="center"/>
              <w:rPr>
                <w:sz w:val="24"/>
                <w:szCs w:val="24"/>
              </w:rPr>
            </w:pPr>
            <w:r w:rsidRPr="00C45480">
              <w:rPr>
                <w:sz w:val="24"/>
                <w:szCs w:val="24"/>
              </w:rPr>
              <w:t>2025 год, %</w:t>
            </w:r>
          </w:p>
        </w:tc>
      </w:tr>
      <w:tr w:rsidR="00C45480" w:rsidRPr="00C45480" w:rsidTr="00E434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80" w:rsidRPr="00C45480" w:rsidRDefault="00C45480" w:rsidP="00E434D8">
            <w:pPr>
              <w:pStyle w:val="ConsPlusNormal"/>
              <w:jc w:val="center"/>
              <w:rPr>
                <w:sz w:val="24"/>
                <w:szCs w:val="24"/>
              </w:rPr>
            </w:pPr>
            <w:r w:rsidRPr="00C45480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80" w:rsidRPr="00C45480" w:rsidRDefault="00C45480" w:rsidP="00E434D8">
            <w:pPr>
              <w:pStyle w:val="ConsPlusNormal"/>
              <w:rPr>
                <w:sz w:val="24"/>
                <w:szCs w:val="24"/>
              </w:rPr>
            </w:pPr>
            <w:r w:rsidRPr="00C45480">
              <w:rPr>
                <w:sz w:val="24"/>
                <w:szCs w:val="24"/>
              </w:rPr>
              <w:t xml:space="preserve">Доля проведенных профилактических мероприятий </w:t>
            </w:r>
            <w:proofErr w:type="gramStart"/>
            <w:r w:rsidRPr="00C45480">
              <w:rPr>
                <w:sz w:val="24"/>
                <w:szCs w:val="24"/>
              </w:rPr>
              <w:t>от</w:t>
            </w:r>
            <w:proofErr w:type="gramEnd"/>
            <w:r w:rsidRPr="00C45480">
              <w:rPr>
                <w:sz w:val="24"/>
                <w:szCs w:val="24"/>
              </w:rPr>
              <w:t xml:space="preserve"> запланированных:</w:t>
            </w:r>
          </w:p>
          <w:p w:rsidR="00C45480" w:rsidRPr="00C45480" w:rsidRDefault="00C45480" w:rsidP="00E434D8">
            <w:pPr>
              <w:pStyle w:val="ConsPlusNormal"/>
              <w:rPr>
                <w:sz w:val="24"/>
                <w:szCs w:val="24"/>
              </w:rPr>
            </w:pPr>
            <w:r w:rsidRPr="00C45480">
              <w:rPr>
                <w:noProof/>
                <w:position w:val="-28"/>
                <w:sz w:val="24"/>
                <w:szCs w:val="24"/>
              </w:rPr>
              <w:drawing>
                <wp:inline distT="0" distB="0" distL="0" distR="0">
                  <wp:extent cx="1542415" cy="516890"/>
                  <wp:effectExtent l="0" t="0" r="63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5480" w:rsidRPr="00C45480" w:rsidRDefault="00C45480" w:rsidP="00E434D8">
            <w:pPr>
              <w:pStyle w:val="ConsPlusNormal"/>
              <w:rPr>
                <w:sz w:val="24"/>
                <w:szCs w:val="24"/>
              </w:rPr>
            </w:pPr>
            <w:r w:rsidRPr="00C45480">
              <w:rPr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445135" cy="278130"/>
                  <wp:effectExtent l="0" t="0" r="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5480">
              <w:rPr>
                <w:sz w:val="24"/>
                <w:szCs w:val="24"/>
              </w:rPr>
              <w:t xml:space="preserve"> - фактическое количество профилактических мероприятий;</w:t>
            </w:r>
          </w:p>
          <w:p w:rsidR="00C45480" w:rsidRPr="00C45480" w:rsidRDefault="00C45480" w:rsidP="00E434D8">
            <w:pPr>
              <w:pStyle w:val="ConsPlusNormal"/>
              <w:rPr>
                <w:sz w:val="24"/>
                <w:szCs w:val="24"/>
              </w:rPr>
            </w:pPr>
            <w:r w:rsidRPr="00C45480">
              <w:rPr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445135" cy="278130"/>
                  <wp:effectExtent l="0" t="0" r="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5480">
              <w:rPr>
                <w:sz w:val="24"/>
                <w:szCs w:val="24"/>
              </w:rPr>
              <w:t xml:space="preserve"> - плановое количество профилактических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80" w:rsidRPr="00C45480" w:rsidRDefault="00C45480" w:rsidP="00E434D8">
            <w:pPr>
              <w:pStyle w:val="ConsPlusNormal"/>
              <w:jc w:val="center"/>
              <w:rPr>
                <w:sz w:val="24"/>
                <w:szCs w:val="24"/>
              </w:rPr>
            </w:pPr>
            <w:r w:rsidRPr="00C45480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80" w:rsidRPr="00C45480" w:rsidRDefault="00C45480" w:rsidP="00E434D8">
            <w:pPr>
              <w:pStyle w:val="ConsPlusNormal"/>
              <w:jc w:val="center"/>
              <w:rPr>
                <w:sz w:val="24"/>
                <w:szCs w:val="24"/>
              </w:rPr>
            </w:pPr>
            <w:r w:rsidRPr="00C45480">
              <w:rPr>
                <w:sz w:val="24"/>
                <w:szCs w:val="24"/>
              </w:rPr>
              <w:t>100</w:t>
            </w:r>
          </w:p>
        </w:tc>
      </w:tr>
      <w:tr w:rsidR="00C45480" w:rsidRPr="00C45480" w:rsidTr="00E434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80" w:rsidRPr="00C45480" w:rsidRDefault="00C45480" w:rsidP="00E434D8">
            <w:pPr>
              <w:pStyle w:val="ConsPlusNormal"/>
              <w:jc w:val="center"/>
              <w:rPr>
                <w:sz w:val="24"/>
                <w:szCs w:val="24"/>
              </w:rPr>
            </w:pPr>
            <w:r w:rsidRPr="00C45480"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80" w:rsidRPr="00C45480" w:rsidRDefault="00C45480" w:rsidP="00E434D8">
            <w:pPr>
              <w:pStyle w:val="ConsPlusNormal"/>
              <w:rPr>
                <w:sz w:val="24"/>
                <w:szCs w:val="24"/>
              </w:rPr>
            </w:pPr>
            <w:r w:rsidRPr="00C45480">
              <w:rPr>
                <w:sz w:val="24"/>
                <w:szCs w:val="24"/>
              </w:rPr>
              <w:t>Опубликование на официальном сайте нормативных правовых актов, содержащих обязательные требования (НПА):</w:t>
            </w:r>
          </w:p>
          <w:p w:rsidR="00C45480" w:rsidRPr="00C45480" w:rsidRDefault="00C45480" w:rsidP="00E434D8">
            <w:pPr>
              <w:pStyle w:val="ConsPlusNormal"/>
              <w:rPr>
                <w:sz w:val="24"/>
                <w:szCs w:val="24"/>
              </w:rPr>
            </w:pPr>
            <w:r w:rsidRPr="00C45480">
              <w:rPr>
                <w:noProof/>
                <w:position w:val="-32"/>
                <w:sz w:val="24"/>
                <w:szCs w:val="24"/>
              </w:rPr>
              <w:drawing>
                <wp:inline distT="0" distB="0" distL="0" distR="0">
                  <wp:extent cx="1741170" cy="55689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5480" w:rsidRPr="00C45480" w:rsidRDefault="00C45480" w:rsidP="00E434D8">
            <w:pPr>
              <w:pStyle w:val="ConsPlusNormal"/>
              <w:rPr>
                <w:sz w:val="24"/>
                <w:szCs w:val="24"/>
              </w:rPr>
            </w:pPr>
            <w:r w:rsidRPr="00C45480">
              <w:rPr>
                <w:noProof/>
                <w:position w:val="-10"/>
                <w:sz w:val="24"/>
                <w:szCs w:val="24"/>
              </w:rPr>
              <w:drawing>
                <wp:inline distT="0" distB="0" distL="0" distR="0">
                  <wp:extent cx="604520" cy="286385"/>
                  <wp:effectExtent l="0" t="0" r="508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5480">
              <w:rPr>
                <w:sz w:val="24"/>
                <w:szCs w:val="24"/>
              </w:rPr>
              <w:t xml:space="preserve"> - количество НПА, </w:t>
            </w:r>
            <w:proofErr w:type="gramStart"/>
            <w:r w:rsidRPr="00C45480">
              <w:rPr>
                <w:sz w:val="24"/>
                <w:szCs w:val="24"/>
              </w:rPr>
              <w:t>содержащих</w:t>
            </w:r>
            <w:proofErr w:type="gramEnd"/>
            <w:r w:rsidRPr="00C45480">
              <w:rPr>
                <w:sz w:val="24"/>
                <w:szCs w:val="24"/>
              </w:rPr>
              <w:t xml:space="preserve"> обязательные требования, размещенных на официальном сайте;</w:t>
            </w:r>
          </w:p>
          <w:p w:rsidR="00C45480" w:rsidRPr="00C45480" w:rsidRDefault="00C45480" w:rsidP="00E434D8">
            <w:pPr>
              <w:pStyle w:val="ConsPlusNormal"/>
              <w:rPr>
                <w:sz w:val="24"/>
                <w:szCs w:val="24"/>
              </w:rPr>
            </w:pPr>
            <w:r w:rsidRPr="00C45480">
              <w:rPr>
                <w:noProof/>
                <w:position w:val="-10"/>
                <w:sz w:val="24"/>
                <w:szCs w:val="24"/>
              </w:rPr>
              <w:drawing>
                <wp:inline distT="0" distB="0" distL="0" distR="0">
                  <wp:extent cx="556895" cy="28638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5480">
              <w:rPr>
                <w:sz w:val="24"/>
                <w:szCs w:val="24"/>
              </w:rPr>
              <w:t xml:space="preserve"> - общее количество </w:t>
            </w:r>
            <w:proofErr w:type="gramStart"/>
            <w:r w:rsidRPr="00C45480">
              <w:rPr>
                <w:sz w:val="24"/>
                <w:szCs w:val="24"/>
              </w:rPr>
              <w:t>утвержденных</w:t>
            </w:r>
            <w:proofErr w:type="gramEnd"/>
            <w:r w:rsidRPr="00C45480">
              <w:rPr>
                <w:sz w:val="24"/>
                <w:szCs w:val="24"/>
              </w:rPr>
              <w:t xml:space="preserve"> НПА, содержащих обязательные требования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80" w:rsidRPr="00C45480" w:rsidRDefault="00C45480" w:rsidP="00E434D8">
            <w:pPr>
              <w:pStyle w:val="ConsPlusNormal"/>
              <w:jc w:val="center"/>
              <w:rPr>
                <w:sz w:val="24"/>
                <w:szCs w:val="24"/>
              </w:rPr>
            </w:pPr>
            <w:r w:rsidRPr="00C45480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80" w:rsidRPr="00C45480" w:rsidRDefault="00C45480" w:rsidP="00E434D8">
            <w:pPr>
              <w:pStyle w:val="ConsPlusNormal"/>
              <w:jc w:val="center"/>
              <w:rPr>
                <w:sz w:val="24"/>
                <w:szCs w:val="24"/>
              </w:rPr>
            </w:pPr>
            <w:r w:rsidRPr="00C45480">
              <w:rPr>
                <w:sz w:val="24"/>
                <w:szCs w:val="24"/>
              </w:rPr>
              <w:t>100</w:t>
            </w:r>
          </w:p>
        </w:tc>
      </w:tr>
    </w:tbl>
    <w:p w:rsidR="00C45480" w:rsidRPr="00C45480" w:rsidRDefault="00C45480" w:rsidP="00C45480">
      <w:pPr>
        <w:spacing w:after="0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C45480">
        <w:rPr>
          <w:rFonts w:ascii="Times New Roman" w:hAnsi="Times New Roman"/>
          <w:sz w:val="24"/>
          <w:szCs w:val="24"/>
        </w:rPr>
        <w:t>&lt;**&gt; Целевые показатели подлежат ежегодной актуализации.</w:t>
      </w:r>
    </w:p>
    <w:p w:rsidR="00C45480" w:rsidRPr="00C45480" w:rsidRDefault="00C45480" w:rsidP="00C45480">
      <w:pPr>
        <w:spacing w:after="0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C45480" w:rsidRPr="00C45480" w:rsidRDefault="00287E51" w:rsidP="00C4548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45480">
        <w:rPr>
          <w:rFonts w:ascii="Times New Roman" w:hAnsi="Times New Roman"/>
          <w:sz w:val="24"/>
          <w:szCs w:val="24"/>
        </w:rPr>
        <w:fldChar w:fldCharType="begin"/>
      </w:r>
      <w:r w:rsidR="00C45480" w:rsidRPr="00C45480">
        <w:rPr>
          <w:rFonts w:ascii="Times New Roman" w:hAnsi="Times New Roman"/>
          <w:sz w:val="24"/>
          <w:szCs w:val="24"/>
        </w:rPr>
        <w:instrText xml:space="preserve"> QUOTE </w:instrText>
      </w:r>
      <m:oMath>
        <m:sSub>
          <m:sSubPr>
            <m:ctrlPr>
              <w:rPr>
                <w:rFonts w:ascii="Cambria Math" w:hAnsi="Cambria Math" w:cs="Cambria Math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В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Ф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*100%</m:t>
        </m:r>
      </m:oMath>
      <w:r w:rsidR="00C45480" w:rsidRPr="00C45480">
        <w:rPr>
          <w:rFonts w:ascii="Times New Roman" w:hAnsi="Times New Roman"/>
          <w:sz w:val="24"/>
          <w:szCs w:val="24"/>
        </w:rPr>
        <w:instrText xml:space="preserve"> </w:instrText>
      </w:r>
      <w:r w:rsidRPr="00C45480">
        <w:rPr>
          <w:rFonts w:ascii="Times New Roman" w:hAnsi="Times New Roman"/>
          <w:sz w:val="24"/>
          <w:szCs w:val="24"/>
        </w:rPr>
        <w:fldChar w:fldCharType="separate"/>
      </w:r>
      <w:r w:rsidR="00C45480" w:rsidRPr="00C45480">
        <w:rPr>
          <w:noProof/>
          <w:sz w:val="24"/>
          <w:szCs w:val="24"/>
          <w:lang w:eastAsia="ru-RU"/>
        </w:rPr>
        <w:t xml:space="preserve"> </w:t>
      </w:r>
      <w:r w:rsidRPr="00C45480">
        <w:rPr>
          <w:rFonts w:ascii="Times New Roman" w:hAnsi="Times New Roman"/>
          <w:sz w:val="24"/>
          <w:szCs w:val="24"/>
        </w:rPr>
        <w:fldChar w:fldCharType="end"/>
      </w:r>
      <w:r w:rsidR="00C45480" w:rsidRPr="00C45480">
        <w:rPr>
          <w:rFonts w:ascii="Times New Roman" w:hAnsi="Times New Roman"/>
          <w:sz w:val="24"/>
          <w:szCs w:val="24"/>
        </w:rPr>
        <w:t xml:space="preserve"> ,</w:t>
      </w:r>
    </w:p>
    <w:p w:rsidR="00C45480" w:rsidRPr="00C45480" w:rsidRDefault="00C45480" w:rsidP="00C45480">
      <w:pPr>
        <w:pStyle w:val="3"/>
        <w:tabs>
          <w:tab w:val="left" w:pos="1276"/>
        </w:tabs>
        <w:spacing w:before="1" w:line="296" w:lineRule="exact"/>
        <w:jc w:val="center"/>
        <w:rPr>
          <w:sz w:val="24"/>
          <w:szCs w:val="24"/>
        </w:rPr>
      </w:pPr>
      <w:r w:rsidRPr="00C45480">
        <w:rPr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C45480" w:rsidRPr="00C45480" w:rsidRDefault="00C45480" w:rsidP="00C45480">
      <w:pPr>
        <w:pStyle w:val="-11"/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/>
          <w:sz w:val="24"/>
          <w:szCs w:val="24"/>
        </w:rPr>
      </w:pP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3.1. Перечень профилактических мероприятий: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1) информирование;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2) обобщение правоприменительной практики;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3) объявление предостережения;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4) консультирование;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5) профилактический визит;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sz w:val="24"/>
          <w:szCs w:val="24"/>
          <w:lang w:eastAsia="ru-RU"/>
        </w:rPr>
        <w:lastRenderedPageBreak/>
        <w:t xml:space="preserve">6) </w:t>
      </w:r>
      <w:proofErr w:type="spellStart"/>
      <w:r w:rsidRPr="00C45480">
        <w:rPr>
          <w:rFonts w:ascii="yandex-sans" w:eastAsia="Times New Roman" w:hAnsi="yandex-sans"/>
          <w:sz w:val="24"/>
          <w:szCs w:val="24"/>
          <w:lang w:eastAsia="ru-RU"/>
        </w:rPr>
        <w:t>самообследование</w:t>
      </w:r>
      <w:proofErr w:type="spellEnd"/>
      <w:r w:rsidRPr="00C45480">
        <w:rPr>
          <w:rFonts w:ascii="yandex-sans" w:eastAsia="Times New Roman" w:hAnsi="yandex-sans"/>
          <w:sz w:val="24"/>
          <w:szCs w:val="24"/>
          <w:lang w:eastAsia="ru-RU"/>
        </w:rPr>
        <w:t>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Реализация программы осуществляется путем исполнения профилактических мероприятий в соответствии с планом-графиком проведения мероприятий (приложение 1).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3.2. </w:t>
      </w:r>
      <w:r w:rsidRPr="00C45480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Информирование.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Информирование контролируемых лиц и иных заинтересованных лиц по вопросам соблюдения обязательных требований проводится в соответствии со ст.</w:t>
      </w:r>
      <w:r w:rsidRPr="00C45480">
        <w:rPr>
          <w:rFonts w:ascii="yandex-sans" w:eastAsia="Times New Roman" w:hAnsi="yandex-sans" w:hint="eastAsia"/>
          <w:color w:val="000000"/>
          <w:sz w:val="24"/>
          <w:szCs w:val="24"/>
          <w:lang w:eastAsia="ru-RU"/>
        </w:rPr>
        <w:t> </w:t>
      </w: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46 Федерального закона № 248-ФЗ.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Информирование осуществляется посредством размещения соответствующих сведений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sz w:val="24"/>
          <w:szCs w:val="24"/>
          <w:lang w:eastAsia="ru-RU"/>
        </w:rPr>
        <w:t xml:space="preserve">Орган муниципального земельного контроля </w:t>
      </w: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размещает и поддерживает в актуальном состоянии на своем официальном сайте следующую информацию: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1) тексты нормативных правовых актов, регулирующих осуществление муниципального земельного контроля (на постоянной основе);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2) 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 (на постоянной основе)</w:t>
      </w:r>
      <w:r w:rsidRPr="00C45480">
        <w:rPr>
          <w:rFonts w:ascii="yandex-sans" w:eastAsia="Times New Roman" w:hAnsi="yandex-sans"/>
          <w:sz w:val="24"/>
          <w:szCs w:val="24"/>
          <w:lang w:eastAsia="ru-RU"/>
        </w:rPr>
        <w:t>;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 (на постоянной основе)</w:t>
      </w:r>
      <w:r w:rsidRPr="00C45480">
        <w:rPr>
          <w:rFonts w:ascii="yandex-sans" w:eastAsia="Times New Roman" w:hAnsi="yandex-sans"/>
          <w:sz w:val="24"/>
          <w:szCs w:val="24"/>
          <w:lang w:eastAsia="ru-RU"/>
        </w:rPr>
        <w:t>;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4)</w:t>
      </w:r>
      <w:r w:rsidRPr="00C45480">
        <w:rPr>
          <w:sz w:val="24"/>
          <w:szCs w:val="24"/>
        </w:rPr>
        <w:t> </w:t>
      </w: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утвержденные проверочные листы в формате, допускающем их использование для </w:t>
      </w:r>
      <w:proofErr w:type="spellStart"/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(на постоянной основе)</w:t>
      </w:r>
      <w:r w:rsidRPr="00C45480">
        <w:rPr>
          <w:rFonts w:ascii="yandex-sans" w:eastAsia="Times New Roman" w:hAnsi="yandex-sans"/>
          <w:sz w:val="24"/>
          <w:szCs w:val="24"/>
          <w:lang w:eastAsia="ru-RU"/>
        </w:rPr>
        <w:t>;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5) руководства по соблюдению обязательных требований, разработанные и утвержденные в соответствии с Федеральным законом от 31.07.2020 N 247-ФЗ «Об обязательных требованиях в Российской Федерации» (на постоянной основе)</w:t>
      </w:r>
      <w:r w:rsidRPr="00C45480">
        <w:rPr>
          <w:rFonts w:ascii="yandex-sans" w:eastAsia="Times New Roman" w:hAnsi="yandex-sans"/>
          <w:sz w:val="24"/>
          <w:szCs w:val="24"/>
          <w:lang w:eastAsia="ru-RU"/>
        </w:rPr>
        <w:t>;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6) перечень индикаторов риска нарушения обязательных требований, порядок отнесения объектов контроля к категориям риска (на постоянной основе)</w:t>
      </w:r>
      <w:r w:rsidRPr="00C45480">
        <w:rPr>
          <w:rFonts w:ascii="yandex-sans" w:eastAsia="Times New Roman" w:hAnsi="yandex-sans"/>
          <w:sz w:val="24"/>
          <w:szCs w:val="24"/>
          <w:lang w:eastAsia="ru-RU"/>
        </w:rPr>
        <w:t>;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7) перечень объектов контроля, учитываемых в рамках формирования ежегодного плана контрольных (надзорных) мероприятий, с указанием категории риска (ежегодно до 1 сентября);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8) программу профилактики рисков причинения вреда (ежегодно </w:t>
      </w: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br/>
        <w:t>до 25 декабря);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9) план проведения плановых контрольных (надзорных) мероприятий органа муниципального земельного контроля (при проведении таких мероприятий) (ежегодно до 1 декабря);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10) исчерпывающий перечень сведений, которые могут запрашиваться органом муниципального земельного контроля у контролируемого лица (ежегодно до 1 декабря); 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11) сведения о способах получения консультаций по вопросам соблюдения обязательных требований (ежегодно до 1 декабря); 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12) сведения о порядке досудебного обжалования решений органа муниципального земельного контроля, действий (бездействия) его должностных лиц (ежегодно до 1 декабря); 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13) доклады, содержащие результаты обобщения правоприменительной практики органа муниципального земельного контроля (ежеквартально);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15) доклады о муниципальном земельном контроле (ежеквартально);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16) информацию о способах и процедуре </w:t>
      </w:r>
      <w:proofErr w:type="spellStart"/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, в том числе методические рекомендации по проведению </w:t>
      </w:r>
      <w:proofErr w:type="spellStart"/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 (при ее наличии) (ежеквартально). 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lastRenderedPageBreak/>
        <w:t xml:space="preserve">3.3. </w:t>
      </w:r>
      <w:r w:rsidRPr="00C45480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Обобщение правоприменительной практики.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Обобщение правоприменительной практики проводится в соответствии со ст.</w:t>
      </w:r>
      <w:r w:rsidRPr="00C45480">
        <w:rPr>
          <w:rFonts w:ascii="yandex-sans" w:eastAsia="Times New Roman" w:hAnsi="yandex-sans" w:hint="eastAsia"/>
          <w:color w:val="000000"/>
          <w:sz w:val="24"/>
          <w:szCs w:val="24"/>
          <w:lang w:eastAsia="ru-RU"/>
        </w:rPr>
        <w:t> </w:t>
      </w: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47 Федерального закона № 248-ФЗ.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По итогам обобщения правоприменительной практики </w:t>
      </w:r>
      <w:r w:rsidRPr="00C45480">
        <w:rPr>
          <w:rFonts w:ascii="yandex-sans" w:eastAsia="Times New Roman" w:hAnsi="yandex-sans"/>
          <w:sz w:val="24"/>
          <w:szCs w:val="24"/>
          <w:lang w:eastAsia="ru-RU"/>
        </w:rPr>
        <w:t xml:space="preserve">орган муниципального земельного контроля </w:t>
      </w: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обеспечивает подготовку доклада, содержащего результаты обобщения правоприменительной практики органа муниципального земельного контроля.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Сроки подготовки и размещения на официальном сайте доклада о правоприменительной практике – ежегодно до 1 июля.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3.4. </w:t>
      </w:r>
      <w:r w:rsidRPr="00C45480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Объявление предостережения.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Объявление предостережения проводится в соответствии со ст. 49 Федерального закона № 248-ФЗ.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sz w:val="24"/>
          <w:szCs w:val="24"/>
          <w:lang w:eastAsia="ru-RU"/>
        </w:rPr>
        <w:t xml:space="preserve">Орган муниципального земельного контроля </w:t>
      </w: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(надзорных) мероприятий.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Срок (периодичность) проведения данного мероприятия: постоянно.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3.5. </w:t>
      </w:r>
      <w:r w:rsidRPr="00C45480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Консультирование.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Консультирование проводится в соответствии со ст. 50 Федерального закона № 248-ФЗ.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Консультирование осуществляется в устной или письменной форме</w:t>
      </w:r>
      <w:r w:rsidRPr="00C45480">
        <w:rPr>
          <w:rFonts w:ascii="yandex-sans" w:eastAsia="Times New Roman" w:hAnsi="yandex-sans"/>
          <w:i/>
          <w:color w:val="0070C0"/>
          <w:sz w:val="24"/>
          <w:szCs w:val="24"/>
          <w:lang w:eastAsia="ru-RU"/>
        </w:rPr>
        <w:t>.</w:t>
      </w:r>
    </w:p>
    <w:p w:rsidR="00C45480" w:rsidRPr="00C45480" w:rsidRDefault="00C45480" w:rsidP="00C45480">
      <w:pPr>
        <w:pStyle w:val="a7"/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Консультирование проводится по следующим вопросам: </w:t>
      </w:r>
    </w:p>
    <w:p w:rsidR="00C45480" w:rsidRPr="00C45480" w:rsidRDefault="00C45480" w:rsidP="00C45480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t>организация и осуществление муниципального земельного контроля;</w:t>
      </w:r>
    </w:p>
    <w:p w:rsidR="00C45480" w:rsidRPr="00C45480" w:rsidRDefault="00C45480" w:rsidP="00C4548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t>порядок осуществления мероприятий муниципального земельного контроля;</w:t>
      </w:r>
    </w:p>
    <w:p w:rsidR="00C45480" w:rsidRPr="00C45480" w:rsidRDefault="00C45480" w:rsidP="00C4548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t>порядок обжалования действий (бездействия) должностных лиц органа муниципального земельного контроля;</w:t>
      </w:r>
    </w:p>
    <w:p w:rsidR="00C45480" w:rsidRPr="00C45480" w:rsidRDefault="00C45480" w:rsidP="00C45480">
      <w:pPr>
        <w:pStyle w:val="-11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t>получение информации о нормативно правовых актах (их отдельных положениях), содержащих обязательные требования, оценка соблюдения которых осуществляется в рамках муниципального земельного контроля</w:t>
      </w:r>
      <w:r w:rsidRPr="00C45480">
        <w:rPr>
          <w:rFonts w:ascii="yandex-sans" w:eastAsia="Times New Roman" w:hAnsi="yandex-sans"/>
          <w:i/>
          <w:color w:val="0070C0"/>
          <w:sz w:val="24"/>
          <w:szCs w:val="24"/>
          <w:lang w:eastAsia="ru-RU"/>
        </w:rPr>
        <w:t>.</w:t>
      </w: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3.6. </w:t>
      </w:r>
      <w:r w:rsidRPr="00C45480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Профилактический визит.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Профилактический визит проводится в соответствии со ст. 52 Федерального закона № 248-ФЗ.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Обязательный профилактический визит проводится в отношении контролируемых лиц, приступающих к осуществлению деятельности </w:t>
      </w: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br/>
        <w:t xml:space="preserve">в определенной сфере, а также в отношении объектов контроля, отнесенных </w:t>
      </w: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br/>
        <w:t>к категориям чрезвычайно высокого, высокого и значительного риска.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Сроки проведения профилактического визита (в том числе обязательного профилактического визита): </w:t>
      </w:r>
      <w:r w:rsidRPr="00C45480">
        <w:rPr>
          <w:rFonts w:ascii="yandex-sans" w:eastAsia="Times New Roman" w:hAnsi="yandex-sans"/>
          <w:sz w:val="24"/>
          <w:szCs w:val="24"/>
          <w:lang w:eastAsia="ru-RU"/>
        </w:rPr>
        <w:t>в течение года по необходимости.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rPr>
          <w:rFonts w:ascii="yandex-sans" w:eastAsia="Times New Roman" w:hAnsi="yandex-sans"/>
          <w:sz w:val="24"/>
          <w:szCs w:val="24"/>
          <w:lang w:eastAsia="ru-RU"/>
        </w:rPr>
      </w:pPr>
      <w:r w:rsidRPr="00C45480">
        <w:rPr>
          <w:rFonts w:ascii="yandex-sans" w:eastAsia="Times New Roman" w:hAnsi="yandex-sans"/>
          <w:sz w:val="24"/>
          <w:szCs w:val="24"/>
          <w:lang w:eastAsia="ru-RU"/>
        </w:rPr>
        <w:t xml:space="preserve">3.7. </w:t>
      </w:r>
      <w:proofErr w:type="spellStart"/>
      <w:r w:rsidRPr="00C45480">
        <w:rPr>
          <w:rFonts w:ascii="yandex-sans" w:eastAsia="Times New Roman" w:hAnsi="yandex-sans"/>
          <w:b/>
          <w:sz w:val="24"/>
          <w:szCs w:val="24"/>
          <w:lang w:eastAsia="ru-RU"/>
        </w:rPr>
        <w:t>Самообследование</w:t>
      </w:r>
      <w:proofErr w:type="spellEnd"/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4"/>
          <w:szCs w:val="24"/>
          <w:lang w:eastAsia="ru-RU"/>
        </w:rPr>
      </w:pPr>
      <w:proofErr w:type="spellStart"/>
      <w:r w:rsidRPr="00C45480">
        <w:rPr>
          <w:rFonts w:ascii="yandex-sans" w:eastAsia="Times New Roman" w:hAnsi="yandex-sans"/>
          <w:sz w:val="24"/>
          <w:szCs w:val="24"/>
          <w:lang w:eastAsia="ru-RU"/>
        </w:rPr>
        <w:t>Самообследование</w:t>
      </w:r>
      <w:proofErr w:type="spellEnd"/>
      <w:r w:rsidRPr="00C45480">
        <w:rPr>
          <w:rFonts w:ascii="yandex-sans" w:eastAsia="Times New Roman" w:hAnsi="yandex-sans"/>
          <w:sz w:val="24"/>
          <w:szCs w:val="24"/>
          <w:lang w:eastAsia="ru-RU"/>
        </w:rPr>
        <w:t xml:space="preserve"> проводится в соответствии со ст. 51 Федерального закона № 248-ФЗ.</w:t>
      </w:r>
    </w:p>
    <w:p w:rsidR="00C45480" w:rsidRPr="00C45480" w:rsidRDefault="00C45480" w:rsidP="00C454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Самообследование</w:t>
      </w:r>
      <w:proofErr w:type="spellEnd"/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в целях добровольного определения контролируемыми лицами уровня соблюдения ими обязательных требований. </w:t>
      </w:r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рамках </w:t>
      </w:r>
      <w:proofErr w:type="spellStart"/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также обеспечивается возможность получения контролируемыми лицами сведений о соответствии принадлежащих им объектов контроля критериям риска.</w:t>
      </w:r>
    </w:p>
    <w:p w:rsidR="00C45480" w:rsidRPr="00C45480" w:rsidRDefault="00C45480" w:rsidP="00C454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Самообследование</w:t>
      </w:r>
      <w:proofErr w:type="spellEnd"/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в автоматизированном режиме </w:t>
      </w:r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br/>
        <w:t>с использованием одного из способов, указанных на официальном сайте, и может касаться как контролируемого лица в целом, так и его обособленных подразделений, иных объектов.</w:t>
      </w:r>
    </w:p>
    <w:p w:rsidR="00C45480" w:rsidRPr="00C45480" w:rsidRDefault="00C45480" w:rsidP="00C454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Контролируемые лица, получившие высокую оценку соблюдения </w:t>
      </w:r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ими обязательных требований, по итогам </w:t>
      </w:r>
      <w:proofErr w:type="spellStart"/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 принять декларацию соблюдения обязательных требований.</w:t>
      </w:r>
    </w:p>
    <w:p w:rsidR="00C45480" w:rsidRPr="00C45480" w:rsidRDefault="00C45480" w:rsidP="00C454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t xml:space="preserve">Декларация соблюдения обязательных требований направляется контролируемым лицом в орган муниципального земельного контроля, который осуществляет ее </w:t>
      </w:r>
      <w:r w:rsidRPr="00C4548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регистрацию и размещает на своем официальном сайте. </w:t>
      </w:r>
    </w:p>
    <w:p w:rsidR="00C45480" w:rsidRPr="00C45480" w:rsidRDefault="00C45480" w:rsidP="00C45480">
      <w:pPr>
        <w:pStyle w:val="-11"/>
        <w:autoSpaceDE w:val="0"/>
        <w:autoSpaceDN w:val="0"/>
        <w:adjustRightInd w:val="0"/>
        <w:spacing w:after="0" w:line="240" w:lineRule="auto"/>
        <w:ind w:left="851" w:firstLine="425"/>
        <w:jc w:val="both"/>
        <w:rPr>
          <w:rFonts w:ascii="Times New Roman" w:hAnsi="Times New Roman"/>
          <w:sz w:val="24"/>
          <w:szCs w:val="24"/>
        </w:rPr>
      </w:pPr>
    </w:p>
    <w:p w:rsidR="00C45480" w:rsidRPr="00C45480" w:rsidRDefault="00C45480" w:rsidP="00C45480">
      <w:pPr>
        <w:pStyle w:val="3"/>
        <w:spacing w:line="295" w:lineRule="exact"/>
        <w:jc w:val="center"/>
        <w:rPr>
          <w:sz w:val="24"/>
          <w:szCs w:val="24"/>
        </w:rPr>
      </w:pPr>
      <w:r w:rsidRPr="00C45480">
        <w:rPr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C45480" w:rsidRPr="00C45480" w:rsidRDefault="00C45480" w:rsidP="00C45480">
      <w:pPr>
        <w:pStyle w:val="-11"/>
        <w:shd w:val="clear" w:color="auto" w:fill="FFFFFF"/>
        <w:spacing w:after="0" w:line="240" w:lineRule="auto"/>
        <w:ind w:left="1080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rFonts w:ascii="yandex-sans" w:hAnsi="yandex-sans"/>
          <w:sz w:val="24"/>
          <w:szCs w:val="24"/>
          <w:lang w:eastAsia="ru-RU" w:bidi="ar-SA"/>
        </w:rPr>
        <w:t>4.1.</w:t>
      </w:r>
      <w:r w:rsidRPr="00C45480">
        <w:rPr>
          <w:rFonts w:ascii="yandex-sans" w:hAnsi="yandex-sans"/>
          <w:color w:val="4F81BD" w:themeColor="accent1"/>
          <w:sz w:val="24"/>
          <w:szCs w:val="24"/>
          <w:lang w:eastAsia="ru-RU" w:bidi="ar-SA"/>
        </w:rPr>
        <w:t xml:space="preserve"> </w:t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Эффективность реализации программы профилактики оценивается: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1) повышением эффективности системы профилактики нарушений обязательных требований;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 xml:space="preserve">2) повышением уровня правовой грамотности контролируемых </w:t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br/>
        <w:t xml:space="preserve">лиц в вопросах исполнения обязательных требований, степенью </w:t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br/>
        <w:t>их информативности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3) снижением количества правонарушений при осуществлении контролируемыми лицами своей деятельности;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sz w:val="24"/>
          <w:szCs w:val="24"/>
          <w:lang w:eastAsia="ru-RU" w:bidi="ar-SA"/>
        </w:rPr>
      </w:pP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 xml:space="preserve">4) понятностью обязательных требований, обеспечивающей их однозначное толкование контролируемых лиц и </w:t>
      </w:r>
      <w:r w:rsidRPr="00C45480">
        <w:rPr>
          <w:rFonts w:ascii="yandex-sans" w:hAnsi="yandex-sans"/>
          <w:sz w:val="24"/>
          <w:szCs w:val="24"/>
          <w:lang w:eastAsia="ru-RU" w:bidi="ar-SA"/>
        </w:rPr>
        <w:t>органа муниципального земельного контроля;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sz w:val="24"/>
          <w:szCs w:val="24"/>
          <w:lang w:eastAsia="ru-RU" w:bidi="ar-SA"/>
        </w:rPr>
      </w:pPr>
      <w:r w:rsidRPr="00C45480">
        <w:rPr>
          <w:rFonts w:ascii="yandex-sans" w:hAnsi="yandex-sans"/>
          <w:sz w:val="24"/>
          <w:szCs w:val="24"/>
          <w:lang w:eastAsia="ru-RU" w:bidi="ar-SA"/>
        </w:rPr>
        <w:t xml:space="preserve">5) вовлечением контролируемых лиц в регулярное взаимодействие </w:t>
      </w:r>
      <w:r w:rsidRPr="00C45480">
        <w:rPr>
          <w:rFonts w:ascii="yandex-sans" w:hAnsi="yandex-sans"/>
          <w:sz w:val="24"/>
          <w:szCs w:val="24"/>
          <w:lang w:eastAsia="ru-RU" w:bidi="ar-SA"/>
        </w:rPr>
        <w:br/>
        <w:t>с органом муниципального земельного контроля.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rFonts w:ascii="yandex-sans" w:hAnsi="yandex-sans"/>
          <w:sz w:val="24"/>
          <w:szCs w:val="24"/>
          <w:lang w:eastAsia="ru-RU" w:bidi="ar-SA"/>
        </w:rPr>
        <w:t>4.2.</w:t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 xml:space="preserve"> Основными механизмами оценки эффективности и результативности профилактических мероприятий являются анализ статистических показателей контрольной (надзорной) деятельности и оценка удовлетворенности контролируемых лиц качеством мероприятий, которые осуществляются, в том числе методами социологических исследований.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rFonts w:ascii="yandex-sans" w:hAnsi="yandex-sans"/>
          <w:sz w:val="24"/>
          <w:szCs w:val="24"/>
          <w:lang w:eastAsia="ru-RU" w:bidi="ar-SA"/>
        </w:rPr>
        <w:t>4.3.</w:t>
      </w:r>
      <w:r w:rsidRPr="00C45480">
        <w:rPr>
          <w:rFonts w:ascii="yandex-sans" w:hAnsi="yandex-sans"/>
          <w:color w:val="4F81BD" w:themeColor="accent1"/>
          <w:sz w:val="24"/>
          <w:szCs w:val="24"/>
          <w:lang w:eastAsia="ru-RU" w:bidi="ar-SA"/>
        </w:rPr>
        <w:t xml:space="preserve"> </w:t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Ключевыми направлениями социологических исследований являются: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 xml:space="preserve">1) информированность контролируемых лиц об обязательных требованиях, </w:t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br/>
        <w:t xml:space="preserve">о принятых и готовящихся изменениях в системе обязательных требований, </w:t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br/>
        <w:t>о порядке проведения контрольных (надзорных) мероприятий, правах контролируемых лиц в ходе проверки;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2) понятность обязательных требований, обеспечивающая их однозначное толкование контролируемыми лицами и органом муниципального земельного контроля;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 xml:space="preserve">3) вовлечение контролируемых лиц в регулярное взаимодействие </w:t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br/>
        <w:t>с органом муниципального земельного контроля.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4.4. Оценка эффективности реализации Программы профилактики рассчитывается ежегодно (по итогам календарного года).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Отклонение фактического значения показателя от планового значения показателя профилактических мероприятий определяется по формуле:</w:t>
      </w:r>
    </w:p>
    <w:p w:rsidR="00C45480" w:rsidRPr="00C45480" w:rsidRDefault="00C45480" w:rsidP="00C45480">
      <w:pPr>
        <w:pStyle w:val="a5"/>
        <w:ind w:left="0"/>
        <w:jc w:val="center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noProof/>
          <w:position w:val="-28"/>
          <w:sz w:val="24"/>
          <w:szCs w:val="24"/>
          <w:lang w:eastAsia="ru-RU" w:bidi="ar-SA"/>
        </w:rPr>
        <w:drawing>
          <wp:inline distT="0" distB="0" distL="0" distR="0">
            <wp:extent cx="1232535" cy="516890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где: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proofErr w:type="spellStart"/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i</w:t>
      </w:r>
      <w:proofErr w:type="spellEnd"/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 xml:space="preserve"> - номер показателя;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В</w:t>
      </w:r>
      <w:proofErr w:type="spellStart"/>
      <w:proofErr w:type="gramStart"/>
      <w:r w:rsidRPr="00C45480">
        <w:rPr>
          <w:rFonts w:ascii="yandex-sans" w:hAnsi="yandex-sans"/>
          <w:color w:val="000000"/>
          <w:sz w:val="24"/>
          <w:szCs w:val="24"/>
          <w:vertAlign w:val="subscript"/>
          <w:lang w:val="en-US" w:eastAsia="ru-RU" w:bidi="ar-SA"/>
        </w:rPr>
        <w:t>i</w:t>
      </w:r>
      <w:proofErr w:type="spellEnd"/>
      <w:proofErr w:type="gramEnd"/>
      <w:r w:rsidRPr="00C45480">
        <w:rPr>
          <w:rFonts w:ascii="yandex-sans" w:hAnsi="yandex-sans"/>
          <w:color w:val="000000"/>
          <w:sz w:val="24"/>
          <w:szCs w:val="24"/>
          <w:vertAlign w:val="subscript"/>
          <w:lang w:eastAsia="ru-RU" w:bidi="ar-SA"/>
        </w:rPr>
        <w:t xml:space="preserve"> </w:t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 xml:space="preserve">- отклонение фактического значения i-го показателя от планового значения </w:t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br/>
        <w:t>i-го показателя;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Ф</w:t>
      </w:r>
      <w:proofErr w:type="spellStart"/>
      <w:proofErr w:type="gramStart"/>
      <w:r w:rsidRPr="00C45480">
        <w:rPr>
          <w:rFonts w:ascii="yandex-sans" w:hAnsi="yandex-sans"/>
          <w:color w:val="000000"/>
          <w:sz w:val="24"/>
          <w:szCs w:val="24"/>
          <w:vertAlign w:val="subscript"/>
          <w:lang w:val="en-US" w:eastAsia="ru-RU" w:bidi="ar-SA"/>
        </w:rPr>
        <w:t>i</w:t>
      </w:r>
      <w:proofErr w:type="spellEnd"/>
      <w:proofErr w:type="gramEnd"/>
      <w:r w:rsidRPr="00C45480">
        <w:rPr>
          <w:rFonts w:ascii="yandex-sans" w:hAnsi="yandex-sans"/>
          <w:color w:val="000000"/>
          <w:sz w:val="24"/>
          <w:szCs w:val="24"/>
          <w:vertAlign w:val="subscript"/>
          <w:lang w:eastAsia="ru-RU" w:bidi="ar-SA"/>
        </w:rPr>
        <w:t xml:space="preserve"> </w:t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- фактическое значение i-го показателя профилактических мероприятий;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proofErr w:type="gramStart"/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П</w:t>
      </w:r>
      <w:proofErr w:type="gramEnd"/>
      <w:r w:rsidRPr="00C45480">
        <w:rPr>
          <w:rFonts w:ascii="yandex-sans" w:hAnsi="yandex-sans"/>
          <w:color w:val="000000"/>
          <w:sz w:val="24"/>
          <w:szCs w:val="24"/>
          <w:vertAlign w:val="subscript"/>
          <w:lang w:eastAsia="ru-RU" w:bidi="ar-SA"/>
        </w:rPr>
        <w:t xml:space="preserve"> </w:t>
      </w:r>
      <w:proofErr w:type="spellStart"/>
      <w:r w:rsidRPr="00C45480">
        <w:rPr>
          <w:rFonts w:ascii="yandex-sans" w:hAnsi="yandex-sans"/>
          <w:color w:val="000000"/>
          <w:sz w:val="24"/>
          <w:szCs w:val="24"/>
          <w:vertAlign w:val="subscript"/>
          <w:lang w:val="en-US" w:eastAsia="ru-RU" w:bidi="ar-SA"/>
        </w:rPr>
        <w:t>i</w:t>
      </w:r>
      <w:proofErr w:type="spellEnd"/>
      <w:r w:rsidRPr="00C45480">
        <w:rPr>
          <w:rFonts w:ascii="yandex-sans" w:hAnsi="yandex-sans"/>
          <w:color w:val="000000"/>
          <w:sz w:val="24"/>
          <w:szCs w:val="24"/>
          <w:vertAlign w:val="subscript"/>
          <w:lang w:eastAsia="ru-RU" w:bidi="ar-SA"/>
        </w:rPr>
        <w:t xml:space="preserve"> </w:t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- плановое значение i-го показателя профилактических мероприятий.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В случае подсчета "понижаемого" показателя отклонения фактического значения показателя от планового значения показателя профилактических мероприятий отклонение определяется по формуле:</w:t>
      </w:r>
    </w:p>
    <w:p w:rsidR="00C45480" w:rsidRPr="00C45480" w:rsidRDefault="00C45480" w:rsidP="00C45480">
      <w:pPr>
        <w:pStyle w:val="a5"/>
        <w:ind w:left="0"/>
        <w:jc w:val="center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noProof/>
          <w:position w:val="-28"/>
          <w:sz w:val="24"/>
          <w:szCs w:val="24"/>
          <w:lang w:eastAsia="ru-RU" w:bidi="ar-SA"/>
        </w:rPr>
        <w:drawing>
          <wp:inline distT="0" distB="0" distL="0" distR="0">
            <wp:extent cx="1232535" cy="516890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где: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proofErr w:type="gramStart"/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при</w:t>
      </w:r>
      <w:proofErr w:type="gramEnd"/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 xml:space="preserve"> </w:t>
      </w:r>
      <w:r w:rsidRPr="00C45480">
        <w:rPr>
          <w:noProof/>
          <w:position w:val="-9"/>
          <w:sz w:val="24"/>
          <w:szCs w:val="24"/>
          <w:lang w:eastAsia="ru-RU" w:bidi="ar-SA"/>
        </w:rPr>
        <w:drawing>
          <wp:inline distT="0" distB="0" distL="0" distR="0">
            <wp:extent cx="683895" cy="278130"/>
            <wp:effectExtent l="0" t="0" r="190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 xml:space="preserve">, то </w:t>
      </w:r>
      <w:r w:rsidRPr="00C45480">
        <w:rPr>
          <w:noProof/>
          <w:position w:val="-9"/>
          <w:sz w:val="24"/>
          <w:szCs w:val="24"/>
          <w:lang w:eastAsia="ru-RU" w:bidi="ar-SA"/>
        </w:rPr>
        <w:drawing>
          <wp:inline distT="0" distB="0" distL="0" distR="0">
            <wp:extent cx="826770" cy="27813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.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 xml:space="preserve">Оценка эффективности реализации Программы профилактики рассчитывается по </w:t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lastRenderedPageBreak/>
        <w:t>следующей формуле:</w:t>
      </w:r>
    </w:p>
    <w:p w:rsidR="00C45480" w:rsidRPr="00C45480" w:rsidRDefault="00C45480" w:rsidP="00C45480">
      <w:pPr>
        <w:pStyle w:val="a5"/>
        <w:ind w:left="0"/>
        <w:jc w:val="center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noProof/>
          <w:position w:val="-28"/>
          <w:sz w:val="24"/>
          <w:szCs w:val="24"/>
          <w:lang w:eastAsia="ru-RU" w:bidi="ar-SA"/>
        </w:rPr>
        <w:drawing>
          <wp:inline distT="0" distB="0" distL="0" distR="0">
            <wp:extent cx="1009650" cy="51689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где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proofErr w:type="spellStart"/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Пэф</w:t>
      </w:r>
      <w:proofErr w:type="spellEnd"/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 xml:space="preserve"> - Итоговая оценка эффективности реализации Программы профилактики;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noProof/>
          <w:position w:val="-12"/>
          <w:sz w:val="24"/>
          <w:szCs w:val="24"/>
          <w:lang w:eastAsia="ru-RU" w:bidi="ar-SA"/>
        </w:rPr>
        <w:drawing>
          <wp:inline distT="0" distB="0" distL="0" distR="0">
            <wp:extent cx="445135" cy="30988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 xml:space="preserve"> - сумма </w:t>
      </w:r>
      <w:proofErr w:type="gramStart"/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отклонений фактических значений показателей Программы профилактики</w:t>
      </w:r>
      <w:proofErr w:type="gramEnd"/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 xml:space="preserve"> от плановых значений по итогам календарного года;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N - общее количество показателей Программы профилактики.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 xml:space="preserve">В случае если оценка эффективности реализации Программы профилактики более 100 %, то считать </w:t>
      </w:r>
      <w:proofErr w:type="spellStart"/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Пэф</w:t>
      </w:r>
      <w:proofErr w:type="spellEnd"/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 xml:space="preserve"> равным 100 %.</w:t>
      </w:r>
    </w:p>
    <w:p w:rsidR="00C45480" w:rsidRPr="00C45480" w:rsidRDefault="00C45480" w:rsidP="00C45480">
      <w:pPr>
        <w:pStyle w:val="a5"/>
        <w:ind w:left="0" w:firstLine="567"/>
        <w:rPr>
          <w:rFonts w:ascii="yandex-sans" w:hAnsi="yandex-sans"/>
          <w:color w:val="000000"/>
          <w:sz w:val="24"/>
          <w:szCs w:val="24"/>
          <w:lang w:eastAsia="ru-RU" w:bidi="ar-SA"/>
        </w:rPr>
      </w:pPr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 xml:space="preserve">По итогам </w:t>
      </w:r>
      <w:proofErr w:type="gramStart"/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>оценки эффективности реализации Программы профилактики</w:t>
      </w:r>
      <w:proofErr w:type="gramEnd"/>
      <w:r w:rsidRPr="00C45480">
        <w:rPr>
          <w:rFonts w:ascii="yandex-sans" w:hAnsi="yandex-sans"/>
          <w:color w:val="000000"/>
          <w:sz w:val="24"/>
          <w:szCs w:val="24"/>
          <w:lang w:eastAsia="ru-RU" w:bidi="ar-SA"/>
        </w:rPr>
        <w:t xml:space="preserve"> определяется уровень профилактической работы органа муниципального земельного контроля.</w:t>
      </w:r>
    </w:p>
    <w:p w:rsidR="00C45480" w:rsidRPr="00C45480" w:rsidRDefault="00C45480" w:rsidP="00C45480">
      <w:pPr>
        <w:pStyle w:val="a5"/>
        <w:ind w:left="0" w:firstLine="567"/>
        <w:jc w:val="left"/>
        <w:rPr>
          <w:rFonts w:ascii="yandex-sans" w:hAnsi="yandex-sans"/>
          <w:color w:val="000000"/>
          <w:sz w:val="24"/>
          <w:szCs w:val="24"/>
          <w:lang w:eastAsia="ru-RU" w:bidi="ar-SA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5"/>
        <w:gridCol w:w="1984"/>
        <w:gridCol w:w="1985"/>
        <w:gridCol w:w="1984"/>
        <w:gridCol w:w="1985"/>
      </w:tblGrid>
      <w:tr w:rsidR="00C45480" w:rsidRPr="00C45480" w:rsidTr="00E434D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80" w:rsidRPr="00C45480" w:rsidRDefault="00C45480" w:rsidP="00E434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480">
              <w:rPr>
                <w:rFonts w:ascii="Times New Roman" w:hAnsi="Times New Roman"/>
                <w:sz w:val="24"/>
                <w:szCs w:val="24"/>
              </w:rPr>
              <w:t>Итоговая оценка эффективности реализации программы профилактики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80" w:rsidRPr="00C45480" w:rsidRDefault="00C45480" w:rsidP="00E434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480">
              <w:rPr>
                <w:rFonts w:ascii="Times New Roman" w:hAnsi="Times New Roman"/>
                <w:sz w:val="24"/>
                <w:szCs w:val="24"/>
              </w:rPr>
              <w:t xml:space="preserve">Выполнено менее </w:t>
            </w:r>
            <w:r w:rsidRPr="00C4548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50%</w:t>
            </w:r>
            <w:r w:rsidRPr="00C45480">
              <w:rPr>
                <w:rFonts w:ascii="Times New Roman" w:hAnsi="Times New Roman"/>
                <w:sz w:val="24"/>
                <w:szCs w:val="24"/>
              </w:rPr>
              <w:t xml:space="preserve"> профилактических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80" w:rsidRPr="00C45480" w:rsidRDefault="00C45480" w:rsidP="00E434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480">
              <w:rPr>
                <w:rFonts w:ascii="Times New Roman" w:hAnsi="Times New Roman"/>
                <w:sz w:val="24"/>
                <w:szCs w:val="24"/>
              </w:rPr>
              <w:t xml:space="preserve">Выполнено </w:t>
            </w:r>
            <w:r w:rsidRPr="00C45480">
              <w:rPr>
                <w:rFonts w:ascii="Times New Roman" w:hAnsi="Times New Roman"/>
                <w:sz w:val="24"/>
                <w:szCs w:val="24"/>
              </w:rPr>
              <w:br/>
              <w:t xml:space="preserve">от </w:t>
            </w:r>
            <w:r w:rsidRPr="00C4548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51%</w:t>
            </w:r>
            <w:r w:rsidRPr="00C45480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C4548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80%</w:t>
            </w:r>
            <w:r w:rsidRPr="00C45480">
              <w:rPr>
                <w:rFonts w:ascii="Times New Roman" w:hAnsi="Times New Roman"/>
                <w:sz w:val="24"/>
                <w:szCs w:val="24"/>
              </w:rPr>
              <w:t xml:space="preserve"> профилактических мероприятий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80" w:rsidRPr="00C45480" w:rsidRDefault="00C45480" w:rsidP="00E43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480">
              <w:rPr>
                <w:rFonts w:ascii="Times New Roman" w:hAnsi="Times New Roman"/>
                <w:sz w:val="24"/>
                <w:szCs w:val="24"/>
              </w:rPr>
              <w:t xml:space="preserve">Выполнено </w:t>
            </w:r>
          </w:p>
          <w:p w:rsidR="00C45480" w:rsidRPr="00C45480" w:rsidRDefault="00C45480" w:rsidP="00E434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480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C4548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81%</w:t>
            </w:r>
            <w:r w:rsidRPr="00C45480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C4548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90%</w:t>
            </w:r>
            <w:r w:rsidRPr="00C45480">
              <w:rPr>
                <w:rFonts w:ascii="Times New Roman" w:hAnsi="Times New Roman"/>
                <w:sz w:val="24"/>
                <w:szCs w:val="24"/>
              </w:rPr>
              <w:t xml:space="preserve"> профилактических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80" w:rsidRPr="00C45480" w:rsidRDefault="00C45480" w:rsidP="00E434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480">
              <w:rPr>
                <w:rFonts w:ascii="Times New Roman" w:hAnsi="Times New Roman"/>
                <w:sz w:val="24"/>
                <w:szCs w:val="24"/>
              </w:rPr>
              <w:t xml:space="preserve">Выполнено </w:t>
            </w:r>
            <w:r w:rsidRPr="00C45480">
              <w:rPr>
                <w:rFonts w:ascii="Times New Roman" w:hAnsi="Times New Roman"/>
                <w:sz w:val="24"/>
                <w:szCs w:val="24"/>
              </w:rPr>
              <w:br/>
              <w:t xml:space="preserve">от </w:t>
            </w:r>
            <w:r w:rsidRPr="00C4548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91%</w:t>
            </w:r>
            <w:r w:rsidRPr="00C45480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C4548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100%</w:t>
            </w:r>
            <w:r w:rsidRPr="00C45480">
              <w:rPr>
                <w:rFonts w:ascii="Times New Roman" w:hAnsi="Times New Roman"/>
                <w:sz w:val="24"/>
                <w:szCs w:val="24"/>
              </w:rPr>
              <w:t xml:space="preserve"> профилактических мероприятий</w:t>
            </w:r>
          </w:p>
        </w:tc>
      </w:tr>
      <w:tr w:rsidR="00C45480" w:rsidRPr="00C45480" w:rsidTr="00E434D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80" w:rsidRPr="00C45480" w:rsidRDefault="00C45480" w:rsidP="00E434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480">
              <w:rPr>
                <w:rFonts w:ascii="Times New Roman" w:hAnsi="Times New Roman"/>
                <w:sz w:val="24"/>
                <w:szCs w:val="24"/>
              </w:rPr>
              <w:t>Уровень результативности профилактической работы органа муниципального земельного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80" w:rsidRPr="00C45480" w:rsidRDefault="00C45480" w:rsidP="00E434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480">
              <w:rPr>
                <w:rFonts w:ascii="Times New Roman" w:hAnsi="Times New Roman"/>
                <w:sz w:val="24"/>
                <w:szCs w:val="24"/>
              </w:rPr>
              <w:t>Недопустимый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80" w:rsidRPr="00C45480" w:rsidRDefault="00C45480" w:rsidP="00E434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480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80" w:rsidRPr="00C45480" w:rsidRDefault="00C45480" w:rsidP="00E434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480">
              <w:rPr>
                <w:rFonts w:ascii="Times New Roman" w:hAnsi="Times New Roman"/>
                <w:sz w:val="24"/>
                <w:szCs w:val="24"/>
              </w:rPr>
              <w:t>Плановый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80" w:rsidRPr="00C45480" w:rsidRDefault="00C45480" w:rsidP="00E434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480">
              <w:rPr>
                <w:rFonts w:ascii="Times New Roman" w:hAnsi="Times New Roman"/>
                <w:sz w:val="24"/>
                <w:szCs w:val="24"/>
              </w:rPr>
              <w:t>Уровень лидерства</w:t>
            </w:r>
          </w:p>
        </w:tc>
      </w:tr>
    </w:tbl>
    <w:p w:rsidR="00305A34" w:rsidRPr="00C45480" w:rsidRDefault="008A33E4" w:rsidP="00305A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</w:t>
      </w:r>
      <w:r w:rsidR="00305A34" w:rsidRPr="00C454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еречень должностных лиц </w:t>
      </w:r>
      <w:r w:rsidR="00706779" w:rsidRPr="00C454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Администрации</w:t>
      </w:r>
      <w:r w:rsidR="00305A34" w:rsidRPr="00C454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ответственных за организацию и проведение профилактических мероприятий при осуществлении муниципального земельного контроля на территории </w:t>
      </w:r>
      <w:r w:rsidR="00706779" w:rsidRPr="00C454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муниципального района «Горшеченский район» Курской области</w:t>
      </w:r>
      <w:r w:rsidR="00305A34" w:rsidRPr="00C454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4"/>
        <w:gridCol w:w="3865"/>
        <w:gridCol w:w="2842"/>
        <w:gridCol w:w="2304"/>
      </w:tblGrid>
      <w:tr w:rsidR="003C73A6" w:rsidRPr="00C45480" w:rsidTr="00305A34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305A34" w:rsidRPr="00C45480" w:rsidRDefault="00305A34" w:rsidP="00305A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45480"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  <w:lang w:eastAsia="ru-RU"/>
              </w:rPr>
              <w:t>№</w:t>
            </w:r>
          </w:p>
          <w:p w:rsidR="00305A34" w:rsidRPr="00C45480" w:rsidRDefault="00305A34" w:rsidP="00305A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5480"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45480"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  <w:lang w:eastAsia="ru-RU"/>
              </w:rPr>
              <w:t>/</w:t>
            </w:r>
            <w:proofErr w:type="spellStart"/>
            <w:r w:rsidRPr="00C45480"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305A34" w:rsidRPr="00C45480" w:rsidRDefault="00305A34" w:rsidP="00305A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45480"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  <w:lang w:eastAsia="ru-RU"/>
              </w:rPr>
              <w:t>Должностные лица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305A34" w:rsidRPr="00C45480" w:rsidRDefault="00305A34" w:rsidP="00305A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45480"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305A34" w:rsidRPr="00C45480" w:rsidRDefault="00305A34" w:rsidP="00305A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45480"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  <w:lang w:eastAsia="ru-RU"/>
              </w:rPr>
              <w:t>Контакты</w:t>
            </w:r>
          </w:p>
        </w:tc>
      </w:tr>
      <w:tr w:rsidR="003C73A6" w:rsidRPr="00C45480" w:rsidTr="00305A34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305A34" w:rsidRPr="00C45480" w:rsidRDefault="00305A34" w:rsidP="00305A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45480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305A34" w:rsidRPr="00C45480" w:rsidRDefault="003C73A6" w:rsidP="007067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45480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Начальник отдела земельных, имущественных правоотношений и охраны окружающей среды  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305A34" w:rsidRPr="00C45480" w:rsidRDefault="00305A34" w:rsidP="00305A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45480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Организация и проведение мероприятий по реализации программы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305A34" w:rsidRPr="00C45480" w:rsidRDefault="00706779" w:rsidP="00305A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45480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8 (47133) 2-24-83</w:t>
            </w:r>
          </w:p>
          <w:p w:rsidR="00305A34" w:rsidRPr="00C45480" w:rsidRDefault="00706779" w:rsidP="00305A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proofErr w:type="spellStart"/>
            <w:r w:rsidRPr="00C45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adm.zemly@yandex.ru</w:t>
            </w:r>
            <w:proofErr w:type="spellEnd"/>
            <w:r w:rsidR="00305A34" w:rsidRPr="00C45480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 </w:t>
            </w:r>
          </w:p>
        </w:tc>
      </w:tr>
    </w:tbl>
    <w:p w:rsidR="00305A34" w:rsidRPr="00C45480" w:rsidRDefault="00305A34" w:rsidP="00305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454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Реализация Программы осуществляется путем исполнения организационных и профилактических мероприятий </w:t>
      </w:r>
      <w:proofErr w:type="gramStart"/>
      <w:r w:rsidRPr="00C454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соответствии с Планом мероприятий по профилактике нарушений при осуществлении муниципального земельного контроля на территории</w:t>
      </w:r>
      <w:proofErr w:type="gramEnd"/>
      <w:r w:rsidRPr="00C454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06779" w:rsidRPr="00C454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муниципального района «Горшеченский район» Курской области</w:t>
      </w:r>
      <w:r w:rsidRPr="00C454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 202</w:t>
      </w:r>
      <w:r w:rsidR="005F4269" w:rsidRPr="00C454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</w:t>
      </w:r>
      <w:r w:rsidRPr="00C454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год.</w:t>
      </w:r>
    </w:p>
    <w:p w:rsidR="00305A34" w:rsidRPr="00C45480" w:rsidRDefault="00305A34" w:rsidP="00305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454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Результаты профилактической работы Управления включаются в Доклад об осуществлении муниципального земельного на территории </w:t>
      </w:r>
      <w:r w:rsidR="008479E1" w:rsidRPr="00C454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муниципального района «Горшеченский район» Курской области</w:t>
      </w:r>
      <w:r w:rsidRPr="00C454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 202</w:t>
      </w:r>
      <w:r w:rsidR="005F4269" w:rsidRPr="00C454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</w:t>
      </w:r>
      <w:r w:rsidRPr="00C454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год.</w:t>
      </w:r>
    </w:p>
    <w:p w:rsidR="008479E1" w:rsidRDefault="008479E1" w:rsidP="00305A3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</w:pPr>
    </w:p>
    <w:p w:rsidR="00A17A53" w:rsidRDefault="00A17A53" w:rsidP="00305A3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sectPr w:rsidR="00A17A53" w:rsidSect="00167F00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8479E1" w:rsidRDefault="008479E1" w:rsidP="00305A3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</w:pPr>
    </w:p>
    <w:p w:rsidR="003D4829" w:rsidRPr="004518B7" w:rsidRDefault="00305A34" w:rsidP="003D4829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305A34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Приложение к Программе профилактики рисков</w:t>
      </w:r>
      <w:r w:rsidRPr="00305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</w:r>
      <w:r w:rsidRPr="00305A34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причинения вреда (ущерба)</w:t>
      </w:r>
      <w:r w:rsidRPr="00305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</w:r>
      <w:r w:rsidRPr="00305A34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охраняемым законом ценностям на 202</w:t>
      </w:r>
      <w:r w:rsidR="005F4269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5</w:t>
      </w:r>
      <w:r w:rsidRPr="00305A34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 xml:space="preserve"> год</w:t>
      </w:r>
      <w:r w:rsidR="003D4829" w:rsidRPr="003D4829">
        <w:rPr>
          <w:rFonts w:ascii="Times New Roman" w:hAnsi="Times New Roman"/>
          <w:sz w:val="26"/>
          <w:szCs w:val="26"/>
        </w:rPr>
        <w:t xml:space="preserve"> </w:t>
      </w:r>
    </w:p>
    <w:p w:rsidR="003D4829" w:rsidRPr="004518B7" w:rsidRDefault="003D4829" w:rsidP="003D4829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3D4829" w:rsidRPr="004518B7" w:rsidRDefault="003D4829" w:rsidP="003D482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4518B7">
        <w:rPr>
          <w:rFonts w:ascii="Times New Roman" w:hAnsi="Times New Roman"/>
          <w:b/>
          <w:sz w:val="28"/>
          <w:szCs w:val="28"/>
        </w:rPr>
        <w:t>План-график</w:t>
      </w:r>
    </w:p>
    <w:p w:rsidR="003D4829" w:rsidRPr="004518B7" w:rsidRDefault="003D4829" w:rsidP="003D4829">
      <w:pPr>
        <w:spacing w:after="0"/>
        <w:ind w:left="567"/>
        <w:jc w:val="center"/>
        <w:rPr>
          <w:rFonts w:ascii="Times New Roman" w:hAnsi="Times New Roman"/>
          <w:sz w:val="26"/>
          <w:szCs w:val="26"/>
        </w:rPr>
      </w:pPr>
      <w:r w:rsidRPr="004518B7">
        <w:rPr>
          <w:rFonts w:ascii="Times New Roman" w:hAnsi="Times New Roman"/>
          <w:sz w:val="26"/>
          <w:szCs w:val="26"/>
        </w:rPr>
        <w:t>Проведения профилактических мероприятий органа муниципального земельного контроля, направленных на предупреждение нарушений обязательных требований и предотвращение рисков причинения вреда (ущерба) охраняемым законом ценностям в сфере муниципального земельного контроля на 202</w:t>
      </w:r>
      <w:r>
        <w:rPr>
          <w:rFonts w:ascii="Times New Roman" w:hAnsi="Times New Roman"/>
          <w:sz w:val="26"/>
          <w:szCs w:val="26"/>
        </w:rPr>
        <w:t>5</w:t>
      </w:r>
      <w:r w:rsidRPr="004518B7">
        <w:rPr>
          <w:rFonts w:ascii="Times New Roman" w:hAnsi="Times New Roman"/>
          <w:sz w:val="26"/>
          <w:szCs w:val="26"/>
        </w:rPr>
        <w:t xml:space="preserve"> год</w:t>
      </w:r>
    </w:p>
    <w:p w:rsidR="003D4829" w:rsidRPr="004518B7" w:rsidRDefault="003D4829" w:rsidP="003D4829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tbl>
      <w:tblPr>
        <w:tblW w:w="8745" w:type="dxa"/>
        <w:tblInd w:w="8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1"/>
        <w:gridCol w:w="1280"/>
        <w:gridCol w:w="3118"/>
        <w:gridCol w:w="1963"/>
        <w:gridCol w:w="1963"/>
      </w:tblGrid>
      <w:tr w:rsidR="003D4829" w:rsidRPr="004518B7" w:rsidTr="003D4829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Содержание мероприятия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Ответственный исполнитель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Сроки</w:t>
            </w:r>
          </w:p>
        </w:tc>
      </w:tr>
      <w:tr w:rsidR="003D4829" w:rsidRPr="004518B7" w:rsidTr="003D4829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1.</w:t>
            </w:r>
          </w:p>
        </w:tc>
        <w:tc>
          <w:tcPr>
            <w:tcW w:w="12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3D4829" w:rsidRPr="004518B7" w:rsidRDefault="003D4829" w:rsidP="00E434D8">
            <w:pPr>
              <w:spacing w:before="67" w:after="67" w:line="240" w:lineRule="auto"/>
              <w:ind w:left="58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Информирование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ind w:left="79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Актуализация и размещение на официальном сайте в разделе «Контрольно-надзорная деятельность» Перечней правовых актов, содержащих обязательные требования, соблюдение которых оценивается при проведении мероприятий по контролю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3D4829" w:rsidRDefault="003D4829">
            <w:pPr>
              <w:rPr>
                <w:sz w:val="20"/>
                <w:szCs w:val="20"/>
              </w:rPr>
            </w:pPr>
            <w:r w:rsidRPr="003D4829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Начальник отдела земельных, имущественных правоотношений и охраны окружающей среды 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4829" w:rsidRPr="004518B7" w:rsidRDefault="003D4829" w:rsidP="00E434D8">
            <w:pPr>
              <w:spacing w:before="100" w:after="100" w:line="240" w:lineRule="auto"/>
              <w:ind w:left="60" w:right="60"/>
              <w:rPr>
                <w:rFonts w:ascii="Verdana" w:hAnsi="Verdana" w:cs="Segoe UI"/>
                <w:color w:val="0070C0"/>
                <w:sz w:val="20"/>
                <w:lang w:eastAsia="ru-RU"/>
              </w:rPr>
            </w:pPr>
            <w:r w:rsidRPr="004518B7">
              <w:rPr>
                <w:rFonts w:ascii="Times New Roman" w:hAnsi="Times New Roman"/>
                <w:sz w:val="20"/>
              </w:rPr>
              <w:t>По мере принятия или внесения изменений (ежеквартально)</w:t>
            </w:r>
          </w:p>
        </w:tc>
      </w:tr>
      <w:tr w:rsidR="003D4829" w:rsidRPr="004518B7" w:rsidTr="003D4829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2.</w:t>
            </w:r>
          </w:p>
        </w:tc>
        <w:tc>
          <w:tcPr>
            <w:tcW w:w="1280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100" w:after="100"/>
              <w:ind w:left="58" w:right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ind w:left="79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Подготовка и размещение разъяснительных материалов, информационных писем, руководств по вопросам соблюдения обязательных требований и в средствах массовой информации и на официальном сайте в разделе «Контрольно-надзорная деятельность».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3D4829" w:rsidRDefault="003D4829">
            <w:pPr>
              <w:rPr>
                <w:sz w:val="20"/>
                <w:szCs w:val="20"/>
              </w:rPr>
            </w:pPr>
            <w:r w:rsidRPr="003D4829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Начальник отдела земельных, имущественных правоотношений и охраны окружающей среды 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4829" w:rsidRPr="004518B7" w:rsidRDefault="003D4829" w:rsidP="00E434D8">
            <w:pPr>
              <w:spacing w:before="67" w:after="67" w:line="240" w:lineRule="auto"/>
              <w:ind w:left="61"/>
              <w:rPr>
                <w:rFonts w:ascii="Times New Roman" w:eastAsia="Times New Roman" w:hAnsi="Times New Roman"/>
                <w:color w:val="0070C0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Не реже 2 раз в год (в течение 30 дней со дня окончания полугодия)</w:t>
            </w:r>
          </w:p>
        </w:tc>
      </w:tr>
      <w:tr w:rsidR="003D4829" w:rsidRPr="004518B7" w:rsidTr="003D4829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3.</w:t>
            </w:r>
          </w:p>
        </w:tc>
        <w:tc>
          <w:tcPr>
            <w:tcW w:w="1280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100" w:after="100"/>
              <w:ind w:left="58" w:right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ind w:left="79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Информирование контролируемых лиц путем подготовки и размещения на официальном сайте в разделе «</w:t>
            </w:r>
            <w:r>
              <w:rPr>
                <w:rFonts w:ascii="Times New Roman" w:eastAsia="Times New Roman" w:hAnsi="Times New Roman"/>
                <w:sz w:val="20"/>
              </w:rPr>
              <w:t>Муниципальный земельный контроль</w:t>
            </w:r>
            <w:r w:rsidRPr="004518B7">
              <w:rPr>
                <w:rFonts w:ascii="Times New Roman" w:eastAsia="Times New Roman" w:hAnsi="Times New Roman"/>
                <w:sz w:val="20"/>
              </w:rPr>
              <w:t>» комментариев об изменениях, вносимых в действующие нормативные правовые акты, устанавливающие обязательные требования, сроках и порядке вступления их в действие.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3D4829" w:rsidRDefault="003D4829">
            <w:pPr>
              <w:rPr>
                <w:sz w:val="20"/>
                <w:szCs w:val="20"/>
              </w:rPr>
            </w:pPr>
            <w:r w:rsidRPr="003D4829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Начальник отдела земельных, имущественных правоотношений и охраны окружающей среды 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4829" w:rsidRPr="004518B7" w:rsidRDefault="003D4829" w:rsidP="00E434D8">
            <w:pPr>
              <w:spacing w:before="67" w:after="67" w:line="240" w:lineRule="auto"/>
              <w:ind w:left="61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hAnsi="Times New Roman"/>
                <w:sz w:val="20"/>
              </w:rPr>
              <w:t>По мере опубликования на официальных сайтах федеральных органов власти в соответствующей сфере деятельности</w:t>
            </w:r>
          </w:p>
        </w:tc>
      </w:tr>
      <w:tr w:rsidR="003D4829" w:rsidRPr="004518B7" w:rsidTr="003D4829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4.</w:t>
            </w:r>
          </w:p>
        </w:tc>
        <w:tc>
          <w:tcPr>
            <w:tcW w:w="1280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100" w:after="100"/>
              <w:ind w:left="58" w:right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after="0" w:line="240" w:lineRule="auto"/>
              <w:ind w:left="79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Размещение на официальном сайте и актуализация проверочных листов (по содержанию и технически) в соответствии с действующим законодательством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3D4829" w:rsidRDefault="003D4829">
            <w:pPr>
              <w:rPr>
                <w:sz w:val="20"/>
                <w:szCs w:val="20"/>
              </w:rPr>
            </w:pPr>
            <w:r w:rsidRPr="003D4829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Начальник отдела земельных, имущественных правоотношений и охраны окружающей среды 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4829" w:rsidRPr="004518B7" w:rsidRDefault="003D4829" w:rsidP="00E434D8">
            <w:pPr>
              <w:spacing w:before="67" w:after="67" w:line="240" w:lineRule="auto"/>
              <w:ind w:left="61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По мере внесения изменений</w:t>
            </w:r>
          </w:p>
        </w:tc>
      </w:tr>
      <w:tr w:rsidR="003D4829" w:rsidRPr="004518B7" w:rsidTr="003D4829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5.</w:t>
            </w:r>
          </w:p>
        </w:tc>
        <w:tc>
          <w:tcPr>
            <w:tcW w:w="128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100" w:after="100"/>
              <w:ind w:left="58" w:right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ind w:left="79"/>
              <w:rPr>
                <w:rFonts w:ascii="Times New Roman" w:eastAsia="Times New Roman" w:hAnsi="Times New Roman"/>
                <w:b/>
                <w:sz w:val="20"/>
              </w:rPr>
            </w:pPr>
            <w:r w:rsidRPr="004518B7">
              <w:rPr>
                <w:rFonts w:ascii="Times New Roman" w:hAnsi="Times New Roman"/>
                <w:sz w:val="20"/>
              </w:rPr>
              <w:t xml:space="preserve">Актуализация информации о порядке и сроках осуществления муниципального земельного контроля и размещение </w:t>
            </w:r>
            <w:r w:rsidRPr="004518B7">
              <w:rPr>
                <w:rFonts w:ascii="Times New Roman" w:eastAsia="Times New Roman" w:hAnsi="Times New Roman"/>
                <w:sz w:val="20"/>
              </w:rPr>
              <w:t xml:space="preserve">на официальном сайте в разделе </w:t>
            </w:r>
            <w:r w:rsidRPr="004518B7">
              <w:rPr>
                <w:rFonts w:ascii="Times New Roman" w:eastAsia="Times New Roman" w:hAnsi="Times New Roman"/>
                <w:sz w:val="20"/>
              </w:rPr>
              <w:lastRenderedPageBreak/>
              <w:t>«</w:t>
            </w:r>
            <w:r>
              <w:rPr>
                <w:rFonts w:ascii="Times New Roman" w:eastAsia="Times New Roman" w:hAnsi="Times New Roman"/>
                <w:sz w:val="20"/>
              </w:rPr>
              <w:t>Муниципальный земельный контроль</w:t>
            </w:r>
            <w:r w:rsidRPr="004518B7">
              <w:rPr>
                <w:rFonts w:ascii="Times New Roman" w:eastAsia="Times New Roman" w:hAnsi="Times New Roman"/>
                <w:sz w:val="20"/>
              </w:rPr>
              <w:t xml:space="preserve">» </w:t>
            </w:r>
            <w:r w:rsidRPr="004518B7">
              <w:rPr>
                <w:rFonts w:ascii="Times New Roman" w:hAnsi="Times New Roman"/>
                <w:sz w:val="20"/>
              </w:rPr>
              <w:t xml:space="preserve">результатов контрольно-надзорных мероприятий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3D4829" w:rsidRDefault="003D4829">
            <w:pPr>
              <w:rPr>
                <w:sz w:val="20"/>
                <w:szCs w:val="20"/>
              </w:rPr>
            </w:pPr>
            <w:r w:rsidRPr="003D4829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lastRenderedPageBreak/>
              <w:t xml:space="preserve">Начальник отдела земельных, имущественных правоотношений и охраны окружающей </w:t>
            </w:r>
            <w:r w:rsidRPr="003D4829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lastRenderedPageBreak/>
              <w:t xml:space="preserve">среды 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4829" w:rsidRPr="004518B7" w:rsidRDefault="003D4829" w:rsidP="00E434D8">
            <w:pPr>
              <w:spacing w:before="67" w:after="67" w:line="240" w:lineRule="auto"/>
              <w:ind w:left="61"/>
              <w:rPr>
                <w:rFonts w:ascii="Times New Roman" w:eastAsia="Times New Roman" w:hAnsi="Times New Roman"/>
                <w:color w:val="FF0000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lastRenderedPageBreak/>
              <w:t>Постоянно</w:t>
            </w:r>
          </w:p>
        </w:tc>
      </w:tr>
      <w:tr w:rsidR="003D4829" w:rsidRPr="004518B7" w:rsidTr="003D4829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lastRenderedPageBreak/>
              <w:t>6.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3D4829" w:rsidRPr="004518B7" w:rsidRDefault="003D4829" w:rsidP="00E434D8">
            <w:pPr>
              <w:spacing w:before="67" w:after="67" w:line="240" w:lineRule="auto"/>
              <w:ind w:left="58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Обобщение правоприменительной практики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after="0" w:line="240" w:lineRule="auto"/>
              <w:ind w:left="7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4518B7">
              <w:rPr>
                <w:rFonts w:ascii="Times New Roman" w:eastAsia="Times New Roman" w:hAnsi="Times New Roman"/>
                <w:color w:val="000000"/>
                <w:sz w:val="20"/>
              </w:rPr>
              <w:t xml:space="preserve">Формирование и </w:t>
            </w:r>
            <w:r w:rsidRPr="004518B7">
              <w:rPr>
                <w:rFonts w:ascii="Times New Roman" w:eastAsia="Times New Roman" w:hAnsi="Times New Roman"/>
                <w:sz w:val="20"/>
              </w:rPr>
              <w:t xml:space="preserve">размещение на официальном сайте Перечня типичных нарушений обязательных требований, установленных правовыми актами в подконтрольной </w:t>
            </w:r>
            <w:r w:rsidRPr="004518B7">
              <w:rPr>
                <w:rFonts w:ascii="Times New Roman" w:eastAsia="Times New Roman" w:hAnsi="Times New Roman"/>
                <w:color w:val="000000"/>
                <w:sz w:val="20"/>
              </w:rPr>
              <w:t xml:space="preserve">сфере, выявленных в результате анализа и обобщения правоприменительной практики контрольно-надзорной деятельности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3D4829" w:rsidRDefault="003D4829">
            <w:pPr>
              <w:rPr>
                <w:sz w:val="20"/>
                <w:szCs w:val="20"/>
              </w:rPr>
            </w:pPr>
            <w:r w:rsidRPr="003D4829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Начальник отдела земельных, имущественных правоотношений и охраны окружающей среды 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4829" w:rsidRPr="004518B7" w:rsidRDefault="003D4829" w:rsidP="00E434D8">
            <w:pPr>
              <w:spacing w:before="67" w:after="67" w:line="240" w:lineRule="auto"/>
              <w:ind w:left="61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До 1 декабря, Ежегодно</w:t>
            </w:r>
          </w:p>
        </w:tc>
      </w:tr>
      <w:tr w:rsidR="003D4829" w:rsidRPr="004518B7" w:rsidTr="003D4829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7.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ind w:left="58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Выдача предостережений о недопустимости нарушений обязательных требований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ind w:left="79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Направление юридическим лицам, индивидуальным предпринимателям предостережений о недопустимости нарушений обязательных требований в подконтрольной сфере.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3D4829" w:rsidRDefault="003D4829">
            <w:pPr>
              <w:rPr>
                <w:sz w:val="20"/>
                <w:szCs w:val="20"/>
              </w:rPr>
            </w:pPr>
            <w:r w:rsidRPr="003D4829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Начальник отдела земельных, имущественных правоотношений и охраны окружающей среды 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4829" w:rsidRPr="004518B7" w:rsidRDefault="003D4829" w:rsidP="00E434D8">
            <w:pPr>
              <w:spacing w:before="100" w:after="100" w:line="240" w:lineRule="auto"/>
              <w:ind w:left="60" w:right="60"/>
              <w:rPr>
                <w:rFonts w:ascii="Verdana" w:hAnsi="Verdana" w:cs="Segoe UI"/>
                <w:color w:val="0070C0"/>
                <w:sz w:val="20"/>
                <w:lang w:eastAsia="ru-RU"/>
              </w:rPr>
            </w:pPr>
            <w:r w:rsidRPr="004518B7">
              <w:rPr>
                <w:rFonts w:ascii="Times New Roman" w:hAnsi="Times New Roman"/>
                <w:sz w:val="20"/>
              </w:rPr>
              <w:t xml:space="preserve">По мере получения сведений о признаках нарушений </w:t>
            </w:r>
          </w:p>
        </w:tc>
      </w:tr>
      <w:tr w:rsidR="003D4829" w:rsidRPr="004518B7" w:rsidTr="003D4829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8.</w:t>
            </w:r>
          </w:p>
        </w:tc>
        <w:tc>
          <w:tcPr>
            <w:tcW w:w="12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3D4829" w:rsidRPr="004518B7" w:rsidRDefault="003D4829" w:rsidP="00E434D8">
            <w:pPr>
              <w:spacing w:before="100" w:after="100"/>
              <w:ind w:left="58" w:right="60"/>
              <w:rPr>
                <w:rFonts w:ascii="Times New Roman" w:hAnsi="Times New Roman"/>
                <w:sz w:val="20"/>
              </w:rPr>
            </w:pPr>
            <w:r w:rsidRPr="004518B7">
              <w:rPr>
                <w:rFonts w:ascii="Times New Roman" w:hAnsi="Times New Roman"/>
                <w:sz w:val="20"/>
              </w:rPr>
              <w:t xml:space="preserve">Консультирование по вопросам соблюдения обязательных требований 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100" w:after="100"/>
              <w:ind w:left="79" w:right="60"/>
              <w:rPr>
                <w:rFonts w:ascii="Verdana" w:hAnsi="Verdana" w:cs="Segoe UI"/>
                <w:sz w:val="20"/>
                <w:lang w:eastAsia="ru-RU"/>
              </w:rPr>
            </w:pPr>
            <w:r w:rsidRPr="004518B7">
              <w:rPr>
                <w:rFonts w:ascii="Times New Roman" w:hAnsi="Times New Roman"/>
                <w:sz w:val="20"/>
              </w:rPr>
              <w:t xml:space="preserve">Проведение консультаций контролируемых лиц по вопросам соблюдения обязательных требований </w:t>
            </w:r>
          </w:p>
          <w:p w:rsidR="003D4829" w:rsidRPr="004518B7" w:rsidRDefault="003D4829" w:rsidP="00E434D8">
            <w:pPr>
              <w:spacing w:before="67" w:after="67" w:line="240" w:lineRule="auto"/>
              <w:ind w:left="79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3D4829" w:rsidRDefault="003D4829">
            <w:pPr>
              <w:rPr>
                <w:sz w:val="20"/>
                <w:szCs w:val="20"/>
              </w:rPr>
            </w:pPr>
            <w:r w:rsidRPr="003D4829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Начальник отдела земельных, имущественных правоотношений и охраны окружающей среды 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4829" w:rsidRPr="004518B7" w:rsidRDefault="003D4829" w:rsidP="00E434D8">
            <w:pPr>
              <w:spacing w:after="0" w:line="240" w:lineRule="auto"/>
              <w:ind w:left="61"/>
              <w:rPr>
                <w:rFonts w:ascii="Times New Roman" w:eastAsia="Times New Roman" w:hAnsi="Times New Roman"/>
                <w:color w:val="0070C0"/>
                <w:sz w:val="20"/>
              </w:rPr>
            </w:pPr>
            <w:r w:rsidRPr="004518B7">
              <w:rPr>
                <w:rFonts w:ascii="Times New Roman" w:hAnsi="Times New Roman"/>
                <w:sz w:val="20"/>
              </w:rPr>
              <w:t>По мере поступления от контролируемых лиц соответствующих обращений</w:t>
            </w:r>
          </w:p>
        </w:tc>
      </w:tr>
      <w:tr w:rsidR="003D4829" w:rsidRPr="004518B7" w:rsidTr="003D4829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9.</w:t>
            </w:r>
          </w:p>
        </w:tc>
        <w:tc>
          <w:tcPr>
            <w:tcW w:w="1280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ind w:left="58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ind w:left="79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 xml:space="preserve">Проведение приемов, в рамках которых юридическим лицам и индивидуальным предпринимателям, а также гражданам разъясняются обязательные требования.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3D4829" w:rsidRDefault="003D4829">
            <w:pPr>
              <w:rPr>
                <w:sz w:val="20"/>
                <w:szCs w:val="20"/>
              </w:rPr>
            </w:pPr>
            <w:r w:rsidRPr="003D4829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Начальник отдела земельных, имущественных правоотношений и охраны окружающей среды 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4829" w:rsidRPr="004518B7" w:rsidRDefault="003D4829" w:rsidP="00E434D8">
            <w:pPr>
              <w:spacing w:before="67" w:after="67" w:line="240" w:lineRule="auto"/>
              <w:ind w:left="61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 xml:space="preserve">По мере необходимости </w:t>
            </w:r>
          </w:p>
        </w:tc>
      </w:tr>
      <w:tr w:rsidR="003D4829" w:rsidRPr="004518B7" w:rsidTr="003D4829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10.</w:t>
            </w:r>
          </w:p>
        </w:tc>
        <w:tc>
          <w:tcPr>
            <w:tcW w:w="1280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ind w:left="58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ind w:left="79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Информирование юридических лиц и индивидуальных предпринимателей по вопросам соблюдения обязательных требований на семинарах (</w:t>
            </w:r>
            <w:proofErr w:type="spellStart"/>
            <w:r w:rsidRPr="004518B7">
              <w:rPr>
                <w:rFonts w:ascii="Times New Roman" w:eastAsia="Times New Roman" w:hAnsi="Times New Roman"/>
                <w:sz w:val="20"/>
              </w:rPr>
              <w:t>вебинарах</w:t>
            </w:r>
            <w:proofErr w:type="spellEnd"/>
            <w:r w:rsidRPr="004518B7">
              <w:rPr>
                <w:rFonts w:ascii="Times New Roman" w:eastAsia="Times New Roman" w:hAnsi="Times New Roman"/>
                <w:sz w:val="20"/>
              </w:rPr>
              <w:t>).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3D4829" w:rsidRDefault="003D4829">
            <w:pPr>
              <w:rPr>
                <w:sz w:val="20"/>
                <w:szCs w:val="20"/>
              </w:rPr>
            </w:pPr>
            <w:r w:rsidRPr="003D4829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Начальник отдела земельных, имущественных правоотношений и охраны окружающей среды 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4829" w:rsidRPr="004518B7" w:rsidRDefault="003D4829" w:rsidP="00E434D8">
            <w:pPr>
              <w:spacing w:before="67" w:after="67" w:line="240" w:lineRule="auto"/>
              <w:ind w:left="61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Указываются конкретные даты</w:t>
            </w:r>
          </w:p>
        </w:tc>
      </w:tr>
      <w:tr w:rsidR="003D4829" w:rsidRPr="004518B7" w:rsidTr="003D4829">
        <w:trPr>
          <w:trHeight w:val="934"/>
        </w:trPr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11.</w:t>
            </w:r>
          </w:p>
        </w:tc>
        <w:tc>
          <w:tcPr>
            <w:tcW w:w="128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ind w:left="58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ind w:left="79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Проведение разъяснительной работы относительно контрольных надзорных мероприятий в части предоставления контролируемым лицам информации об их правах и обязанностях при проведении контрольно-надзорных мероприятий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3D4829" w:rsidRDefault="003D4829">
            <w:pPr>
              <w:rPr>
                <w:sz w:val="20"/>
                <w:szCs w:val="20"/>
              </w:rPr>
            </w:pPr>
            <w:r w:rsidRPr="003D4829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Начальник отдела земельных, имущественных правоотношений и охраны окружающей среды 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4829" w:rsidRPr="004518B7" w:rsidRDefault="003D4829" w:rsidP="00E434D8">
            <w:pPr>
              <w:spacing w:after="0" w:line="240" w:lineRule="auto"/>
              <w:ind w:left="60" w:right="60"/>
              <w:rPr>
                <w:rFonts w:ascii="Times New Roman" w:hAnsi="Times New Roman"/>
                <w:color w:val="0070C0"/>
                <w:sz w:val="20"/>
              </w:rPr>
            </w:pPr>
            <w:r w:rsidRPr="004518B7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</w:tr>
      <w:tr w:rsidR="003D4829" w:rsidRPr="004518B7" w:rsidTr="003D4829">
        <w:trPr>
          <w:trHeight w:val="740"/>
        </w:trPr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12.</w:t>
            </w:r>
          </w:p>
        </w:tc>
        <w:tc>
          <w:tcPr>
            <w:tcW w:w="128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3D4829" w:rsidRPr="004518B7" w:rsidRDefault="003D4829" w:rsidP="00E434D8">
            <w:pPr>
              <w:spacing w:before="67" w:after="67" w:line="240" w:lineRule="auto"/>
              <w:ind w:left="58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 xml:space="preserve">Проведение профилактических визитов (обязательных профилактических </w:t>
            </w:r>
            <w:r w:rsidRPr="004518B7">
              <w:rPr>
                <w:rFonts w:ascii="Times New Roman" w:eastAsia="Times New Roman" w:hAnsi="Times New Roman"/>
                <w:sz w:val="20"/>
              </w:rPr>
              <w:lastRenderedPageBreak/>
              <w:t>визитов)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ind w:left="79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lastRenderedPageBreak/>
              <w:t xml:space="preserve">Проведение профилактических визитов в отношении контролируемых лиц, в том числе в отношении контролируемых лиц, приступающих к осуществлению деятельности в определенной сфере, а также в отношении объектов контроля, </w:t>
            </w:r>
            <w:r w:rsidRPr="004518B7">
              <w:rPr>
                <w:rFonts w:ascii="Times New Roman" w:eastAsia="Times New Roman" w:hAnsi="Times New Roman"/>
                <w:sz w:val="20"/>
              </w:rPr>
              <w:lastRenderedPageBreak/>
              <w:t>отнесенных к категории среднего риска.</w:t>
            </w:r>
          </w:p>
          <w:p w:rsidR="003D4829" w:rsidRPr="004518B7" w:rsidRDefault="003D4829" w:rsidP="00E434D8">
            <w:pPr>
              <w:spacing w:before="67" w:after="67" w:line="240" w:lineRule="auto"/>
              <w:ind w:left="79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3D4829" w:rsidRDefault="003D4829">
            <w:pPr>
              <w:rPr>
                <w:sz w:val="20"/>
                <w:szCs w:val="20"/>
              </w:rPr>
            </w:pPr>
            <w:r w:rsidRPr="003D4829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lastRenderedPageBreak/>
              <w:t xml:space="preserve">Начальник отдела земельных, имущественных правоотношений и охраны окружающей среды 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4829" w:rsidRPr="004518B7" w:rsidRDefault="003D4829" w:rsidP="00E434D8">
            <w:pPr>
              <w:spacing w:after="0" w:line="240" w:lineRule="auto"/>
              <w:ind w:left="60" w:right="60"/>
              <w:rPr>
                <w:rFonts w:ascii="Times New Roman" w:hAnsi="Times New Roman"/>
                <w:color w:val="0070C0"/>
                <w:sz w:val="20"/>
              </w:rPr>
            </w:pPr>
            <w:r w:rsidRPr="004518B7">
              <w:rPr>
                <w:rFonts w:ascii="Times New Roman" w:hAnsi="Times New Roman"/>
                <w:sz w:val="20"/>
              </w:rPr>
              <w:t>Ежеквартально</w:t>
            </w:r>
          </w:p>
        </w:tc>
      </w:tr>
      <w:tr w:rsidR="003D4829" w:rsidRPr="004518B7" w:rsidTr="003D4829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lastRenderedPageBreak/>
              <w:t>13.</w:t>
            </w:r>
          </w:p>
        </w:tc>
        <w:tc>
          <w:tcPr>
            <w:tcW w:w="12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3D4829" w:rsidRPr="004518B7" w:rsidRDefault="003D4829" w:rsidP="00E434D8">
            <w:pPr>
              <w:spacing w:after="0" w:line="240" w:lineRule="auto"/>
              <w:ind w:left="58"/>
              <w:rPr>
                <w:rFonts w:ascii="Times New Roman" w:hAnsi="Times New Roman"/>
                <w:sz w:val="20"/>
              </w:rPr>
            </w:pPr>
            <w:r w:rsidRPr="004518B7">
              <w:rPr>
                <w:rFonts w:ascii="Times New Roman" w:hAnsi="Times New Roman"/>
                <w:sz w:val="20"/>
              </w:rPr>
              <w:t>Повышение квалификации кадрового состава органа муниципального земельного контроля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after="0" w:line="240" w:lineRule="auto"/>
              <w:ind w:left="79"/>
              <w:rPr>
                <w:rFonts w:ascii="Times New Roman" w:hAnsi="Times New Roman"/>
                <w:sz w:val="20"/>
              </w:rPr>
            </w:pPr>
            <w:r w:rsidRPr="004518B7">
              <w:rPr>
                <w:rFonts w:ascii="Times New Roman" w:hAnsi="Times New Roman"/>
                <w:sz w:val="20"/>
              </w:rPr>
              <w:t>Формирование ежегодного доклада руководителю органа муниципального земельного контроля по соблюдению обязательных требований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3D4829" w:rsidRDefault="003D4829">
            <w:pPr>
              <w:rPr>
                <w:sz w:val="20"/>
                <w:szCs w:val="20"/>
              </w:rPr>
            </w:pPr>
            <w:r w:rsidRPr="003D4829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Начальник отдела земельных, имущественных правоотношений и охраны окружающей среды 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4829" w:rsidRPr="004518B7" w:rsidRDefault="003D4829" w:rsidP="00E434D8">
            <w:pPr>
              <w:spacing w:before="67" w:after="67" w:line="240" w:lineRule="auto"/>
              <w:ind w:left="61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До 1 декабря Ежегодно</w:t>
            </w:r>
          </w:p>
        </w:tc>
      </w:tr>
      <w:tr w:rsidR="003D4829" w:rsidRPr="004518B7" w:rsidTr="003D4829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 xml:space="preserve">14. </w:t>
            </w:r>
          </w:p>
        </w:tc>
        <w:tc>
          <w:tcPr>
            <w:tcW w:w="128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ind w:left="58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ind w:left="79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hAnsi="Times New Roman"/>
                <w:sz w:val="20"/>
              </w:rPr>
              <w:t xml:space="preserve">Проведение </w:t>
            </w:r>
            <w:r>
              <w:rPr>
                <w:rFonts w:ascii="Times New Roman" w:hAnsi="Times New Roman"/>
                <w:sz w:val="20"/>
              </w:rPr>
              <w:t>руководителем</w:t>
            </w:r>
            <w:r w:rsidRPr="004518B7">
              <w:rPr>
                <w:rFonts w:ascii="Times New Roman" w:hAnsi="Times New Roman"/>
                <w:sz w:val="20"/>
              </w:rPr>
              <w:t xml:space="preserve"> органа муниципального земельного контроля мероприятий, направленных на повышение показателей результативности и эффективности контрольно-надзорной деятельности для должностных лиц, уполномоченных на осуществление муниципального земельного контроля.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3D4829" w:rsidRDefault="003D4829">
            <w:pPr>
              <w:rPr>
                <w:sz w:val="20"/>
                <w:szCs w:val="20"/>
              </w:rPr>
            </w:pPr>
            <w:r w:rsidRPr="003D4829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Начальник отдела земельных, имущественных правоотношений и охраны окружающей среды 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4829" w:rsidRPr="004518B7" w:rsidRDefault="003D4829" w:rsidP="00E434D8">
            <w:pPr>
              <w:spacing w:before="100" w:after="100" w:line="240" w:lineRule="auto"/>
              <w:ind w:left="60" w:right="60"/>
              <w:rPr>
                <w:rFonts w:ascii="Verdana" w:hAnsi="Verdana" w:cs="Segoe UI"/>
                <w:sz w:val="20"/>
                <w:lang w:eastAsia="ru-RU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Ежеквартально</w:t>
            </w:r>
          </w:p>
        </w:tc>
      </w:tr>
      <w:tr w:rsidR="003D4829" w:rsidRPr="004518B7" w:rsidTr="003D4829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15.</w:t>
            </w:r>
          </w:p>
        </w:tc>
        <w:tc>
          <w:tcPr>
            <w:tcW w:w="12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3D4829" w:rsidRPr="004518B7" w:rsidRDefault="003D4829" w:rsidP="00E434D8">
            <w:pPr>
              <w:spacing w:before="100" w:after="100"/>
              <w:ind w:left="58" w:right="60"/>
              <w:rPr>
                <w:rFonts w:ascii="Times New Roman" w:hAnsi="Times New Roman"/>
                <w:sz w:val="20"/>
              </w:rPr>
            </w:pPr>
            <w:r w:rsidRPr="004518B7">
              <w:rPr>
                <w:rFonts w:ascii="Times New Roman" w:hAnsi="Times New Roman"/>
                <w:sz w:val="20"/>
              </w:rPr>
              <w:t>Иное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ind w:left="79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 xml:space="preserve">Разработка и актуализация методических рекомендаций для контролируемых лиц, осуществляющих регулируемые виды деятельности, по вопросам организации деятельности (с целью исключения фактов нарушения обязательных требований), размещенных на официальном сайте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3D4829" w:rsidRDefault="003D4829">
            <w:pPr>
              <w:rPr>
                <w:sz w:val="20"/>
                <w:szCs w:val="20"/>
              </w:rPr>
            </w:pPr>
            <w:r w:rsidRPr="003D4829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Начальник отдела земельных, имущественных правоотношений и охраны окружающей среды 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4829" w:rsidRPr="004518B7" w:rsidRDefault="003D4829" w:rsidP="00E434D8">
            <w:pPr>
              <w:spacing w:before="67" w:after="67" w:line="240" w:lineRule="auto"/>
              <w:ind w:left="61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По мере поступления  вопросов</w:t>
            </w:r>
          </w:p>
        </w:tc>
      </w:tr>
      <w:tr w:rsidR="003D4829" w:rsidRPr="00EC0F4F" w:rsidTr="003D4829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16.</w:t>
            </w:r>
          </w:p>
        </w:tc>
        <w:tc>
          <w:tcPr>
            <w:tcW w:w="1280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4518B7" w:rsidRDefault="003D4829" w:rsidP="00E434D8">
            <w:pPr>
              <w:spacing w:before="67" w:after="67" w:line="240" w:lineRule="auto"/>
              <w:ind w:left="79"/>
              <w:rPr>
                <w:rFonts w:ascii="Times New Roman" w:eastAsia="Times New Roman" w:hAnsi="Times New Roman"/>
                <w:sz w:val="20"/>
              </w:rPr>
            </w:pPr>
            <w:r w:rsidRPr="004518B7">
              <w:rPr>
                <w:rFonts w:ascii="Times New Roman" w:hAnsi="Times New Roman"/>
                <w:sz w:val="20"/>
              </w:rPr>
              <w:t xml:space="preserve">Представление информации в публичном пространстве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3D4829" w:rsidRPr="003D4829" w:rsidRDefault="003D4829">
            <w:pPr>
              <w:rPr>
                <w:sz w:val="20"/>
                <w:szCs w:val="20"/>
              </w:rPr>
            </w:pPr>
            <w:r w:rsidRPr="003D4829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Начальник отдела земельных, имущественных правоотношений и охраны окружающей среды 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4829" w:rsidRPr="004518B7" w:rsidRDefault="003D4829" w:rsidP="00E434D8">
            <w:pPr>
              <w:spacing w:before="100" w:after="100" w:line="240" w:lineRule="auto"/>
              <w:ind w:left="60" w:right="60"/>
              <w:rPr>
                <w:rFonts w:ascii="Verdana" w:hAnsi="Verdana" w:cs="Segoe UI"/>
                <w:sz w:val="20"/>
                <w:lang w:eastAsia="ru-RU"/>
              </w:rPr>
            </w:pPr>
            <w:r w:rsidRPr="004518B7">
              <w:rPr>
                <w:rFonts w:ascii="Times New Roman" w:eastAsia="Times New Roman" w:hAnsi="Times New Roman"/>
                <w:sz w:val="20"/>
              </w:rPr>
              <w:t>На постоянной основе</w:t>
            </w:r>
          </w:p>
        </w:tc>
      </w:tr>
    </w:tbl>
    <w:p w:rsidR="00305A34" w:rsidRDefault="00305A34" w:rsidP="00305A3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</w:pPr>
    </w:p>
    <w:sectPr w:rsidR="00305A34" w:rsidSect="003D4829">
      <w:pgSz w:w="11906" w:h="16838"/>
      <w:pgMar w:top="851" w:right="1274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21C30"/>
    <w:multiLevelType w:val="hybridMultilevel"/>
    <w:tmpl w:val="AFCA8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5A34"/>
    <w:rsid w:val="00167F00"/>
    <w:rsid w:val="00183308"/>
    <w:rsid w:val="00287E51"/>
    <w:rsid w:val="002928BB"/>
    <w:rsid w:val="002E095A"/>
    <w:rsid w:val="002E0E7D"/>
    <w:rsid w:val="00305A34"/>
    <w:rsid w:val="00357F94"/>
    <w:rsid w:val="003C73A6"/>
    <w:rsid w:val="003D4829"/>
    <w:rsid w:val="004312CF"/>
    <w:rsid w:val="004D2D02"/>
    <w:rsid w:val="004F4DD2"/>
    <w:rsid w:val="00545917"/>
    <w:rsid w:val="005F4269"/>
    <w:rsid w:val="00637322"/>
    <w:rsid w:val="006530D9"/>
    <w:rsid w:val="006B743F"/>
    <w:rsid w:val="007032BD"/>
    <w:rsid w:val="00706779"/>
    <w:rsid w:val="00734DF6"/>
    <w:rsid w:val="00736BC9"/>
    <w:rsid w:val="008128DA"/>
    <w:rsid w:val="008136E3"/>
    <w:rsid w:val="008479E1"/>
    <w:rsid w:val="008803B1"/>
    <w:rsid w:val="008A33E4"/>
    <w:rsid w:val="008E4727"/>
    <w:rsid w:val="00941CBF"/>
    <w:rsid w:val="00A17A53"/>
    <w:rsid w:val="00A61716"/>
    <w:rsid w:val="00AA472F"/>
    <w:rsid w:val="00B428CC"/>
    <w:rsid w:val="00BB1D8E"/>
    <w:rsid w:val="00BC5195"/>
    <w:rsid w:val="00BD5796"/>
    <w:rsid w:val="00BE54C6"/>
    <w:rsid w:val="00C45480"/>
    <w:rsid w:val="00CB736D"/>
    <w:rsid w:val="00CC51E5"/>
    <w:rsid w:val="00DD2D71"/>
    <w:rsid w:val="00F0148B"/>
    <w:rsid w:val="00F9323C"/>
    <w:rsid w:val="00FD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E7D"/>
  </w:style>
  <w:style w:type="paragraph" w:styleId="1">
    <w:name w:val="heading 1"/>
    <w:basedOn w:val="a"/>
    <w:link w:val="10"/>
    <w:uiPriority w:val="9"/>
    <w:qFormat/>
    <w:rsid w:val="00305A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5A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05A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A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5A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5A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05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5A34"/>
    <w:rPr>
      <w:color w:val="0000FF"/>
      <w:u w:val="single"/>
    </w:rPr>
  </w:style>
  <w:style w:type="paragraph" w:customStyle="1" w:styleId="ConsPlusNormal">
    <w:name w:val="ConsPlusNormal"/>
    <w:qFormat/>
    <w:rsid w:val="00C454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C45480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1"/>
    <w:qFormat/>
    <w:rsid w:val="00C45480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 w:cs="Times New Roman"/>
      <w:sz w:val="26"/>
      <w:szCs w:val="26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C45480"/>
    <w:rPr>
      <w:rFonts w:ascii="Times New Roman" w:eastAsia="Times New Roman" w:hAnsi="Times New Roman" w:cs="Times New Roman"/>
      <w:sz w:val="26"/>
      <w:szCs w:val="26"/>
      <w:lang w:bidi="ru-RU"/>
    </w:rPr>
  </w:style>
  <w:style w:type="paragraph" w:styleId="a7">
    <w:name w:val="List Paragraph"/>
    <w:basedOn w:val="a"/>
    <w:uiPriority w:val="34"/>
    <w:qFormat/>
    <w:rsid w:val="00C4548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45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54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DE080-DF9F-4DE0-A9CC-DFB776BB9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3668</Words>
  <Characters>20910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Пользователь</cp:lastModifiedBy>
  <cp:revision>3</cp:revision>
  <cp:lastPrinted>2022-12-16T05:21:00Z</cp:lastPrinted>
  <dcterms:created xsi:type="dcterms:W3CDTF">2024-09-27T11:59:00Z</dcterms:created>
  <dcterms:modified xsi:type="dcterms:W3CDTF">2024-09-30T07:09:00Z</dcterms:modified>
</cp:coreProperties>
</file>